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Theme="majorEastAsia" w:hAnsiTheme="majorEastAsia" w:eastAsiaTheme="majorEastAsia"/>
          <w:sz w:val="44"/>
          <w:szCs w:val="44"/>
        </w:rPr>
      </w:pPr>
    </w:p>
    <w:p>
      <w:pPr>
        <w:spacing w:line="220" w:lineRule="atLeas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放弃面试资格声明</w:t>
      </w:r>
    </w:p>
    <w:p>
      <w:pPr>
        <w:spacing w:line="220" w:lineRule="atLeast"/>
        <w:rPr>
          <w:rFonts w:ascii="仿宋_GB2312" w:eastAsia="仿宋_GB2312"/>
          <w:sz w:val="32"/>
          <w:szCs w:val="32"/>
        </w:rPr>
      </w:pPr>
    </w:p>
    <w:p>
      <w:pPr>
        <w:spacing w:line="22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黑龙江省航务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事业发展中心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报考单位 ：                职位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         ，职位代码：     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</w:t>
      </w:r>
      <w:r>
        <w:rPr>
          <w:rFonts w:hint="default" w:ascii="仿宋_GB2312" w:eastAsia="仿宋_GB2312"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年度省公务员考试</w:t>
      </w:r>
      <w:r>
        <w:rPr>
          <w:rFonts w:hint="eastAsia" w:ascii="仿宋_GB2312" w:eastAsia="仿宋_GB2312"/>
          <w:sz w:val="32"/>
          <w:szCs w:val="32"/>
        </w:rPr>
        <w:t>面试，特此声明。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left="2240" w:hanging="2240" w:hanging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签名（考生本人手写）：</w:t>
      </w:r>
    </w:p>
    <w:p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084047BA"/>
    <w:rsid w:val="0AC56502"/>
    <w:rsid w:val="661E4424"/>
    <w:rsid w:val="6876087A"/>
    <w:rsid w:val="6F957BDC"/>
    <w:rsid w:val="7DF736AE"/>
    <w:rsid w:val="DB9F21AD"/>
    <w:rsid w:val="FEFF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7</TotalTime>
  <ScaleCrop>false</ScaleCrop>
  <LinksUpToDate>false</LinksUpToDate>
  <CharactersWithSpaces>416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2008-09-12T09:20:00Z</dcterms:created>
  <dc:creator>Administrator</dc:creator>
  <cp:lastModifiedBy>Administrator</cp:lastModifiedBy>
  <dcterms:modified xsi:type="dcterms:W3CDTF">2022-07-23T16:26:22Z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3B79105DA4B34337A88FC40AB22B9896</vt:lpwstr>
  </property>
</Properties>
</file>