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中国证监会重庆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22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</w:t>
      </w:r>
      <w:r>
        <w:rPr>
          <w:rFonts w:hint="eastAsia" w:eastAsia="仿宋_GB2312"/>
          <w:sz w:val="32"/>
          <w:szCs w:val="32"/>
          <w:lang w:val="en-US" w:eastAsia="zh-CN"/>
        </w:rPr>
        <w:t>22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default" w:eastAsia="仿宋_GB2312"/>
          <w:sz w:val="32"/>
          <w:szCs w:val="32"/>
        </w:rPr>
        <w:t>重庆</w:t>
      </w:r>
      <w:r>
        <w:rPr>
          <w:rFonts w:eastAsia="仿宋_GB2312"/>
          <w:sz w:val="32"/>
          <w:szCs w:val="32"/>
        </w:rPr>
        <w:t>监管局公务员招录面试定于20</w:t>
      </w:r>
      <w:r>
        <w:rPr>
          <w:rFonts w:hint="eastAsia" w:eastAsia="仿宋_GB2312"/>
          <w:sz w:val="32"/>
          <w:szCs w:val="32"/>
          <w:lang w:val="en-US" w:eastAsia="zh-CN"/>
        </w:rPr>
        <w:t>22</w:t>
      </w:r>
      <w:r>
        <w:rPr>
          <w:rFonts w:eastAsia="仿宋_GB2312"/>
          <w:sz w:val="32"/>
          <w:szCs w:val="32"/>
        </w:rPr>
        <w:t>年</w:t>
      </w:r>
      <w:r>
        <w:rPr>
          <w:rFonts w:hint="default" w:eastAsia="仿宋_GB2312"/>
          <w:sz w:val="32"/>
          <w:szCs w:val="32"/>
          <w:lang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26</w:t>
      </w:r>
      <w:r>
        <w:rPr>
          <w:rFonts w:eastAsia="仿宋_GB2312"/>
          <w:sz w:val="32"/>
          <w:szCs w:val="32"/>
        </w:rPr>
        <w:t>日（周</w:t>
      </w:r>
      <w:r>
        <w:rPr>
          <w:rFonts w:hint="default" w:eastAsia="仿宋_GB2312"/>
          <w:sz w:val="32"/>
          <w:szCs w:val="32"/>
          <w:lang w:eastAsia="zh-CN"/>
        </w:rPr>
        <w:t>六</w:t>
      </w:r>
      <w:r>
        <w:rPr>
          <w:rFonts w:eastAsia="仿宋_GB2312"/>
          <w:sz w:val="32"/>
          <w:szCs w:val="32"/>
        </w:rPr>
        <w:t>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黑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  <w:lang w:eastAsia="zh-CN"/>
              </w:rPr>
              <w:t>进入面试最低分数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辖区会计类监管岗位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主任科员及以下（400141898001）</w:t>
            </w:r>
          </w:p>
        </w:tc>
        <w:tc>
          <w:tcPr>
            <w:tcW w:w="1229" w:type="dxa"/>
            <w:vMerge w:val="restart"/>
            <w:tcBorders>
              <w:top w:val="nil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53.575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付可政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155113010103716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沈杨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155150010802101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shd w:val="clear" w:color="auto" w:fill="auto"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陈冠如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155150010802129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田袁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155150010802202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restart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冉彬伶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155150010802406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杨大为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155150010802430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陈赟竹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noWrap w:val="0"/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155150010802611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tabs>
                <w:tab w:val="right" w:pos="8306"/>
              </w:tabs>
              <w:autoSpaceDN w:val="0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辖区法律类监管岗位一级主任科员及以下（400142898001）</w:t>
            </w:r>
          </w:p>
        </w:tc>
        <w:tc>
          <w:tcPr>
            <w:tcW w:w="1229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55.425</w:t>
            </w: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李攀莉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155111194200723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甘露圣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155111195200301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陈磊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155131010301828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龙寒宇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155150010802107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刘美宏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155150010802113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杨悠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155150010802319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董庆康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155150010802321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郑达萍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155150010802327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杨乐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155150010802330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谭萌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155150010802403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高平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155150010802422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康鹏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155150010802804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唐梦琪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155150010802813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石鑫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155150010802817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万欢欢</w:t>
            </w:r>
          </w:p>
        </w:tc>
        <w:tc>
          <w:tcPr>
            <w:tcW w:w="214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155151060100429</w:t>
            </w:r>
          </w:p>
        </w:tc>
        <w:tc>
          <w:tcPr>
            <w:tcW w:w="1495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default" w:eastAsia="黑体"/>
          <w:color w:val="000000"/>
          <w:sz w:val="32"/>
        </w:rPr>
        <w:t xml:space="preserve">    </w:t>
      </w:r>
      <w:r>
        <w:rPr>
          <w:rFonts w:hint="eastAsia" w:eastAsia="黑体"/>
          <w:color w:val="000000"/>
          <w:sz w:val="32"/>
        </w:rPr>
        <w:t xml:space="preserve"> </w:t>
      </w:r>
      <w:r>
        <w:rPr>
          <w:rFonts w:eastAsia="黑体"/>
          <w:color w:val="000000"/>
          <w:sz w:val="32"/>
        </w:rPr>
        <w:t>二、面试时间、地点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default" w:eastAsia="仿宋_GB2312"/>
          <w:sz w:val="32"/>
          <w:lang w:eastAsia="zh-CN"/>
        </w:rPr>
        <w:t>2</w:t>
      </w:r>
      <w:r>
        <w:rPr>
          <w:rFonts w:hAnsi="仿宋_GB2312" w:eastAsia="仿宋_GB2312"/>
          <w:sz w:val="32"/>
        </w:rPr>
        <w:t>年</w:t>
      </w:r>
      <w:r>
        <w:rPr>
          <w:rFonts w:hint="default" w:hAnsi="仿宋_GB2312" w:eastAsia="仿宋_GB2312"/>
          <w:sz w:val="32"/>
          <w:lang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26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hAnsi="仿宋_GB2312" w:eastAsia="仿宋_GB2312"/>
          <w:color w:val="000000"/>
          <w:sz w:val="32"/>
          <w:lang w:eastAsia="zh-CN"/>
        </w:rPr>
        <w:t>重庆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hAnsi="仿宋_GB2312" w:eastAsia="仿宋_GB2312"/>
          <w:color w:val="000000"/>
          <w:sz w:val="32"/>
          <w:lang w:val="en-US" w:eastAsia="zh-CN"/>
        </w:rPr>
      </w:pPr>
      <w:r>
        <w:rPr>
          <w:rFonts w:hint="default" w:hAnsi="仿宋_GB2312" w:eastAsia="仿宋_GB2312"/>
          <w:color w:val="000000"/>
          <w:sz w:val="32"/>
        </w:rPr>
        <w:t xml:space="preserve">      </w:t>
      </w: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default" w:hAnsi="仿宋_GB2312" w:eastAsia="仿宋_GB2312"/>
          <w:color w:val="000000"/>
          <w:sz w:val="32"/>
          <w:lang w:eastAsia="zh-CN"/>
        </w:rPr>
        <w:t>重庆市渝中区临江支路</w:t>
      </w:r>
      <w:r>
        <w:rPr>
          <w:rFonts w:hint="default" w:hAnsi="仿宋_GB2312" w:eastAsia="仿宋_GB2312"/>
          <w:color w:val="000000"/>
          <w:sz w:val="32"/>
          <w:lang w:val="en-US" w:eastAsia="zh-CN"/>
        </w:rPr>
        <w:t>2号合景大厦27楼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eastAsia="仿宋_GB2312"/>
          <w:color w:val="000000"/>
          <w:sz w:val="32"/>
          <w:lang w:val="en-US"/>
        </w:rPr>
      </w:pPr>
      <w:r>
        <w:rPr>
          <w:rFonts w:hint="default" w:hAnsi="仿宋_GB2312" w:eastAsia="仿宋_GB2312"/>
          <w:color w:val="000000"/>
          <w:sz w:val="32"/>
        </w:rPr>
        <w:t xml:space="preserve">      </w:t>
      </w: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023-890319</w:t>
      </w:r>
      <w:r>
        <w:rPr>
          <w:rFonts w:hint="default" w:hAnsi="仿宋_GB2312" w:eastAsia="仿宋_GB2312"/>
          <w:color w:val="000000"/>
          <w:sz w:val="32"/>
          <w:lang w:eastAsia="zh-CN"/>
        </w:rPr>
        <w:t>00</w:t>
      </w:r>
      <w:r>
        <w:rPr>
          <w:rFonts w:hint="eastAsia" w:hAnsi="仿宋_GB2312" w:eastAsia="仿宋_GB2312"/>
          <w:color w:val="000000"/>
          <w:sz w:val="32"/>
          <w:lang w:eastAsia="zh-CN"/>
        </w:rPr>
        <w:t>、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023-89031977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b w:val="0"/>
          <w:bCs/>
          <w:color w:val="auto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应届毕业生</w:t>
      </w:r>
      <w:r>
        <w:rPr>
          <w:rFonts w:hint="eastAsia" w:eastAsia="仿宋_GB2312"/>
          <w:sz w:val="32"/>
          <w:szCs w:val="32"/>
          <w:highlight w:val="none"/>
        </w:rPr>
        <w:t>携带学生证和</w:t>
      </w:r>
      <w:r>
        <w:rPr>
          <w:rFonts w:eastAsia="仿宋_GB2312"/>
          <w:sz w:val="32"/>
          <w:szCs w:val="32"/>
          <w:highlight w:val="none"/>
        </w:rPr>
        <w:t>所在学校加盖公章的报名推荐表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hint="eastAsia" w:eastAsia="仿宋_GB2312"/>
          <w:b w:val="0"/>
          <w:bCs/>
          <w:color w:val="auto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详见</w:t>
      </w:r>
      <w:r>
        <w:rPr>
          <w:rFonts w:hint="eastAsia" w:eastAsia="仿宋_GB2312"/>
          <w:sz w:val="32"/>
          <w:szCs w:val="32"/>
          <w:highlight w:val="none"/>
        </w:rPr>
        <w:t>附件）</w:t>
      </w:r>
      <w:r>
        <w:rPr>
          <w:rFonts w:eastAsia="仿宋_GB2312"/>
          <w:sz w:val="32"/>
          <w:szCs w:val="32"/>
          <w:highlight w:val="none"/>
        </w:rPr>
        <w:t>，需注明考生政治面貌，工作单位详细名称、地址，单位人事部门联系人和办公电话。现工作单位与报名时填写单位不一致的，还需提供离职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eastAsia="仿宋_GB2312"/>
          <w:sz w:val="32"/>
          <w:szCs w:val="32"/>
          <w:highlight w:val="none"/>
        </w:rPr>
        <w:t>携带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详见</w:t>
      </w:r>
      <w:r>
        <w:rPr>
          <w:rFonts w:hint="eastAsia" w:eastAsia="仿宋_GB2312"/>
          <w:sz w:val="32"/>
          <w:szCs w:val="32"/>
          <w:highlight w:val="none"/>
        </w:rPr>
        <w:t>附件）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eastAsia" w:eastAsia="仿宋_GB2312"/>
          <w:b w:val="0"/>
          <w:bCs w:val="0"/>
          <w:sz w:val="32"/>
          <w:szCs w:val="32"/>
        </w:rPr>
        <w:t>待业人员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hint="eastAsia" w:eastAsia="仿宋_GB2312"/>
          <w:sz w:val="32"/>
          <w:szCs w:val="32"/>
          <w:highlight w:val="none"/>
        </w:rPr>
        <w:t>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eastAsia="仿宋_GB2312"/>
          <w:sz w:val="32"/>
          <w:highlight w:val="none"/>
        </w:rPr>
        <w:t>确有困难的，需提前与报考单位（部门）联系，经招录单位同意，可在体检和考察时提供。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  <w:r>
        <w:rPr>
          <w:rFonts w:eastAsia="仿宋_GB2312"/>
          <w:color w:val="000000"/>
          <w:sz w:val="32"/>
          <w:szCs w:val="32"/>
        </w:rPr>
        <w:t>抵达重庆江北机场</w:t>
      </w:r>
      <w:r>
        <w:rPr>
          <w:rFonts w:hint="eastAsia" w:eastAsia="仿宋_GB2312"/>
          <w:color w:val="000000"/>
          <w:sz w:val="32"/>
          <w:szCs w:val="32"/>
          <w:lang w:val="en-US" w:eastAsia="zh-CN"/>
        </w:rPr>
        <w:t>T2或</w:t>
      </w:r>
      <w:r>
        <w:rPr>
          <w:rFonts w:eastAsia="仿宋_GB2312"/>
          <w:color w:val="000000"/>
          <w:sz w:val="32"/>
          <w:szCs w:val="32"/>
        </w:rPr>
        <w:t>T3航站楼，乘轨道交通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color w:val="000000"/>
          <w:sz w:val="32"/>
          <w:szCs w:val="32"/>
        </w:rPr>
        <w:t>号线至红土地站，换乘轨道交通</w:t>
      </w: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color w:val="000000"/>
          <w:sz w:val="32"/>
          <w:szCs w:val="32"/>
        </w:rPr>
        <w:t>号线至小什字站（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color w:val="000000"/>
          <w:sz w:val="32"/>
          <w:szCs w:val="32"/>
        </w:rPr>
        <w:t>出口）下车，步行即可到达。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default" w:eastAsia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</w:t>
      </w:r>
      <w:r>
        <w:rPr>
          <w:rFonts w:eastAsia="仿宋_GB2312"/>
          <w:color w:val="000000"/>
          <w:sz w:val="32"/>
          <w:szCs w:val="32"/>
        </w:rPr>
        <w:t>抵达重庆北站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，在北广场</w:t>
      </w:r>
      <w:r>
        <w:rPr>
          <w:rFonts w:eastAsia="仿宋_GB2312"/>
          <w:color w:val="000000"/>
          <w:sz w:val="32"/>
          <w:szCs w:val="32"/>
        </w:rPr>
        <w:t>选乘轨道交通</w:t>
      </w:r>
      <w:r>
        <w:rPr>
          <w:rFonts w:eastAsia="仿宋_GB2312"/>
          <w:sz w:val="32"/>
          <w:szCs w:val="32"/>
        </w:rPr>
        <w:t>10</w:t>
      </w:r>
      <w:r>
        <w:rPr>
          <w:rFonts w:eastAsia="仿宋_GB2312"/>
          <w:color w:val="000000"/>
          <w:sz w:val="32"/>
          <w:szCs w:val="32"/>
        </w:rPr>
        <w:t>号线至红土地站，换乘轨道交通</w:t>
      </w:r>
      <w:r>
        <w:rPr>
          <w:rFonts w:eastAsia="仿宋_GB2312"/>
          <w:sz w:val="32"/>
          <w:szCs w:val="32"/>
        </w:rPr>
        <w:t>6</w:t>
      </w:r>
      <w:r>
        <w:rPr>
          <w:rFonts w:eastAsia="仿宋_GB2312"/>
          <w:color w:val="000000"/>
          <w:sz w:val="32"/>
          <w:szCs w:val="32"/>
        </w:rPr>
        <w:t>号线至小什字站（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color w:val="000000"/>
          <w:sz w:val="32"/>
          <w:szCs w:val="32"/>
        </w:rPr>
        <w:t>出口）下车，步行即可到达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。如抵达重庆西站，</w:t>
      </w:r>
      <w:r>
        <w:rPr>
          <w:rFonts w:eastAsia="仿宋_GB2312"/>
          <w:color w:val="000000"/>
          <w:sz w:val="32"/>
          <w:szCs w:val="32"/>
        </w:rPr>
        <w:t>乘轨道交通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color w:val="000000"/>
          <w:sz w:val="32"/>
          <w:szCs w:val="32"/>
        </w:rPr>
        <w:t>号线至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石桥铺</w:t>
      </w:r>
      <w:r>
        <w:rPr>
          <w:rFonts w:eastAsia="仿宋_GB2312"/>
          <w:color w:val="000000"/>
          <w:sz w:val="32"/>
          <w:szCs w:val="32"/>
        </w:rPr>
        <w:t>站，换乘轨道交通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color w:val="000000"/>
          <w:sz w:val="32"/>
          <w:szCs w:val="32"/>
        </w:rPr>
        <w:t>号线至小什字站（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color w:val="000000"/>
          <w:sz w:val="32"/>
          <w:szCs w:val="32"/>
        </w:rPr>
        <w:t>出口）下车，步行即可到达。如抵达沙坪坝站，乘轨道交通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color w:val="000000"/>
          <w:sz w:val="32"/>
          <w:szCs w:val="32"/>
        </w:rPr>
        <w:t>号线至小什字站（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color w:val="000000"/>
          <w:sz w:val="32"/>
          <w:szCs w:val="32"/>
        </w:rPr>
        <w:t>出口）下车，步行即可到达。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default" w:ascii="仿宋_GB2312" w:hAnsi="仿宋_GB2312" w:eastAsia="仿宋_GB2312"/>
          <w:color w:val="000000"/>
          <w:sz w:val="32"/>
        </w:rPr>
        <w:t>温永杰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、曾江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023-890319</w:t>
      </w:r>
      <w:r>
        <w:rPr>
          <w:rFonts w:hint="default" w:hAnsi="仿宋_GB2312" w:eastAsia="仿宋_GB2312"/>
          <w:color w:val="000000"/>
          <w:sz w:val="32"/>
          <w:lang w:eastAsia="zh-CN"/>
        </w:rPr>
        <w:t>00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、023-89031977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580" w:lineRule="exact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</w:t>
      </w:r>
      <w:r>
        <w:rPr>
          <w:rFonts w:hint="eastAsia" w:eastAsia="仿宋_GB2312"/>
          <w:b/>
          <w:sz w:val="32"/>
          <w:lang w:val="en-US" w:eastAsia="zh-CN"/>
        </w:rPr>
        <w:t>22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kinsoku/>
        <w:wordWrap/>
        <w:overflowPunct/>
        <w:topLinePunct w:val="0"/>
        <w:autoSpaceDE/>
        <w:autoSpaceDN w:val="0"/>
        <w:bidi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int="default" w:hAnsi="仿宋_GB2312" w:eastAsia="仿宋_GB2312"/>
          <w:color w:val="000000"/>
          <w:sz w:val="32"/>
        </w:rPr>
        <w:t xml:space="preserve">                </w:t>
      </w: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default" w:eastAsia="仿宋_GB2312"/>
          <w:color w:val="000000"/>
          <w:sz w:val="32"/>
        </w:rPr>
        <w:t>重庆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526" w:rightChars="0" w:firstLine="420"/>
        <w:jc w:val="left"/>
        <w:textAlignment w:val="baseline"/>
      </w:pPr>
      <w:r>
        <w:rPr>
          <w:rFonts w:hint="default" w:eastAsia="仿宋_GB2312"/>
          <w:color w:val="000000"/>
          <w:sz w:val="32"/>
        </w:rPr>
        <w:t xml:space="preserve"> </w:t>
      </w:r>
      <w:r>
        <w:rPr>
          <w:rFonts w:eastAsia="仿宋_GB2312"/>
          <w:color w:val="000000"/>
          <w:sz w:val="32"/>
        </w:rPr>
        <w:t xml:space="preserve">                  </w:t>
      </w:r>
      <w:r>
        <w:rPr>
          <w:rFonts w:hint="eastAsia" w:eastAsia="仿宋_GB2312"/>
          <w:color w:val="000000"/>
          <w:sz w:val="32"/>
          <w:lang w:val="en-US" w:eastAsia="zh-CN"/>
        </w:rPr>
        <w:t xml:space="preserve">    </w:t>
      </w:r>
      <w:r>
        <w:rPr>
          <w:rFonts w:hint="default" w:eastAsia="仿宋_GB2312"/>
          <w:color w:val="000000"/>
          <w:sz w:val="32"/>
          <w:lang w:eastAsia="zh-CN"/>
        </w:rPr>
        <w:t xml:space="preserve"> </w:t>
      </w:r>
      <w:r>
        <w:rPr>
          <w:rFonts w:hint="eastAsia" w:eastAsia="仿宋_GB2312"/>
          <w:color w:val="000000"/>
          <w:sz w:val="32"/>
          <w:lang w:val="en-US" w:eastAsia="zh-CN"/>
        </w:rPr>
        <w:t xml:space="preserve">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default" w:eastAsia="仿宋_GB2312"/>
          <w:color w:val="000000"/>
          <w:sz w:val="32"/>
          <w:lang w:eastAsia="zh-CN"/>
        </w:rPr>
        <w:t>2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default" w:eastAsia="仿宋_GB2312"/>
          <w:color w:val="000000"/>
          <w:sz w:val="32"/>
          <w:lang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17</w:t>
      </w:r>
      <w:bookmarkStart w:id="1" w:name="_GoBack"/>
      <w:bookmarkEnd w:id="1"/>
      <w:r>
        <w:rPr>
          <w:rFonts w:hAnsi="仿宋_GB2312" w:eastAsia="仿宋_GB2312"/>
          <w:color w:val="000000"/>
          <w:sz w:val="32"/>
        </w:rPr>
        <w:t>日</w:t>
      </w: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  <w:t>附件1：</w:t>
      </w: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</w:pP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</w:rPr>
        <w:t>放弃面试资格声明</w:t>
      </w:r>
    </w:p>
    <w:p>
      <w:pPr>
        <w:spacing w:line="580" w:lineRule="exact"/>
        <w:ind w:firstLine="675" w:firstLineChars="200"/>
        <w:rPr>
          <w:rFonts w:hint="eastAsia" w:ascii="宋体" w:hAnsi="宋体"/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560" w:lineRule="exact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单位（部门）：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本人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，身份证号：</w:t>
      </w:r>
      <w:r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  <w:t xml:space="preserve">               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，报考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职位（职位代码</w:t>
      </w:r>
      <w:r>
        <w:rPr>
          <w:rFonts w:hint="eastAsia" w:eastAsia="仿宋_GB2312" w:cs="宋体"/>
          <w:kern w:val="0"/>
          <w:sz w:val="32"/>
          <w:szCs w:val="32"/>
        </w:rPr>
        <w:t>XXXXXX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），已进入该职位面试名单。现因个人原因，自愿放弃参加面试，特此声明。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联系电话：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>
      <w:pPr>
        <w:widowControl/>
        <w:wordWrap w:val="0"/>
        <w:ind w:right="280" w:firstLine="448" w:firstLineChars="160"/>
        <w:jc w:val="right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签名（考生本人手写）：      </w:t>
      </w:r>
    </w:p>
    <w:p>
      <w:pPr>
        <w:widowControl/>
        <w:ind w:firstLine="448" w:firstLineChars="160"/>
        <w:jc w:val="center"/>
        <w:rPr>
          <w:rFonts w:hint="eastAsia"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       日期：</w:t>
      </w: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 w:cs="宋体"/>
          <w:kern w:val="0"/>
          <w:sz w:val="32"/>
          <w:szCs w:val="32"/>
          <w:u w:val="single"/>
        </w:rPr>
      </w:pPr>
    </w:p>
    <w:p>
      <w:pPr>
        <w:jc w:val="center"/>
        <w:rPr>
          <w:rFonts w:hint="eastAsia" w:ascii="方正仿宋_GBK" w:eastAsia="方正仿宋_GBK"/>
          <w:bCs/>
          <w:spacing w:val="8"/>
          <w:sz w:val="84"/>
          <w:szCs w:val="84"/>
        </w:rPr>
      </w:pPr>
      <w:r>
        <w:rPr>
          <w:rFonts w:hint="eastAsia" w:ascii="方正仿宋_GBK" w:eastAsia="方正仿宋_GBK"/>
          <w:bCs/>
          <w:spacing w:val="8"/>
          <w:sz w:val="84"/>
          <w:szCs w:val="84"/>
        </w:rPr>
        <w:t>身份证复印件粘贴处</w:t>
      </w:r>
    </w:p>
    <w:p>
      <w:pPr>
        <w:widowControl/>
        <w:spacing w:line="480" w:lineRule="auto"/>
        <w:ind w:firstLine="448" w:firstLineChars="16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spacing w:line="480" w:lineRule="auto"/>
        <w:ind w:firstLine="448" w:firstLineChars="160"/>
        <w:jc w:val="left"/>
        <w:rPr>
          <w:rFonts w:hint="eastAsia" w:ascii="仿宋_GB2312" w:hAnsi="宋体" w:eastAsia="仿宋_GB2312" w:cs="宋体"/>
          <w:kern w:val="0"/>
          <w:sz w:val="28"/>
          <w:szCs w:val="28"/>
        </w:rPr>
      </w:pPr>
    </w:p>
    <w:p>
      <w:pPr>
        <w:widowControl/>
        <w:ind w:firstLine="448" w:firstLineChars="160"/>
        <w:jc w:val="right"/>
        <w:rPr>
          <w:rFonts w:hint="eastAsia" w:ascii="仿宋_GB2312" w:hAnsi="仿宋_GB2312" w:eastAsia="仿宋_GB2312" w:cs="仿宋_GB2312"/>
          <w:color w:val="3F3F3F"/>
          <w:kern w:val="0"/>
          <w:sz w:val="28"/>
          <w:szCs w:val="28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  <w:t>2：</w:t>
      </w: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  <w:t>单位推荐信</w:t>
      </w:r>
    </w:p>
    <w:p>
      <w:pPr>
        <w:adjustRightInd w:val="0"/>
        <w:snapToGrid w:val="0"/>
        <w:spacing w:line="560" w:lineRule="exact"/>
        <w:ind w:firstLine="705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03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</w:rPr>
        <w:t>我单位同意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hint="eastAsia" w:eastAsia="仿宋_GB2312"/>
          <w:bCs/>
          <w:color w:val="000000"/>
          <w:spacing w:val="8"/>
          <w:sz w:val="32"/>
          <w:szCs w:val="32"/>
        </w:rPr>
        <w:t>同志报考</w:t>
      </w:r>
      <w:r>
        <w:rPr>
          <w:rFonts w:hint="eastAsia" w:eastAsia="仿宋_GB2312" w:cs="宋体"/>
          <w:kern w:val="0"/>
          <w:sz w:val="32"/>
          <w:szCs w:val="32"/>
        </w:rPr>
        <w:t>XX</w:t>
      </w:r>
      <w:r>
        <w:rPr>
          <w:rFonts w:hint="eastAsia" w:eastAsia="仿宋_GB2312"/>
          <w:bCs/>
          <w:spacing w:val="8"/>
          <w:sz w:val="32"/>
          <w:szCs w:val="32"/>
        </w:rPr>
        <w:t>单位</w:t>
      </w:r>
      <w:r>
        <w:rPr>
          <w:rFonts w:hint="eastAsia" w:eastAsia="仿宋_GB2312" w:cs="宋体"/>
          <w:kern w:val="0"/>
          <w:sz w:val="32"/>
          <w:szCs w:val="32"/>
        </w:rPr>
        <w:t>XX</w:t>
      </w:r>
      <w:r>
        <w:rPr>
          <w:rFonts w:hint="eastAsia" w:eastAsia="仿宋_GB2312"/>
          <w:bCs/>
          <w:color w:val="000000"/>
          <w:spacing w:val="8"/>
          <w:sz w:val="32"/>
          <w:szCs w:val="32"/>
        </w:rPr>
        <w:t>职位（职位代码：XXXXXXXX）公务员（参公单位工作人员），该同志目前不是在职公务员或参公单位工作人员。如果该同志被贵单位录用，我们将配合办理其工作调动手续。</w:t>
      </w:r>
    </w:p>
    <w:p>
      <w:pPr>
        <w:adjustRightInd w:val="0"/>
        <w:snapToGrid w:val="0"/>
        <w:spacing w:line="560" w:lineRule="exact"/>
        <w:ind w:firstLine="703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</w:rPr>
        <w:t>现提供该同志</w:t>
      </w:r>
      <w:r>
        <w:rPr>
          <w:rFonts w:hint="eastAsia" w:ascii="仿宋_GB2312" w:hAnsi="宋体" w:eastAsia="仿宋_GB2312"/>
          <w:bCs/>
          <w:color w:val="000000"/>
          <w:spacing w:val="8"/>
          <w:sz w:val="32"/>
          <w:szCs w:val="32"/>
        </w:rPr>
        <w:t>有关信息如下：</w:t>
      </w:r>
    </w:p>
    <w:tbl>
      <w:tblPr>
        <w:tblStyle w:val="3"/>
        <w:tblW w:w="9782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701"/>
        <w:gridCol w:w="1701"/>
        <w:gridCol w:w="1701"/>
        <w:gridCol w:w="1440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姓名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性别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民族</w:t>
            </w:r>
          </w:p>
        </w:tc>
        <w:tc>
          <w:tcPr>
            <w:tcW w:w="16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6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出生日期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政治面貌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  <w:tc>
          <w:tcPr>
            <w:tcW w:w="1440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籍贯</w:t>
            </w:r>
          </w:p>
        </w:tc>
        <w:tc>
          <w:tcPr>
            <w:tcW w:w="167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身份证号码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现工作单位全称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现担任职务全称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现工作单位地址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在本单位工作起止时间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档案存放单位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档案存放单位地址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档案单位联系人及电话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261" w:type="dxa"/>
            <w:gridSpan w:val="2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  <w:t>户籍地址</w:t>
            </w:r>
          </w:p>
        </w:tc>
        <w:tc>
          <w:tcPr>
            <w:tcW w:w="652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ascii="仿宋_GB2312" w:hAnsi="宋体" w:eastAsia="仿宋_GB2312"/>
                <w:b/>
                <w:bCs/>
                <w:color w:val="000000"/>
                <w:spacing w:val="8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560" w:lineRule="exact"/>
        <w:ind w:firstLine="624" w:firstLineChars="200"/>
        <w:rPr>
          <w:rFonts w:ascii="仿宋_GB2312" w:hAnsi="宋体" w:eastAsia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-4"/>
          <w:sz w:val="32"/>
          <w:szCs w:val="32"/>
        </w:rPr>
        <w:t>人事部门负责人（签字）：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宋体" w:eastAsia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-4"/>
          <w:sz w:val="32"/>
          <w:szCs w:val="32"/>
        </w:rPr>
        <w:t>办公电话：</w:t>
      </w:r>
    </w:p>
    <w:p>
      <w:pPr>
        <w:wordWrap w:val="0"/>
        <w:adjustRightInd w:val="0"/>
        <w:snapToGrid w:val="0"/>
        <w:spacing w:line="560" w:lineRule="exact"/>
        <w:ind w:right="672"/>
        <w:jc w:val="right"/>
        <w:rPr>
          <w:rFonts w:ascii="仿宋_GB2312" w:hAnsi="宋体" w:eastAsia="仿宋_GB2312"/>
          <w:bCs/>
          <w:color w:val="000000"/>
          <w:spacing w:val="8"/>
          <w:sz w:val="32"/>
          <w:szCs w:val="32"/>
        </w:rPr>
      </w:pPr>
      <w:r>
        <w:rPr>
          <w:rFonts w:hint="eastAsia" w:ascii="仿宋_GB2312" w:hAnsi="宋体" w:eastAsia="仿宋_GB2312"/>
          <w:bCs/>
          <w:color w:val="000000"/>
          <w:spacing w:val="8"/>
          <w:sz w:val="32"/>
          <w:szCs w:val="32"/>
        </w:rPr>
        <w:t xml:space="preserve">  盖章（人事部门公章） </w:t>
      </w:r>
    </w:p>
    <w:p>
      <w:pPr>
        <w:wordWrap w:val="0"/>
        <w:adjustRightInd w:val="0"/>
        <w:snapToGrid w:val="0"/>
        <w:spacing w:line="560" w:lineRule="exact"/>
        <w:ind w:right="1280" w:firstLine="640" w:firstLineChars="200"/>
        <w:jc w:val="right"/>
        <w:rPr>
          <w:rFonts w:hint="eastAsia"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年  月  日</w:t>
      </w:r>
    </w:p>
    <w:p>
      <w:pPr>
        <w:spacing w:line="580" w:lineRule="exact"/>
        <w:ind w:firstLine="640" w:firstLineChars="200"/>
        <w:rPr>
          <w:rFonts w:hAnsi="仿宋_GB2312" w:eastAsia="仿宋_GB2312"/>
          <w:sz w:val="32"/>
          <w:lang w:val="zh-CN"/>
        </w:rPr>
      </w:pPr>
    </w:p>
    <w:p>
      <w:pPr>
        <w:spacing w:line="580" w:lineRule="exact"/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b/>
          <w:bCs w:val="0"/>
          <w:color w:val="000000"/>
          <w:spacing w:val="8"/>
          <w:sz w:val="32"/>
          <w:szCs w:val="32"/>
          <w:lang w:val="en-US" w:eastAsia="zh-CN"/>
        </w:rPr>
        <w:t>3：</w:t>
      </w:r>
    </w:p>
    <w:p>
      <w:pPr>
        <w:spacing w:line="580" w:lineRule="exact"/>
        <w:jc w:val="center"/>
        <w:rPr>
          <w:rFonts w:ascii="华文中宋" w:hAnsi="华文中宋" w:eastAsia="华文中宋"/>
          <w:b/>
          <w:bCs/>
          <w:color w:val="000000"/>
          <w:spacing w:val="8"/>
          <w:sz w:val="36"/>
          <w:szCs w:val="36"/>
        </w:rPr>
      </w:pPr>
    </w:p>
    <w:p>
      <w:pPr>
        <w:spacing w:line="580" w:lineRule="exact"/>
        <w:jc w:val="center"/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</w:pPr>
      <w:r>
        <w:rPr>
          <w:rFonts w:ascii="华文中宋" w:hAnsi="华文中宋" w:eastAsia="华文中宋"/>
          <w:b/>
          <w:bCs/>
          <w:color w:val="000000"/>
          <w:spacing w:val="8"/>
          <w:sz w:val="36"/>
          <w:szCs w:val="36"/>
        </w:rPr>
        <w:t>待业</w:t>
      </w:r>
      <w:r>
        <w:rPr>
          <w:rFonts w:hint="eastAsia" w:ascii="华文中宋" w:hAnsi="华文中宋" w:eastAsia="华文中宋"/>
          <w:b/>
          <w:bCs/>
          <w:color w:val="000000"/>
          <w:spacing w:val="8"/>
          <w:sz w:val="36"/>
          <w:szCs w:val="36"/>
          <w:lang w:eastAsia="zh-CN"/>
        </w:rPr>
        <w:t>情况说明</w:t>
      </w:r>
    </w:p>
    <w:p>
      <w:pPr>
        <w:spacing w:line="580" w:lineRule="exact"/>
        <w:ind w:firstLine="675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eastAsia="仿宋_GB2312"/>
          <w:bCs/>
          <w:spacing w:val="8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spacing w:val="8"/>
          <w:sz w:val="32"/>
          <w:szCs w:val="32"/>
        </w:rPr>
        <w:t>单位（部门）：</w:t>
      </w:r>
    </w:p>
    <w:p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color w:val="000000"/>
          <w:spacing w:val="8"/>
          <w:sz w:val="32"/>
          <w:szCs w:val="32"/>
        </w:rPr>
        <w:t>同志，性别</w:t>
      </w:r>
      <w:r>
        <w:rPr>
          <w:rFonts w:hint="eastAsia" w:eastAsia="仿宋_GB2312" w:cs="宋体"/>
          <w:kern w:val="0"/>
          <w:sz w:val="32"/>
          <w:szCs w:val="32"/>
        </w:rPr>
        <w:t>X</w:t>
      </w:r>
      <w:r>
        <w:rPr>
          <w:rFonts w:eastAsia="仿宋_GB2312"/>
          <w:bCs/>
          <w:color w:val="000000"/>
          <w:spacing w:val="8"/>
          <w:sz w:val="32"/>
          <w:szCs w:val="32"/>
        </w:rPr>
        <w:t>，身份证号码为：</w:t>
      </w:r>
      <w:r>
        <w:rPr>
          <w:rFonts w:hint="eastAsia" w:eastAsia="仿宋_GB2312" w:cs="宋体"/>
          <w:kern w:val="0"/>
          <w:sz w:val="32"/>
          <w:szCs w:val="32"/>
        </w:rPr>
        <w:t>XXXXXX</w:t>
      </w:r>
      <w:r>
        <w:rPr>
          <w:rFonts w:eastAsia="仿宋_GB2312"/>
          <w:bCs/>
          <w:color w:val="000000"/>
          <w:spacing w:val="8"/>
          <w:sz w:val="32"/>
          <w:szCs w:val="32"/>
        </w:rPr>
        <w:t>，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政治面貌为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val="en-US" w:eastAsia="zh-CN"/>
        </w:rPr>
        <w:t>XXXX，</w:t>
      </w:r>
      <w:r>
        <w:rPr>
          <w:rFonts w:eastAsia="仿宋_GB2312"/>
          <w:bCs/>
          <w:color w:val="000000"/>
          <w:spacing w:val="8"/>
          <w:sz w:val="32"/>
          <w:szCs w:val="32"/>
        </w:rPr>
        <w:t>其户籍在</w:t>
      </w:r>
      <w:r>
        <w:rPr>
          <w:rFonts w:hint="eastAsia" w:eastAsia="仿宋_GB2312" w:cs="宋体"/>
          <w:kern w:val="0"/>
          <w:sz w:val="32"/>
          <w:szCs w:val="32"/>
        </w:rPr>
        <w:t>XXX</w:t>
      </w:r>
      <w:r>
        <w:rPr>
          <w:rFonts w:eastAsia="仿宋_GB2312"/>
          <w:bCs/>
          <w:color w:val="000000"/>
          <w:spacing w:val="8"/>
          <w:sz w:val="32"/>
          <w:szCs w:val="32"/>
        </w:rPr>
        <w:t>，现系待业人员。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>特此</w:t>
      </w: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说明</w:t>
      </w:r>
      <w:r>
        <w:rPr>
          <w:rFonts w:eastAsia="仿宋_GB2312"/>
          <w:bCs/>
          <w:color w:val="000000"/>
          <w:spacing w:val="8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72" w:firstLineChars="200"/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联系人：</w:t>
      </w:r>
    </w:p>
    <w:p>
      <w:pPr>
        <w:adjustRightInd w:val="0"/>
        <w:snapToGrid w:val="0"/>
        <w:spacing w:line="560" w:lineRule="exact"/>
        <w:ind w:firstLine="672" w:firstLineChars="200"/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</w:pPr>
      <w:r>
        <w:rPr>
          <w:rFonts w:hint="eastAsia" w:eastAsia="仿宋_GB2312"/>
          <w:bCs/>
          <w:color w:val="000000"/>
          <w:spacing w:val="8"/>
          <w:sz w:val="32"/>
          <w:szCs w:val="32"/>
          <w:lang w:eastAsia="zh-CN"/>
        </w:rPr>
        <w:t>联系电话：</w:t>
      </w:r>
    </w:p>
    <w:p>
      <w:pPr>
        <w:adjustRightInd w:val="0"/>
        <w:snapToGrid w:val="0"/>
        <w:spacing w:line="560" w:lineRule="exact"/>
        <w:ind w:firstLine="672" w:firstLineChars="200"/>
        <w:rPr>
          <w:rFonts w:eastAsia="仿宋_GB2312"/>
          <w:bCs/>
          <w:color w:val="000000"/>
          <w:spacing w:val="8"/>
          <w:sz w:val="32"/>
          <w:szCs w:val="32"/>
        </w:rPr>
      </w:pPr>
    </w:p>
    <w:p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-4"/>
          <w:sz w:val="32"/>
          <w:szCs w:val="32"/>
        </w:rPr>
        <w:t xml:space="preserve"> </w:t>
      </w:r>
    </w:p>
    <w:p>
      <w:pPr>
        <w:adjustRightInd w:val="0"/>
        <w:snapToGrid w:val="0"/>
        <w:spacing w:line="560" w:lineRule="exact"/>
        <w:ind w:firstLine="4704" w:firstLineChars="1400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 xml:space="preserve">         盖 章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</w:t>
      </w:r>
      <w:r>
        <w:rPr>
          <w:rFonts w:hint="eastAsia" w:eastAsia="仿宋_GB2312"/>
          <w:sz w:val="32"/>
          <w:szCs w:val="32"/>
          <w:lang w:val="en-US" w:eastAsia="zh-CN"/>
        </w:rPr>
        <w:t xml:space="preserve">       </w:t>
      </w:r>
      <w:r>
        <w:rPr>
          <w:rFonts w:eastAsia="仿宋_GB2312"/>
          <w:sz w:val="32"/>
          <w:szCs w:val="32"/>
        </w:rPr>
        <w:t>年  月  日</w:t>
      </w: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注：该证明由户籍所在地居委会、社区、街道、乡镇或相关劳动社会保障机构开具。</w:t>
      </w:r>
    </w:p>
    <w:p>
      <w:pPr>
        <w:spacing w:line="580" w:lineRule="exact"/>
        <w:rPr>
          <w:rFonts w:hAnsi="仿宋_GB2312" w:eastAsia="仿宋_GB2312"/>
          <w:sz w:val="32"/>
          <w:lang w:val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A4EFC"/>
    <w:rsid w:val="00086A11"/>
    <w:rsid w:val="2FEB2660"/>
    <w:rsid w:val="37F715C3"/>
    <w:rsid w:val="3E97D36E"/>
    <w:rsid w:val="5375F06A"/>
    <w:rsid w:val="539BE974"/>
    <w:rsid w:val="5DF7B681"/>
    <w:rsid w:val="67EBB147"/>
    <w:rsid w:val="77F93000"/>
    <w:rsid w:val="7FBFA07B"/>
    <w:rsid w:val="7FFA4EFC"/>
    <w:rsid w:val="975F0FF2"/>
    <w:rsid w:val="A7FB3CFD"/>
    <w:rsid w:val="D7CFC15E"/>
    <w:rsid w:val="E9E5AB35"/>
    <w:rsid w:val="F3775B82"/>
    <w:rsid w:val="F6BF8551"/>
    <w:rsid w:val="FDE6CE9C"/>
    <w:rsid w:val="FDEF204D"/>
    <w:rsid w:val="FDF27F32"/>
    <w:rsid w:val="FF4D12F4"/>
    <w:rsid w:val="FF7E6E74"/>
    <w:rsid w:val="FFF7C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2022-01-29T19:20:00Z</dcterms:created>
  <dc:creator>user</dc:creator>
  <cp:lastModifiedBy>阿荻</cp:lastModifiedBy>
  <dcterms:modified xsi:type="dcterms:W3CDTF">2022-03-17T07:45:13Z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28A123F9870941C0AD4B139F9EFE2570</vt:lpwstr>
  </property>
</Properties>
</file>