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河南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2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河南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26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Lines="0" w:afterLines="0"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辖区会计类监管（或综合）岗位一级主任科员及以下（400141821001）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60.6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王宇晖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eastAsia="zh-CN"/>
              </w:rPr>
              <w:t>155111020200426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付琳琳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155141010104420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卢康宁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155141010104821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于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</w:rPr>
              <w:t>宛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155141010104829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位</w:t>
            </w:r>
            <w:r>
              <w:rPr>
                <w:rFonts w:hint="eastAsia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浩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155141010106212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王羲璐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155141010106608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孙</w:t>
            </w:r>
            <w:r>
              <w:rPr>
                <w:rFonts w:hint="eastAsia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朔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155141010106821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张克功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155141010107002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王孝之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155142011321107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何志为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155163631244213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Lines="0" w:afterLines="0"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辖区法律类监管（或综合）岗位一级主任科员及以下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400142821001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56.825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王永慧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155111194200518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程一林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155111194200618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郭世超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155113010103501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石吉祥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155131010101716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岳远渊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155141010105013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高孟科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155141010105314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赵园园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155141010105401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许彦理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155141010106227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韩</w:t>
            </w:r>
            <w:r>
              <w:rPr>
                <w:rFonts w:hint="eastAsia"/>
                <w:kern w:val="0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none"/>
              </w:rPr>
              <w:t>琪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155141010107413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何挺松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/>
                <w:kern w:val="0"/>
                <w:sz w:val="24"/>
                <w:szCs w:val="24"/>
                <w:u w:val="none"/>
              </w:rPr>
              <w:t>155142011321320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2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26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河南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河南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郑州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郑东新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商务外环路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国龙大厦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0371-69351056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b w:val="0"/>
          <w:bCs/>
          <w:color w:val="auto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应届毕业生</w:t>
      </w:r>
      <w:r>
        <w:rPr>
          <w:rFonts w:hint="eastAsia" w:eastAsia="仿宋_GB2312"/>
          <w:sz w:val="32"/>
          <w:szCs w:val="32"/>
          <w:highlight w:val="none"/>
        </w:rPr>
        <w:t>携带学生证和</w:t>
      </w:r>
      <w:r>
        <w:rPr>
          <w:rFonts w:eastAsia="仿宋_GB2312"/>
          <w:sz w:val="32"/>
          <w:szCs w:val="32"/>
          <w:highlight w:val="none"/>
        </w:rPr>
        <w:t>所在学校加盖公章的报名推荐表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hint="eastAsia" w:eastAsia="仿宋_GB2312"/>
          <w:b w:val="0"/>
          <w:bCs/>
          <w:color w:val="auto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详见</w:t>
      </w:r>
      <w:r>
        <w:rPr>
          <w:rFonts w:hint="eastAsia" w:eastAsia="仿宋_GB2312"/>
          <w:sz w:val="32"/>
          <w:szCs w:val="32"/>
          <w:highlight w:val="none"/>
        </w:rPr>
        <w:t>附件）</w:t>
      </w:r>
      <w:r>
        <w:rPr>
          <w:rFonts w:eastAsia="仿宋_GB2312"/>
          <w:sz w:val="32"/>
          <w:szCs w:val="32"/>
          <w:highlight w:val="none"/>
        </w:rPr>
        <w:t>，需注明考生政治面貌，工作单位详细名称、地址，单位人事部门联系人和办公电话。现工作单位与报名时填写单位不一致的，还需提供离职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详见</w:t>
      </w:r>
      <w:r>
        <w:rPr>
          <w:rFonts w:hint="eastAsia" w:eastAsia="仿宋_GB2312"/>
          <w:sz w:val="32"/>
          <w:szCs w:val="32"/>
          <w:highlight w:val="none"/>
        </w:rPr>
        <w:t>附件）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b w:val="0"/>
          <w:bCs w:val="0"/>
          <w:sz w:val="32"/>
          <w:szCs w:val="32"/>
        </w:rPr>
        <w:t>待业人员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hint="eastAsia" w:eastAsia="仿宋_GB2312"/>
          <w:sz w:val="32"/>
          <w:szCs w:val="32"/>
          <w:highlight w:val="none"/>
        </w:rPr>
        <w:t>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sz w:val="32"/>
        </w:rPr>
        <w:t>从郑州新郑国际机场乘机场巴士到郑州东站下车，</w:t>
      </w:r>
      <w:r>
        <w:rPr>
          <w:rFonts w:hint="eastAsia" w:eastAsia="仿宋_GB2312"/>
          <w:sz w:val="32"/>
          <w:lang w:eastAsia="zh-CN"/>
        </w:rPr>
        <w:t>转乘</w:t>
      </w:r>
      <w:r>
        <w:rPr>
          <w:rFonts w:eastAsia="仿宋_GB2312"/>
          <w:sz w:val="32"/>
        </w:rPr>
        <w:t>地铁1号线到会展中心站下车</w:t>
      </w:r>
      <w:r>
        <w:rPr>
          <w:rFonts w:hint="eastAsia" w:eastAsia="仿宋_GB2312"/>
          <w:sz w:val="32"/>
          <w:lang w:eastAsia="zh-CN"/>
        </w:rPr>
        <w:t>（或乘地铁城际线到南四环站，换乘</w:t>
      </w:r>
      <w:r>
        <w:rPr>
          <w:rFonts w:hint="eastAsia" w:eastAsia="仿宋_GB2312"/>
          <w:sz w:val="32"/>
          <w:lang w:val="en-US" w:eastAsia="zh-CN"/>
        </w:rPr>
        <w:t>2号线到黄河路站，再换乘5号线到众意西路站下车</w:t>
      </w:r>
      <w:r>
        <w:rPr>
          <w:rFonts w:hint="eastAsia" w:eastAsia="仿宋_GB2312"/>
          <w:sz w:val="32"/>
          <w:lang w:eastAsia="zh-CN"/>
        </w:rPr>
        <w:t>）</w:t>
      </w:r>
      <w:r>
        <w:rPr>
          <w:rFonts w:eastAsia="仿宋_GB2312"/>
          <w:sz w:val="32"/>
        </w:rPr>
        <w:t>，步行至商务外环路西三街即到。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火车：</w:t>
      </w:r>
    </w:p>
    <w:p>
      <w:pPr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0" w:firstLineChars="0"/>
        <w:rPr>
          <w:rFonts w:eastAsia="仿宋_GB2312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    </w:t>
      </w:r>
      <w:r>
        <w:rPr>
          <w:rFonts w:eastAsia="仿宋_GB2312"/>
          <w:sz w:val="32"/>
        </w:rPr>
        <w:t>郑州站</w:t>
      </w:r>
      <w:r>
        <w:rPr>
          <w:rFonts w:hint="eastAsia" w:eastAsia="仿宋_GB2312"/>
          <w:sz w:val="32"/>
        </w:rPr>
        <w:t>：</w:t>
      </w:r>
      <w:r>
        <w:rPr>
          <w:rFonts w:eastAsia="仿宋_GB2312"/>
          <w:sz w:val="32"/>
        </w:rPr>
        <w:t>乘地铁1号线到会展中心站下车</w:t>
      </w:r>
      <w:r>
        <w:rPr>
          <w:rFonts w:hint="eastAsia" w:eastAsia="仿宋_GB2312"/>
          <w:sz w:val="32"/>
          <w:lang w:eastAsia="zh-CN"/>
        </w:rPr>
        <w:t>（</w:t>
      </w:r>
      <w:r>
        <w:rPr>
          <w:rFonts w:eastAsia="仿宋_GB2312"/>
          <w:sz w:val="32"/>
        </w:rPr>
        <w:t>或乘26路公交车到商务内环路商务西二街站下车</w:t>
      </w:r>
      <w:r>
        <w:rPr>
          <w:rFonts w:hint="eastAsia" w:eastAsia="仿宋_GB2312"/>
          <w:sz w:val="32"/>
          <w:lang w:eastAsia="zh-CN"/>
        </w:rPr>
        <w:t>），</w:t>
      </w:r>
      <w:r>
        <w:rPr>
          <w:rFonts w:eastAsia="仿宋_GB2312"/>
          <w:sz w:val="32"/>
        </w:rPr>
        <w:t>步行至商务外环路西三街即到</w:t>
      </w:r>
      <w:r>
        <w:rPr>
          <w:rFonts w:hint="eastAsia" w:eastAsia="仿宋_GB2312"/>
          <w:sz w:val="32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eastAsia="仿宋_GB2312"/>
          <w:sz w:val="32"/>
        </w:rPr>
        <w:t>郑州东站</w:t>
      </w:r>
      <w:r>
        <w:rPr>
          <w:rFonts w:hint="eastAsia" w:eastAsia="仿宋_GB2312"/>
          <w:sz w:val="32"/>
        </w:rPr>
        <w:t>：</w:t>
      </w:r>
      <w:r>
        <w:rPr>
          <w:rFonts w:eastAsia="仿宋_GB2312"/>
          <w:sz w:val="32"/>
        </w:rPr>
        <w:t>乘地铁1号线到会展中心站下车</w:t>
      </w:r>
      <w:r>
        <w:rPr>
          <w:rFonts w:hint="eastAsia" w:eastAsia="仿宋_GB2312"/>
          <w:sz w:val="32"/>
          <w:lang w:eastAsia="zh-CN"/>
        </w:rPr>
        <w:t>（或乘地铁</w:t>
      </w:r>
      <w:r>
        <w:rPr>
          <w:rFonts w:hint="eastAsia" w:eastAsia="仿宋_GB2312"/>
          <w:sz w:val="32"/>
          <w:lang w:val="en-US" w:eastAsia="zh-CN"/>
        </w:rPr>
        <w:t>5</w:t>
      </w:r>
      <w:r>
        <w:rPr>
          <w:rFonts w:eastAsia="仿宋_GB2312"/>
          <w:sz w:val="32"/>
        </w:rPr>
        <w:t>号线到</w:t>
      </w:r>
      <w:r>
        <w:rPr>
          <w:rFonts w:hint="eastAsia" w:eastAsia="仿宋_GB2312"/>
          <w:sz w:val="32"/>
          <w:lang w:eastAsia="zh-CN"/>
        </w:rPr>
        <w:t>众意西路</w:t>
      </w:r>
      <w:r>
        <w:rPr>
          <w:rFonts w:eastAsia="仿宋_GB2312"/>
          <w:sz w:val="32"/>
        </w:rPr>
        <w:t>站下车</w:t>
      </w:r>
      <w:r>
        <w:rPr>
          <w:rFonts w:hint="eastAsia" w:eastAsia="仿宋_GB2312"/>
          <w:sz w:val="32"/>
          <w:lang w:eastAsia="zh-CN"/>
        </w:rPr>
        <w:t>）</w:t>
      </w:r>
      <w:r>
        <w:rPr>
          <w:rFonts w:eastAsia="仿宋_GB2312"/>
          <w:sz w:val="32"/>
        </w:rPr>
        <w:t>，步行至商务外环路西三街即到。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张文娟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0371-69351056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</w:t>
      </w:r>
      <w:r>
        <w:rPr>
          <w:rFonts w:hint="eastAsia" w:eastAsia="仿宋_GB2312"/>
          <w:b/>
          <w:sz w:val="32"/>
          <w:lang w:val="en-US" w:eastAsia="zh-CN"/>
        </w:rPr>
        <w:t>22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河南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2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17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3326BD"/>
    <w:multiLevelType w:val="singleLevel"/>
    <w:tmpl w:val="603326BD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dit="trackedChanges"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://10.0.111.11:80/HNZJJ/OfficeServer;jsessionid=EAB6367A93ADC10FE090E58B7B5D3432"/>
  </w:docVars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3DD42A7"/>
    <w:rsid w:val="068F69D2"/>
    <w:rsid w:val="06F03F17"/>
    <w:rsid w:val="09AC6DE0"/>
    <w:rsid w:val="0B0843AD"/>
    <w:rsid w:val="0DC40C23"/>
    <w:rsid w:val="0E332B52"/>
    <w:rsid w:val="0EA57A0F"/>
    <w:rsid w:val="0EEA56B0"/>
    <w:rsid w:val="0FCE44FB"/>
    <w:rsid w:val="0FCE4508"/>
    <w:rsid w:val="10C0294F"/>
    <w:rsid w:val="122215B1"/>
    <w:rsid w:val="12383670"/>
    <w:rsid w:val="13EE396A"/>
    <w:rsid w:val="13FC0F90"/>
    <w:rsid w:val="143A4C40"/>
    <w:rsid w:val="16FB6288"/>
    <w:rsid w:val="185F2680"/>
    <w:rsid w:val="1B4C7357"/>
    <w:rsid w:val="23F6757A"/>
    <w:rsid w:val="24AB061B"/>
    <w:rsid w:val="268F41DE"/>
    <w:rsid w:val="26BE235F"/>
    <w:rsid w:val="27C25DD8"/>
    <w:rsid w:val="28A64FD9"/>
    <w:rsid w:val="28DB1797"/>
    <w:rsid w:val="29F06409"/>
    <w:rsid w:val="2A1A0595"/>
    <w:rsid w:val="2A5E4065"/>
    <w:rsid w:val="2C9A0157"/>
    <w:rsid w:val="2FA243B5"/>
    <w:rsid w:val="2FA72172"/>
    <w:rsid w:val="308974AE"/>
    <w:rsid w:val="30BE1F06"/>
    <w:rsid w:val="31074D22"/>
    <w:rsid w:val="330865C8"/>
    <w:rsid w:val="33A66B6D"/>
    <w:rsid w:val="353E4197"/>
    <w:rsid w:val="35E120E2"/>
    <w:rsid w:val="36461A92"/>
    <w:rsid w:val="368C14F2"/>
    <w:rsid w:val="39461D1B"/>
    <w:rsid w:val="39FC580B"/>
    <w:rsid w:val="3BF30192"/>
    <w:rsid w:val="3D8C152C"/>
    <w:rsid w:val="3DED1C26"/>
    <w:rsid w:val="3E821D66"/>
    <w:rsid w:val="3FEF7195"/>
    <w:rsid w:val="406E4A93"/>
    <w:rsid w:val="41B525D9"/>
    <w:rsid w:val="437C1F45"/>
    <w:rsid w:val="463F5CA3"/>
    <w:rsid w:val="468A3DC6"/>
    <w:rsid w:val="4A5B700A"/>
    <w:rsid w:val="4D472ED5"/>
    <w:rsid w:val="4D4E2113"/>
    <w:rsid w:val="4DF65CBA"/>
    <w:rsid w:val="528E23FA"/>
    <w:rsid w:val="5340230E"/>
    <w:rsid w:val="54242527"/>
    <w:rsid w:val="548E433A"/>
    <w:rsid w:val="54FE7C70"/>
    <w:rsid w:val="56872CBB"/>
    <w:rsid w:val="57606ADE"/>
    <w:rsid w:val="589F3B80"/>
    <w:rsid w:val="59F30AB9"/>
    <w:rsid w:val="5C0A6E8C"/>
    <w:rsid w:val="5EB37CFF"/>
    <w:rsid w:val="5EDB02EC"/>
    <w:rsid w:val="61095F26"/>
    <w:rsid w:val="61393FCE"/>
    <w:rsid w:val="62464404"/>
    <w:rsid w:val="64833619"/>
    <w:rsid w:val="65077522"/>
    <w:rsid w:val="663F0B50"/>
    <w:rsid w:val="670005D4"/>
    <w:rsid w:val="67EF169A"/>
    <w:rsid w:val="68235385"/>
    <w:rsid w:val="69833643"/>
    <w:rsid w:val="6B267C84"/>
    <w:rsid w:val="6BDB39F5"/>
    <w:rsid w:val="6D1E5C16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7EF668C"/>
    <w:rsid w:val="7A751CC8"/>
    <w:rsid w:val="7CE973B6"/>
    <w:rsid w:val="7E4F6BBE"/>
    <w:rsid w:val="7FF5489F"/>
    <w:rsid w:val="7FFDA8A1"/>
    <w:rsid w:val="EDF766AE"/>
    <w:rsid w:val="F6D7BFAE"/>
    <w:rsid w:val="F7D737D8"/>
    <w:rsid w:val="F7EEE768"/>
    <w:rsid w:val="F8BD555F"/>
    <w:rsid w:val="F9EE59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2018-02-03T08:53:00Z</dcterms:created>
  <dc:creator>CSRC</dc:creator>
  <cp:lastModifiedBy>阿荻</cp:lastModifiedBy>
  <cp:lastPrinted>2017-02-04T10:57:00Z</cp:lastPrinted>
  <dcterms:modified xsi:type="dcterms:W3CDTF">2022-03-17T07:41:56Z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CFF42D695FCF499DB1F9672AA42ABC8C</vt:lpwstr>
  </property>
</Properties>
</file>