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1013" w:rsidRDefault="00307AE5">
      <w:pPr>
        <w:shd w:val="solid" w:color="FFFFFF" w:fill="auto"/>
        <w:autoSpaceDN w:val="0"/>
        <w:spacing w:line="560" w:lineRule="exact"/>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宁夏回族自治区气象局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4F1013" w:rsidRDefault="004F1013">
      <w:pPr>
        <w:shd w:val="solid" w:color="FFFFFF" w:fill="auto"/>
        <w:autoSpaceDN w:val="0"/>
        <w:spacing w:line="560" w:lineRule="exact"/>
        <w:ind w:firstLine="640"/>
        <w:rPr>
          <w:rFonts w:eastAsia="仿宋_GB2312"/>
          <w:sz w:val="32"/>
          <w:szCs w:val="32"/>
          <w:shd w:val="clear" w:color="auto" w:fill="FFFFFF"/>
        </w:rPr>
      </w:pPr>
    </w:p>
    <w:p w:rsidR="004F1013" w:rsidRDefault="00307AE5">
      <w:pPr>
        <w:shd w:val="solid" w:color="FFFFFF" w:fill="auto"/>
        <w:autoSpaceDN w:val="0"/>
        <w:spacing w:line="54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宁夏回族自治区气象局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4F1013" w:rsidRDefault="00307AE5">
      <w:pPr>
        <w:pStyle w:val="ae"/>
        <w:numPr>
          <w:ilvl w:val="0"/>
          <w:numId w:val="1"/>
        </w:numPr>
        <w:shd w:val="solid" w:color="FFFFFF" w:fill="auto"/>
        <w:autoSpaceDN w:val="0"/>
        <w:spacing w:line="540" w:lineRule="exact"/>
        <w:ind w:firstLineChars="0"/>
        <w:rPr>
          <w:rFonts w:eastAsia="黑体"/>
          <w:sz w:val="32"/>
          <w:szCs w:val="32"/>
          <w:shd w:val="clear" w:color="auto" w:fill="FFFFFF"/>
        </w:rPr>
      </w:pPr>
      <w:r>
        <w:rPr>
          <w:rFonts w:eastAsia="黑体"/>
          <w:sz w:val="32"/>
          <w:szCs w:val="32"/>
          <w:shd w:val="clear" w:color="auto" w:fill="FFFFFF"/>
        </w:rPr>
        <w:t>面试人员名单</w:t>
      </w:r>
    </w:p>
    <w:p w:rsidR="004F1013" w:rsidRDefault="00307AE5">
      <w:pPr>
        <w:shd w:val="solid" w:color="FFFFFF" w:fill="auto"/>
        <w:autoSpaceDN w:val="0"/>
        <w:spacing w:line="540" w:lineRule="exact"/>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4F1013" w:rsidRDefault="00307AE5">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4F1013" w:rsidRDefault="00307AE5">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4F1013" w:rsidRDefault="00307AE5">
      <w:pPr>
        <w:shd w:val="solid" w:color="FFFFFF" w:fill="auto"/>
        <w:autoSpaceDN w:val="0"/>
        <w:spacing w:line="540" w:lineRule="exact"/>
        <w:ind w:firstLine="640"/>
        <w:rPr>
          <w:rFonts w:ascii="仿宋_GB2312" w:eastAsia="仿宋_GB2312" w:hAnsi="仿宋_GB2312" w:cs="仿宋_GB2312"/>
          <w:sz w:val="32"/>
          <w:szCs w:val="32"/>
          <w:shd w:val="clear" w:color="auto" w:fill="FFFFFF"/>
        </w:rPr>
      </w:pPr>
      <w:hyperlink r:id="rId8" w:history="1">
        <w:r>
          <w:rPr>
            <w:rStyle w:val="ac"/>
            <w:rFonts w:ascii="仿宋_GB2312" w:eastAsia="仿宋_GB2312" w:hAnsi="仿宋_GB2312" w:cs="仿宋_GB2312" w:hint="eastAsia"/>
            <w:color w:val="auto"/>
            <w:sz w:val="32"/>
            <w:szCs w:val="32"/>
            <w:u w:val="none"/>
            <w:shd w:val="clear" w:color="auto" w:fill="FFFFFF"/>
          </w:rPr>
          <w:t>1.</w:t>
        </w:r>
        <w:r>
          <w:rPr>
            <w:rStyle w:val="ac"/>
            <w:rFonts w:ascii="仿宋_GB2312" w:eastAsia="仿宋_GB2312" w:hAnsi="仿宋_GB2312" w:cs="仿宋_GB2312" w:hint="eastAsia"/>
            <w:color w:val="auto"/>
            <w:sz w:val="32"/>
            <w:szCs w:val="32"/>
            <w:u w:val="none"/>
            <w:shd w:val="clear" w:color="auto" w:fill="FFFFFF"/>
          </w:rPr>
          <w:t>发送电子邮件至</w:t>
        </w:r>
        <w:r>
          <w:rPr>
            <w:rFonts w:ascii="仿宋_GB2312" w:eastAsia="仿宋_GB2312" w:hAnsi="仿宋_GB2312" w:cs="仿宋_GB2312" w:hint="eastAsia"/>
            <w:sz w:val="32"/>
            <w:szCs w:val="32"/>
            <w:shd w:val="clear" w:color="auto" w:fill="FFFFFF"/>
          </w:rPr>
          <w:t>nxqxrsc@163.com</w:t>
        </w:r>
      </w:hyperlink>
      <w:r>
        <w:rPr>
          <w:rFonts w:ascii="仿宋_GB2312" w:eastAsia="仿宋_GB2312" w:hAnsi="仿宋_GB2312" w:cs="仿宋_GB2312" w:hint="eastAsia"/>
          <w:sz w:val="32"/>
          <w:szCs w:val="32"/>
          <w:shd w:val="clear" w:color="auto" w:fill="FFFFFF"/>
        </w:rPr>
        <w:t>，并同时传真到</w:t>
      </w:r>
      <w:r>
        <w:rPr>
          <w:rFonts w:ascii="仿宋_GB2312" w:eastAsia="仿宋_GB2312" w:hAnsi="仿宋_GB2312" w:cs="仿宋_GB2312" w:hint="eastAsia"/>
          <w:color w:val="000000"/>
          <w:sz w:val="32"/>
          <w:szCs w:val="32"/>
          <w:shd w:val="clear" w:color="auto" w:fill="FFFFFF"/>
        </w:rPr>
        <w:t>0951-</w:t>
      </w:r>
      <w:r>
        <w:rPr>
          <w:rFonts w:ascii="仿宋_GB2312" w:eastAsia="仿宋_GB2312" w:hAnsi="仿宋_GB2312" w:cs="仿宋_GB2312" w:hint="eastAsia"/>
          <w:sz w:val="32"/>
          <w:szCs w:val="32"/>
          <w:shd w:val="clear" w:color="auto" w:fill="FFFFFF"/>
        </w:rPr>
        <w:t>-5029804</w:t>
      </w:r>
      <w:r>
        <w:rPr>
          <w:rFonts w:ascii="仿宋_GB2312" w:eastAsia="仿宋_GB2312" w:hAnsi="仿宋_GB2312" w:cs="仿宋_GB2312" w:hint="eastAsia"/>
          <w:sz w:val="32"/>
          <w:szCs w:val="32"/>
          <w:shd w:val="clear" w:color="auto" w:fill="FFFFFF"/>
        </w:rPr>
        <w:t>。</w:t>
      </w:r>
    </w:p>
    <w:p w:rsidR="004F1013" w:rsidRDefault="00307AE5">
      <w:pPr>
        <w:shd w:val="solid" w:color="FFFFFF" w:fill="auto"/>
        <w:autoSpaceDN w:val="0"/>
        <w:spacing w:line="54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电子邮件和传真标题统一写成“</w:t>
      </w:r>
      <w:r>
        <w:rPr>
          <w:rFonts w:ascii="仿宋_GB2312" w:eastAsia="仿宋_GB2312" w:hAnsi="仿宋_GB2312" w:cs="仿宋_GB2312" w:hint="eastAsia"/>
          <w:sz w:val="32"/>
          <w:szCs w:val="32"/>
          <w:shd w:val="clear" w:color="auto" w:fill="FFFFFF"/>
        </w:rPr>
        <w:t>XXX</w:t>
      </w:r>
      <w:r>
        <w:rPr>
          <w:rFonts w:ascii="仿宋_GB2312" w:eastAsia="仿宋_GB2312" w:hAnsi="仿宋_GB2312" w:cs="仿宋_GB2312" w:hint="eastAsia"/>
          <w:sz w:val="32"/>
          <w:szCs w:val="32"/>
          <w:shd w:val="clear" w:color="auto" w:fill="FFFFFF"/>
        </w:rPr>
        <w:t>确认参加宁夏回族自治区气象局</w:t>
      </w:r>
      <w:r>
        <w:rPr>
          <w:rFonts w:ascii="仿宋_GB2312" w:eastAsia="仿宋_GB2312" w:hAnsi="仿宋_GB2312" w:cs="仿宋_GB2312" w:hint="eastAsia"/>
          <w:sz w:val="32"/>
          <w:szCs w:val="32"/>
          <w:shd w:val="clear" w:color="auto" w:fill="FFFFFF"/>
        </w:rPr>
        <w:t>XX</w:t>
      </w:r>
      <w:r>
        <w:rPr>
          <w:rFonts w:ascii="仿宋_GB2312" w:eastAsia="仿宋_GB2312" w:hAnsi="仿宋_GB2312" w:cs="仿宋_GB2312" w:hint="eastAsia"/>
          <w:sz w:val="32"/>
          <w:szCs w:val="32"/>
          <w:shd w:val="clear" w:color="auto" w:fill="FFFFFF"/>
        </w:rPr>
        <w:t>职位面试”，正文内容见附件</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w:t>
      </w:r>
    </w:p>
    <w:p w:rsidR="004F1013" w:rsidRDefault="00307AE5">
      <w:pPr>
        <w:shd w:val="solid" w:color="FFFFFF" w:fill="auto"/>
        <w:autoSpaceDN w:val="0"/>
        <w:spacing w:line="54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网上报名时填报的通讯地址、联系方式等信息如发生变化，请在电子邮件中注明。</w:t>
      </w:r>
    </w:p>
    <w:p w:rsidR="004F1013" w:rsidRDefault="00307AE5">
      <w:pPr>
        <w:shd w:val="solid" w:color="FFFFFF" w:fill="auto"/>
        <w:autoSpaceDN w:val="0"/>
        <w:spacing w:line="540" w:lineRule="exact"/>
        <w:ind w:firstLine="640"/>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4.</w:t>
      </w:r>
      <w:r>
        <w:rPr>
          <w:rFonts w:ascii="仿宋_GB2312" w:eastAsia="仿宋_GB2312" w:hAnsi="仿宋_GB2312" w:cs="仿宋_GB2312" w:hint="eastAsia"/>
          <w:b/>
          <w:bCs/>
          <w:sz w:val="32"/>
          <w:szCs w:val="32"/>
          <w:shd w:val="clear" w:color="auto" w:fill="FFFFFF"/>
        </w:rPr>
        <w:t>逾期未确认的，视为自动放弃，不再进入面试程序。</w:t>
      </w:r>
    </w:p>
    <w:p w:rsidR="004F1013" w:rsidRDefault="00307AE5">
      <w:pPr>
        <w:shd w:val="solid" w:color="FFFFFF" w:fill="auto"/>
        <w:autoSpaceDN w:val="0"/>
        <w:spacing w:line="540" w:lineRule="exact"/>
        <w:ind w:firstLine="640"/>
        <w:rPr>
          <w:rFonts w:eastAsia="黑体"/>
          <w:sz w:val="32"/>
          <w:shd w:val="clear" w:color="auto" w:fill="FFFFFF"/>
        </w:rPr>
      </w:pPr>
      <w:r>
        <w:rPr>
          <w:rFonts w:eastAsia="黑体" w:hint="eastAsia"/>
          <w:sz w:val="32"/>
          <w:shd w:val="clear" w:color="auto" w:fill="FFFFFF"/>
        </w:rPr>
        <w:t>三、放弃面试的处理</w:t>
      </w:r>
    </w:p>
    <w:p w:rsidR="004F1013" w:rsidRDefault="00307AE5">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0951</w:t>
      </w:r>
      <w:r>
        <w:rPr>
          <w:rFonts w:ascii="仿宋_GB2312" w:eastAsia="仿宋_GB2312" w:hint="eastAsia"/>
          <w:sz w:val="32"/>
          <w:szCs w:val="32"/>
          <w:shd w:val="clear" w:color="auto" w:fill="FFFFFF"/>
        </w:rPr>
        <w:t>－</w:t>
      </w:r>
      <w:r>
        <w:rPr>
          <w:rFonts w:eastAsia="仿宋_GB2312" w:hint="eastAsia"/>
          <w:sz w:val="32"/>
          <w:szCs w:val="32"/>
          <w:shd w:val="clear" w:color="auto" w:fill="FFFFFF"/>
        </w:rPr>
        <w:t>5029804</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ascii="仿宋_GB2312" w:eastAsia="仿宋_GB2312" w:hAnsi="仿宋_GB2312" w:cs="仿宋_GB2312" w:hint="eastAsia"/>
          <w:sz w:val="32"/>
          <w:szCs w:val="32"/>
          <w:shd w:val="clear" w:color="auto" w:fill="FFFFFF"/>
        </w:rPr>
        <w:t>nxqxrsc@163.com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4F1013" w:rsidRDefault="00307AE5">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四、资格复审寄送材料</w:t>
      </w:r>
    </w:p>
    <w:p w:rsidR="004F1013" w:rsidRDefault="00307AE5">
      <w:pPr>
        <w:spacing w:line="540" w:lineRule="exact"/>
        <w:ind w:firstLineChars="200" w:firstLine="640"/>
        <w:rPr>
          <w:rFonts w:eastAsia="仿宋_GB2312"/>
          <w:sz w:val="32"/>
          <w:szCs w:val="32"/>
        </w:rPr>
      </w:pPr>
      <w:r>
        <w:rPr>
          <w:rFonts w:eastAsia="仿宋_GB2312"/>
          <w:sz w:val="32"/>
          <w:szCs w:val="32"/>
        </w:rPr>
        <w:lastRenderedPageBreak/>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w:t>
      </w:r>
      <w:r>
        <w:rPr>
          <w:rFonts w:eastAsia="仿宋_GB2312" w:hint="eastAsia"/>
          <w:sz w:val="32"/>
          <w:szCs w:val="32"/>
        </w:rPr>
        <w:t>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宁夏回族自治区银川市金凤区新昌西路</w:t>
      </w:r>
      <w:r>
        <w:rPr>
          <w:rFonts w:eastAsia="仿宋_GB2312" w:hint="eastAsia"/>
          <w:sz w:val="32"/>
          <w:szCs w:val="32"/>
          <w:shd w:val="clear" w:color="auto" w:fill="FFFFFF"/>
        </w:rPr>
        <w:t>71</w:t>
      </w:r>
      <w:r>
        <w:rPr>
          <w:rFonts w:eastAsia="仿宋_GB2312" w:hint="eastAsia"/>
          <w:sz w:val="32"/>
          <w:szCs w:val="32"/>
          <w:shd w:val="clear" w:color="auto" w:fill="FFFFFF"/>
        </w:rPr>
        <w:t>号宁夏回族自治区气象局人事处（收），邮编：</w:t>
      </w:r>
      <w:r>
        <w:rPr>
          <w:rFonts w:eastAsia="仿宋_GB2312" w:hint="eastAsia"/>
          <w:sz w:val="32"/>
          <w:szCs w:val="32"/>
          <w:shd w:val="clear" w:color="auto" w:fill="FFFFFF"/>
        </w:rPr>
        <w:t>750002</w:t>
      </w:r>
      <w:r>
        <w:rPr>
          <w:rFonts w:eastAsia="仿宋_GB2312" w:hint="eastAsia"/>
          <w:sz w:val="32"/>
          <w:szCs w:val="32"/>
          <w:shd w:val="clear" w:color="auto" w:fill="FFFFFF"/>
        </w:rPr>
        <w:t>，电话：</w:t>
      </w:r>
      <w:r>
        <w:rPr>
          <w:rFonts w:eastAsia="仿宋_GB2312" w:hint="eastAsia"/>
          <w:sz w:val="32"/>
          <w:szCs w:val="32"/>
          <w:shd w:val="clear" w:color="auto" w:fill="FFFFFF"/>
        </w:rPr>
        <w:t>0951-5029804</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本人身份证、学生证或工作证复印件。</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公共科目笔试准考证复印件。</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试报名登记表（公务员局网站下载，不可手填），贴好照片，如实、详细填写个人学习、工作经历、家庭成员信息（父母、兄弟姐妹信息必填，已婚的需填写配偶及配偶父母信息），时间必须连续，并注明各学习阶段是否在职学习，取得何种学历和学位。报名时资料填写不完整或报名后情况发生变化的，可以附表补充。</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本（专）科、研究生各阶段学历、学位证书复印件。</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w:t>
      </w:r>
      <w:r>
        <w:rPr>
          <w:rFonts w:ascii="仿宋_GB2312" w:eastAsia="仿宋_GB2312" w:hAnsi="仿宋_GB2312" w:cs="仿宋_GB2312" w:hint="eastAsia"/>
          <w:sz w:val="32"/>
          <w:szCs w:val="32"/>
        </w:rPr>
        <w:t>社会组织等单位工作过的考生，需提供相应劳动合同或缴纳社保材料的复印件。</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除上述材料外，考生需按照身份类别，提供以下材料：</w:t>
      </w:r>
    </w:p>
    <w:p w:rsidR="004F1013" w:rsidRDefault="00307AE5">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应届毕业生</w:t>
      </w:r>
      <w:r>
        <w:rPr>
          <w:rFonts w:ascii="仿宋_GB2312" w:eastAsia="仿宋_GB2312" w:hAnsi="仿宋_GB2312" w:cs="仿宋_GB2312" w:hint="eastAsia"/>
          <w:sz w:val="32"/>
          <w:szCs w:val="32"/>
        </w:rPr>
        <w:t>提供《报名推荐表（适用于普通高等院校应届毕业生）》（须注明培养方式，详见附件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）复印件。</w:t>
      </w:r>
    </w:p>
    <w:p w:rsidR="004F1013" w:rsidRDefault="00307AE5">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社会在职人员</w:t>
      </w:r>
      <w:r w:rsidRPr="00307AE5">
        <w:rPr>
          <w:rFonts w:eastAsia="仿宋_GB2312" w:hint="eastAsia"/>
          <w:sz w:val="32"/>
          <w:szCs w:val="32"/>
        </w:rPr>
        <w:t>在考察前，</w:t>
      </w:r>
      <w:r>
        <w:rPr>
          <w:rFonts w:ascii="仿宋_GB2312" w:eastAsia="仿宋_GB2312" w:hAnsi="仿宋_GB2312" w:cs="仿宋_GB2312" w:hint="eastAsia"/>
          <w:sz w:val="32"/>
          <w:szCs w:val="32"/>
        </w:rPr>
        <w:t>提供《报名推荐表（适用于社会在职人员）》（详见附件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）复印件。现所在工作单位与报名时填</w:t>
      </w:r>
      <w:r>
        <w:rPr>
          <w:rFonts w:ascii="仿宋_GB2312" w:eastAsia="仿宋_GB2312" w:hAnsi="仿宋_GB2312" w:cs="仿宋_GB2312" w:hint="eastAsia"/>
          <w:sz w:val="32"/>
          <w:szCs w:val="32"/>
        </w:rPr>
        <w:lastRenderedPageBreak/>
        <w:t>写单位发生变化的，需提供报名时所填写单位出具的离职相关材料复印件。</w:t>
      </w:r>
    </w:p>
    <w:p w:rsidR="004F1013" w:rsidRDefault="00307AE5">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待业人员</w:t>
      </w:r>
      <w:r>
        <w:rPr>
          <w:rFonts w:ascii="仿宋_GB2312" w:eastAsia="仿宋_GB2312" w:hAnsi="仿宋_GB2312" w:cs="仿宋_GB2312" w:hint="eastAsia"/>
          <w:sz w:val="32"/>
          <w:szCs w:val="32"/>
        </w:rPr>
        <w:t>之前有过工作经历的，需提供当时的劳动（聘用）合同复印件及社保管理机构出具的社保缴纳材料。</w:t>
      </w:r>
    </w:p>
    <w:p w:rsidR="004F1013" w:rsidRDefault="00307AE5">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留学回国人员</w:t>
      </w:r>
      <w:r>
        <w:rPr>
          <w:rFonts w:ascii="仿宋_GB2312" w:eastAsia="仿宋_GB2312" w:hAnsi="仿宋_GB2312" w:cs="仿宋_GB2312" w:hint="eastAsia"/>
          <w:sz w:val="32"/>
          <w:szCs w:val="32"/>
        </w:rPr>
        <w:t>提供教育部留学服务中心认证的国外学历学位认证书复印件。</w:t>
      </w:r>
    </w:p>
    <w:p w:rsidR="004F1013" w:rsidRDefault="00307AE5">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其他材料：报考宁夏回族自治区气象局计划财务处一级主任科员及以下岗位的考生，还需提供单位人事部门出具两年以上会计或审计岗位工作经历材料，并注明起止时间和具体工作岗位。</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考生应对所提供材料的真实性负责，材料不全或主要信息不实，影响资格审查结果的，将取消面试资格。面试前还将进行现场资格复审，届时请考生</w:t>
      </w:r>
      <w:r>
        <w:rPr>
          <w:rFonts w:ascii="仿宋_GB2312" w:eastAsia="仿宋_GB2312" w:hAnsi="仿宋_GB2312" w:cs="仿宋_GB2312" w:hint="eastAsia"/>
          <w:b/>
          <w:sz w:val="32"/>
          <w:szCs w:val="32"/>
        </w:rPr>
        <w:t>备齐以上材料原件。</w:t>
      </w:r>
    </w:p>
    <w:p w:rsidR="004F1013" w:rsidRDefault="00307AE5">
      <w:pPr>
        <w:spacing w:line="54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4F1013" w:rsidRDefault="00307AE5">
      <w:pPr>
        <w:spacing w:line="540" w:lineRule="exact"/>
        <w:ind w:firstLineChars="200" w:firstLine="640"/>
        <w:rPr>
          <w:rFonts w:ascii="黑体" w:eastAsia="黑体" w:hAnsi="黑体"/>
          <w:sz w:val="32"/>
          <w:szCs w:val="32"/>
        </w:rPr>
      </w:pPr>
      <w:r>
        <w:rPr>
          <w:rFonts w:eastAsia="仿宋_GB2312" w:hint="eastAsia"/>
          <w:sz w:val="32"/>
          <w:szCs w:val="32"/>
        </w:rPr>
        <w:t>面试当天进行现场资格复审，请考生于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28</w:t>
      </w:r>
      <w:r>
        <w:rPr>
          <w:rFonts w:eastAsia="仿宋_GB2312"/>
          <w:sz w:val="32"/>
          <w:szCs w:val="32"/>
        </w:rPr>
        <w:t>日</w:t>
      </w:r>
      <w:r>
        <w:rPr>
          <w:rFonts w:eastAsia="仿宋_GB2312" w:hint="eastAsia"/>
          <w:sz w:val="32"/>
          <w:szCs w:val="32"/>
        </w:rPr>
        <w:t>上午</w:t>
      </w:r>
      <w:r>
        <w:rPr>
          <w:rFonts w:eastAsia="仿宋_GB2312" w:hint="eastAsia"/>
          <w:sz w:val="32"/>
          <w:szCs w:val="32"/>
        </w:rPr>
        <w:t>8</w:t>
      </w:r>
      <w:r>
        <w:rPr>
          <w:rFonts w:eastAsia="仿宋_GB2312" w:hint="eastAsia"/>
          <w:sz w:val="32"/>
          <w:szCs w:val="32"/>
        </w:rPr>
        <w:t>：</w:t>
      </w:r>
      <w:r>
        <w:rPr>
          <w:rFonts w:eastAsia="仿宋_GB2312" w:hint="eastAsia"/>
          <w:sz w:val="32"/>
          <w:szCs w:val="32"/>
        </w:rPr>
        <w:t>00</w:t>
      </w:r>
      <w:r>
        <w:rPr>
          <w:rFonts w:eastAsia="仿宋_GB2312" w:hint="eastAsia"/>
          <w:sz w:val="32"/>
          <w:szCs w:val="32"/>
        </w:rPr>
        <w:t>前携带上述资格复审材料原件，到宁夏回族自治区气象局</w:t>
      </w:r>
      <w:r>
        <w:rPr>
          <w:rFonts w:eastAsia="仿宋_GB2312" w:hint="eastAsia"/>
          <w:sz w:val="32"/>
          <w:szCs w:val="32"/>
        </w:rPr>
        <w:t>行政楼</w:t>
      </w:r>
      <w:r>
        <w:rPr>
          <w:rFonts w:eastAsia="仿宋_GB2312" w:hint="eastAsia"/>
          <w:sz w:val="32"/>
          <w:szCs w:val="32"/>
        </w:rPr>
        <w:t>6</w:t>
      </w:r>
      <w:r>
        <w:rPr>
          <w:rFonts w:eastAsia="仿宋_GB2312" w:hint="eastAsia"/>
          <w:sz w:val="32"/>
          <w:szCs w:val="32"/>
        </w:rPr>
        <w:t>楼学术报告厅进行现场资格复审。</w:t>
      </w:r>
    </w:p>
    <w:p w:rsidR="004F1013" w:rsidRDefault="00307AE5">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4F1013" w:rsidRDefault="00307AE5">
      <w:pPr>
        <w:shd w:val="solid" w:color="FFFFFF" w:fill="auto"/>
        <w:autoSpaceDN w:val="0"/>
        <w:spacing w:line="540" w:lineRule="exact"/>
        <w:ind w:firstLine="640"/>
        <w:rPr>
          <w:rFonts w:ascii="仿宋_GB2312" w:eastAsia="仿宋_GB2312" w:hAnsi="仿宋_GB2312" w:cs="仿宋_GB2312"/>
          <w:bCs/>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r>
        <w:rPr>
          <w:rFonts w:ascii="仿宋_GB2312" w:eastAsia="仿宋_GB2312" w:hAnsi="仿宋_GB2312" w:cs="仿宋_GB2312" w:hint="eastAsia"/>
          <w:bCs/>
          <w:sz w:val="32"/>
          <w:szCs w:val="32"/>
        </w:rPr>
        <w:t>2022</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shd w:val="clear" w:color="auto" w:fill="FFFFFF"/>
        </w:rPr>
        <w:t>28</w:t>
      </w:r>
      <w:r>
        <w:rPr>
          <w:rFonts w:ascii="仿宋_GB2312" w:eastAsia="仿宋_GB2312" w:hAnsi="仿宋_GB2312" w:cs="仿宋_GB2312" w:hint="eastAsia"/>
          <w:bCs/>
          <w:sz w:val="32"/>
          <w:szCs w:val="32"/>
        </w:rPr>
        <w:t>日</w:t>
      </w:r>
    </w:p>
    <w:p w:rsidR="004F1013" w:rsidRDefault="00307AE5">
      <w:pPr>
        <w:shd w:val="solid" w:color="FFFFFF" w:fill="auto"/>
        <w:autoSpaceDN w:val="0"/>
        <w:spacing w:line="54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hint="eastAsia"/>
          <w:sz w:val="32"/>
          <w:szCs w:val="32"/>
        </w:rPr>
        <w:t>：</w:t>
      </w:r>
      <w:r>
        <w:rPr>
          <w:rFonts w:eastAsia="仿宋_GB2312" w:hint="eastAsia"/>
          <w:sz w:val="32"/>
          <w:szCs w:val="32"/>
        </w:rPr>
        <w:t>50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4F1013" w:rsidRDefault="00307AE5">
      <w:pPr>
        <w:shd w:val="solid" w:color="FFFFFF" w:fill="auto"/>
        <w:autoSpaceDN w:val="0"/>
        <w:spacing w:line="54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4F1013" w:rsidRDefault="00307AE5">
      <w:pPr>
        <w:shd w:val="solid" w:color="FFFFFF" w:fill="auto"/>
        <w:autoSpaceDN w:val="0"/>
        <w:spacing w:line="54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地点：</w:t>
      </w:r>
      <w:r>
        <w:rPr>
          <w:rFonts w:ascii="仿宋_GB2312" w:eastAsia="仿宋_GB2312" w:hAnsi="仿宋_GB2312" w:cs="仿宋_GB2312" w:hint="eastAsia"/>
          <w:sz w:val="32"/>
          <w:szCs w:val="32"/>
          <w:shd w:val="clear" w:color="auto" w:fill="FFFFFF"/>
        </w:rPr>
        <w:t>宁夏回族自治区气象局行政楼</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楼学术报告厅。</w:t>
      </w:r>
    </w:p>
    <w:p w:rsidR="004F1013" w:rsidRDefault="00307AE5">
      <w:pPr>
        <w:shd w:val="solid" w:color="FFFFFF" w:fill="auto"/>
        <w:autoSpaceDN w:val="0"/>
        <w:spacing w:line="54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shd w:val="clear" w:color="auto" w:fill="FFFFFF"/>
        </w:rPr>
        <w:t>地址：</w:t>
      </w:r>
      <w:r>
        <w:rPr>
          <w:rFonts w:ascii="仿宋_GB2312" w:eastAsia="仿宋_GB2312" w:hAnsi="仿宋_GB2312" w:cs="仿宋_GB2312" w:hint="eastAsia"/>
          <w:sz w:val="32"/>
          <w:szCs w:val="32"/>
          <w:shd w:val="clear" w:color="auto" w:fill="FFFFFF"/>
        </w:rPr>
        <w:t>宁夏回族自治区银川市金风区新昌西路</w:t>
      </w:r>
      <w:r>
        <w:rPr>
          <w:rFonts w:ascii="仿宋_GB2312" w:eastAsia="仿宋_GB2312" w:hAnsi="仿宋_GB2312" w:cs="仿宋_GB2312" w:hint="eastAsia"/>
          <w:sz w:val="32"/>
          <w:szCs w:val="32"/>
          <w:shd w:val="clear" w:color="auto" w:fill="FFFFFF"/>
        </w:rPr>
        <w:t>71</w:t>
      </w:r>
      <w:r>
        <w:rPr>
          <w:rFonts w:ascii="仿宋_GB2312" w:eastAsia="仿宋_GB2312" w:hAnsi="仿宋_GB2312" w:cs="仿宋_GB2312" w:hint="eastAsia"/>
          <w:sz w:val="32"/>
          <w:szCs w:val="32"/>
          <w:shd w:val="clear" w:color="auto" w:fill="FFFFFF"/>
        </w:rPr>
        <w:t>号。</w:t>
      </w:r>
    </w:p>
    <w:p w:rsidR="004F1013" w:rsidRDefault="00307AE5">
      <w:pPr>
        <w:spacing w:line="540" w:lineRule="exact"/>
        <w:ind w:firstLineChars="200" w:firstLine="640"/>
        <w:rPr>
          <w:rFonts w:eastAsia="黑体"/>
          <w:sz w:val="32"/>
          <w:szCs w:val="32"/>
        </w:rPr>
      </w:pPr>
      <w:r>
        <w:rPr>
          <w:rFonts w:eastAsia="黑体" w:hint="eastAsia"/>
          <w:sz w:val="32"/>
          <w:szCs w:val="32"/>
        </w:rPr>
        <w:lastRenderedPageBreak/>
        <w:t>七、体检和考察</w:t>
      </w:r>
    </w:p>
    <w:p w:rsidR="004F1013" w:rsidRDefault="00307AE5">
      <w:pPr>
        <w:spacing w:line="54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4F1013" w:rsidRDefault="00307AE5">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分）以上</w:t>
      </w:r>
      <w:bookmarkStart w:id="0" w:name="_GoBack"/>
      <w:bookmarkEnd w:id="0"/>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4F1013" w:rsidRDefault="00307AE5">
      <w:pPr>
        <w:spacing w:line="54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4F1013" w:rsidRDefault="00307AE5">
      <w:pPr>
        <w:spacing w:line="54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4F1013" w:rsidRDefault="00307AE5">
      <w:pPr>
        <w:pStyle w:val="a4"/>
        <w:spacing w:line="540" w:lineRule="exact"/>
        <w:rPr>
          <w:rFonts w:eastAsia="仿宋_GB2312"/>
          <w:szCs w:val="32"/>
          <w:shd w:val="clear" w:color="auto" w:fill="FFFFFF"/>
        </w:rPr>
      </w:pPr>
      <w:r>
        <w:rPr>
          <w:rFonts w:eastAsia="仿宋_GB2312"/>
          <w:szCs w:val="32"/>
          <w:shd w:val="clear" w:color="auto" w:fill="FFFFFF"/>
        </w:rPr>
        <w:t>体检于</w:t>
      </w:r>
      <w:r>
        <w:rPr>
          <w:rFonts w:ascii="仿宋_GB2312" w:eastAsia="仿宋_GB2312" w:hAnsi="仿宋_GB2312" w:cs="仿宋_GB2312" w:hint="eastAsia"/>
          <w:b/>
          <w:bCs/>
          <w:szCs w:val="32"/>
          <w:shd w:val="clear" w:color="auto" w:fill="FFFFFF"/>
        </w:rPr>
        <w:t>2022</w:t>
      </w:r>
      <w:r>
        <w:rPr>
          <w:rFonts w:ascii="仿宋_GB2312" w:eastAsia="仿宋_GB2312" w:hAnsi="仿宋_GB2312" w:cs="仿宋_GB2312" w:hint="eastAsia"/>
          <w:b/>
          <w:bCs/>
          <w:szCs w:val="32"/>
          <w:shd w:val="clear" w:color="auto" w:fill="FFFFFF"/>
        </w:rPr>
        <w:t>年</w:t>
      </w:r>
      <w:r>
        <w:rPr>
          <w:rFonts w:ascii="仿宋_GB2312" w:eastAsia="仿宋_GB2312" w:hAnsi="仿宋_GB2312" w:cs="仿宋_GB2312" w:hint="eastAsia"/>
          <w:b/>
          <w:bCs/>
          <w:szCs w:val="32"/>
          <w:shd w:val="clear" w:color="auto" w:fill="FFFFFF"/>
        </w:rPr>
        <w:t>3</w:t>
      </w:r>
      <w:r>
        <w:rPr>
          <w:rFonts w:ascii="仿宋_GB2312" w:eastAsia="仿宋_GB2312" w:hAnsi="仿宋_GB2312" w:cs="仿宋_GB2312" w:hint="eastAsia"/>
          <w:b/>
          <w:bCs/>
          <w:szCs w:val="32"/>
          <w:shd w:val="clear" w:color="auto" w:fill="FFFFFF"/>
        </w:rPr>
        <w:t>月</w:t>
      </w:r>
      <w:r>
        <w:rPr>
          <w:rFonts w:ascii="仿宋_GB2312" w:eastAsia="仿宋_GB2312" w:hAnsi="仿宋_GB2312" w:cs="仿宋_GB2312" w:hint="eastAsia"/>
          <w:b/>
          <w:bCs/>
          <w:szCs w:val="32"/>
        </w:rPr>
        <w:t>29</w:t>
      </w:r>
      <w:r>
        <w:rPr>
          <w:rFonts w:ascii="仿宋_GB2312" w:eastAsia="仿宋_GB2312" w:hAnsi="仿宋_GB2312" w:cs="仿宋_GB2312" w:hint="eastAsia"/>
          <w:b/>
          <w:bCs/>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w:t>
      </w:r>
      <w:r>
        <w:rPr>
          <w:rFonts w:eastAsia="仿宋_GB2312" w:hint="eastAsia"/>
          <w:szCs w:val="32"/>
          <w:shd w:val="clear" w:color="auto" w:fill="FFFFFF"/>
        </w:rPr>
        <w:t>00</w:t>
      </w:r>
      <w:r>
        <w:rPr>
          <w:rFonts w:eastAsia="仿宋_GB2312"/>
          <w:szCs w:val="32"/>
          <w:shd w:val="clear" w:color="auto" w:fill="FFFFFF"/>
        </w:rPr>
        <w:t>在</w:t>
      </w:r>
      <w:r>
        <w:rPr>
          <w:rFonts w:ascii="仿宋_GB2312" w:eastAsia="仿宋_GB2312" w:hAnsi="仿宋_GB2312" w:cs="仿宋_GB2312" w:hint="eastAsia"/>
          <w:b/>
          <w:bCs/>
          <w:szCs w:val="32"/>
          <w:shd w:val="clear" w:color="auto" w:fill="FFFFFF"/>
        </w:rPr>
        <w:t>宁夏回族自治区气象局行政楼门前集合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4F1013" w:rsidRDefault="00307AE5">
      <w:pPr>
        <w:snapToGrid w:val="0"/>
        <w:spacing w:line="54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4F1013" w:rsidRDefault="00307AE5">
      <w:pPr>
        <w:spacing w:line="540" w:lineRule="exact"/>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4F1013" w:rsidRDefault="00307AE5">
      <w:pPr>
        <w:spacing w:line="540" w:lineRule="exact"/>
        <w:ind w:firstLineChars="200" w:firstLine="640"/>
        <w:rPr>
          <w:rFonts w:eastAsia="黑体"/>
          <w:sz w:val="32"/>
          <w:szCs w:val="32"/>
          <w:u w:val="single"/>
        </w:rPr>
      </w:pPr>
      <w:r>
        <w:rPr>
          <w:rFonts w:eastAsia="黑体" w:hint="eastAsia"/>
          <w:sz w:val="32"/>
          <w:szCs w:val="32"/>
        </w:rPr>
        <w:t>八、注意事项</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参加面试考生应认真阅读《宁夏回族自治区气象局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年度考试录用公务员新冠肺炎疫情防控告知书》（见附件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），严格遵守，主动配合检测和查验，并做好个人防护。</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考生要注意关注宁夏银川市疫情防控要求，严格遵守相关规定，做好行程安排。</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面试疫情防控措施将根据疫情防控形势变化随时调整，如</w:t>
      </w:r>
      <w:r>
        <w:rPr>
          <w:rFonts w:ascii="仿宋_GB2312" w:eastAsia="仿宋_GB2312" w:hAnsi="仿宋_GB2312" w:cs="仿宋_GB2312" w:hint="eastAsia"/>
          <w:sz w:val="32"/>
          <w:szCs w:val="32"/>
        </w:rPr>
        <w:lastRenderedPageBreak/>
        <w:t>因疫情防控要求无法组织面试，将视</w:t>
      </w:r>
      <w:r>
        <w:rPr>
          <w:rFonts w:ascii="仿宋_GB2312" w:eastAsia="仿宋_GB2312" w:hAnsi="仿宋_GB2312" w:cs="仿宋_GB2312" w:hint="eastAsia"/>
          <w:sz w:val="32"/>
          <w:szCs w:val="32"/>
        </w:rPr>
        <w:t>情另行安排。</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面试时如同一职位考生出现体温超过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℃或干咳、乏力等异常状况，可视情取消该职位当天面试，面试时间另行确定。</w:t>
      </w:r>
    </w:p>
    <w:p w:rsidR="004F1013" w:rsidRDefault="00307AE5">
      <w:pPr>
        <w:shd w:val="solid" w:color="FFFFFF" w:fill="auto"/>
        <w:autoSpaceDN w:val="0"/>
        <w:spacing w:line="54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考生应对个人提供资料的真实性负责。</w:t>
      </w:r>
    </w:p>
    <w:p w:rsidR="004F1013" w:rsidRDefault="00307AE5">
      <w:pPr>
        <w:snapToGrid w:val="0"/>
        <w:spacing w:line="540" w:lineRule="exact"/>
        <w:ind w:firstLineChars="192" w:firstLine="614"/>
        <w:rPr>
          <w:rFonts w:ascii="仿宋_GB2312" w:eastAsia="仿宋_GB2312" w:hAnsi="仿宋_GB2312" w:cs="仿宋_GB2312"/>
          <w:sz w:val="32"/>
          <w:szCs w:val="32"/>
          <w:highlight w:val="yellow"/>
          <w:u w:val="single"/>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宁夏回族自治区气象局官方网站（</w:t>
      </w:r>
      <w:r>
        <w:rPr>
          <w:rFonts w:ascii="仿宋_GB2312" w:eastAsia="仿宋_GB2312" w:hAnsi="仿宋_GB2312" w:cs="仿宋_GB2312" w:hint="eastAsia"/>
          <w:sz w:val="32"/>
          <w:szCs w:val="32"/>
        </w:rPr>
        <w:t xml:space="preserve"> http://nx.cma.gov.cn/</w:t>
      </w:r>
      <w:r>
        <w:rPr>
          <w:rFonts w:ascii="仿宋_GB2312" w:eastAsia="仿宋_GB2312" w:hAnsi="仿宋_GB2312" w:cs="仿宋_GB2312" w:hint="eastAsia"/>
          <w:sz w:val="32"/>
          <w:szCs w:val="32"/>
        </w:rPr>
        <w:t>），以免遗漏相关信息。</w:t>
      </w:r>
    </w:p>
    <w:p w:rsidR="004F1013" w:rsidRDefault="00307A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 xml:space="preserve">0951-5029804 </w:t>
      </w:r>
      <w:r>
        <w:rPr>
          <w:rFonts w:ascii="仿宋_GB2312" w:eastAsia="仿宋_GB2312" w:hAnsi="仿宋_GB2312" w:cs="仿宋_GB2312" w:hint="eastAsia"/>
          <w:sz w:val="32"/>
          <w:szCs w:val="32"/>
        </w:rPr>
        <w:t>（传真）。</w:t>
      </w:r>
      <w:r>
        <w:rPr>
          <w:rFonts w:ascii="仿宋_GB2312" w:eastAsia="仿宋_GB2312" w:hAnsi="仿宋_GB2312" w:cs="仿宋_GB2312" w:hint="eastAsia"/>
          <w:sz w:val="32"/>
          <w:szCs w:val="32"/>
        </w:rPr>
        <w:t xml:space="preserve">  </w:t>
      </w:r>
    </w:p>
    <w:p w:rsidR="004F1013" w:rsidRDefault="00307AE5">
      <w:pPr>
        <w:shd w:val="solid" w:color="FFFFFF" w:fill="auto"/>
        <w:autoSpaceDN w:val="0"/>
        <w:spacing w:line="540" w:lineRule="exact"/>
        <w:ind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欢迎各位考生对我们的工作进行监督。</w:t>
      </w:r>
    </w:p>
    <w:p w:rsidR="004F1013" w:rsidRDefault="004F1013">
      <w:pPr>
        <w:shd w:val="solid" w:color="FFFFFF" w:fill="auto"/>
        <w:autoSpaceDN w:val="0"/>
        <w:spacing w:line="540" w:lineRule="exact"/>
        <w:ind w:firstLine="640"/>
        <w:rPr>
          <w:rFonts w:eastAsia="仿宋_GB2312"/>
          <w:color w:val="000000" w:themeColor="text1"/>
          <w:sz w:val="32"/>
          <w:szCs w:val="32"/>
          <w:shd w:val="clear" w:color="auto" w:fill="FFFFFF"/>
        </w:rPr>
      </w:pPr>
    </w:p>
    <w:p w:rsidR="004F1013" w:rsidRDefault="00307AE5">
      <w:pPr>
        <w:spacing w:line="540" w:lineRule="exact"/>
        <w:ind w:firstLineChars="200" w:firstLine="640"/>
        <w:rPr>
          <w:rFonts w:ascii="仿宋_GB2312" w:eastAsia="仿宋_GB2312" w:hAnsi="仿宋_GB2312" w:cs="仿宋_GB2312"/>
          <w:color w:val="000000" w:themeColor="text1"/>
          <w:sz w:val="32"/>
        </w:rPr>
      </w:pPr>
      <w:r>
        <w:rPr>
          <w:rFonts w:eastAsia="仿宋_GB2312" w:hint="eastAsia"/>
          <w:color w:val="000000" w:themeColor="text1"/>
          <w:sz w:val="32"/>
        </w:rPr>
        <w:t>附件：</w:t>
      </w:r>
      <w:r>
        <w:rPr>
          <w:rFonts w:ascii="仿宋_GB2312" w:eastAsia="仿宋_GB2312" w:hAnsi="仿宋_GB2312" w:cs="仿宋_GB2312" w:hint="eastAsia"/>
          <w:color w:val="000000" w:themeColor="text1"/>
          <w:sz w:val="32"/>
        </w:rPr>
        <w:t>1.</w:t>
      </w:r>
      <w:r>
        <w:rPr>
          <w:rFonts w:ascii="仿宋_GB2312" w:eastAsia="仿宋_GB2312" w:hAnsi="仿宋_GB2312" w:cs="仿宋_GB2312" w:hint="eastAsia"/>
          <w:color w:val="000000" w:themeColor="text1"/>
          <w:sz w:val="32"/>
        </w:rPr>
        <w:t>面试人员名单</w:t>
      </w:r>
    </w:p>
    <w:p w:rsidR="004F1013" w:rsidRDefault="00307AE5">
      <w:pPr>
        <w:spacing w:line="540" w:lineRule="exact"/>
        <w:ind w:leftChars="304" w:left="2238" w:hangingChars="500" w:hanging="160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 xml:space="preserve">      2.</w:t>
      </w:r>
      <w:r>
        <w:rPr>
          <w:rFonts w:ascii="仿宋_GB2312" w:eastAsia="仿宋_GB2312" w:hAnsi="仿宋_GB2312" w:cs="仿宋_GB2312" w:hint="eastAsia"/>
          <w:sz w:val="32"/>
          <w:szCs w:val="32"/>
        </w:rPr>
        <w:t>《宁夏回族自治区气象局</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年度考试录用公务员新冠肺炎疫情防控告知书》</w:t>
      </w:r>
    </w:p>
    <w:p w:rsidR="004F1013" w:rsidRDefault="00307AE5">
      <w:pPr>
        <w:spacing w:line="540" w:lineRule="exact"/>
        <w:ind w:firstLineChars="500" w:firstLine="160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3.</w:t>
      </w:r>
      <w:r>
        <w:rPr>
          <w:rFonts w:ascii="仿宋_GB2312" w:eastAsia="仿宋_GB2312" w:hAnsi="仿宋_GB2312" w:cs="仿宋_GB2312" w:hint="eastAsia"/>
          <w:color w:val="000000" w:themeColor="text1"/>
          <w:sz w:val="32"/>
        </w:rPr>
        <w:t>面试确认内容（样式）</w:t>
      </w:r>
    </w:p>
    <w:p w:rsidR="004F1013" w:rsidRDefault="00307AE5">
      <w:pPr>
        <w:spacing w:line="540" w:lineRule="exact"/>
        <w:ind w:firstLineChars="500" w:firstLine="160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4.</w:t>
      </w:r>
      <w:r>
        <w:rPr>
          <w:rFonts w:ascii="仿宋_GB2312" w:eastAsia="仿宋_GB2312" w:hAnsi="仿宋_GB2312" w:cs="仿宋_GB2312" w:hint="eastAsia"/>
          <w:color w:val="000000" w:themeColor="text1"/>
          <w:sz w:val="32"/>
        </w:rPr>
        <w:t>放弃面试资格声明（样式）</w:t>
      </w:r>
    </w:p>
    <w:p w:rsidR="004F1013" w:rsidRDefault="00307AE5">
      <w:pPr>
        <w:spacing w:line="540" w:lineRule="exact"/>
        <w:ind w:firstLineChars="500" w:firstLine="160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5.</w:t>
      </w:r>
      <w:r>
        <w:rPr>
          <w:rFonts w:ascii="仿宋_GB2312" w:eastAsia="仿宋_GB2312" w:hAnsi="仿宋_GB2312" w:cs="仿宋_GB2312" w:hint="eastAsia"/>
          <w:color w:val="000000" w:themeColor="text1"/>
          <w:sz w:val="32"/>
        </w:rPr>
        <w:t>《报名推荐表（适用于普通高等院校应届毕业生）》</w:t>
      </w:r>
    </w:p>
    <w:p w:rsidR="004F1013" w:rsidRDefault="00307AE5">
      <w:pPr>
        <w:spacing w:line="540" w:lineRule="exact"/>
        <w:ind w:firstLineChars="500" w:firstLine="1600"/>
        <w:rPr>
          <w:rFonts w:ascii="仿宋_GB2312" w:eastAsia="仿宋_GB2312" w:hAnsi="仿宋_GB2312" w:cs="仿宋_GB2312"/>
          <w:color w:val="000000" w:themeColor="text1"/>
          <w:sz w:val="32"/>
        </w:rPr>
      </w:pPr>
      <w:r>
        <w:rPr>
          <w:rFonts w:ascii="仿宋_GB2312" w:eastAsia="仿宋_GB2312" w:hAnsi="仿宋_GB2312" w:cs="仿宋_GB2312" w:hint="eastAsia"/>
          <w:color w:val="000000" w:themeColor="text1"/>
          <w:sz w:val="32"/>
        </w:rPr>
        <w:t>6.</w:t>
      </w:r>
      <w:r>
        <w:rPr>
          <w:rFonts w:ascii="仿宋_GB2312" w:eastAsia="仿宋_GB2312" w:hAnsi="仿宋_GB2312" w:cs="仿宋_GB2312" w:hint="eastAsia"/>
          <w:color w:val="000000" w:themeColor="text1"/>
          <w:sz w:val="32"/>
        </w:rPr>
        <w:t>《报名推荐表（适用于社会在职人员）》</w:t>
      </w:r>
    </w:p>
    <w:p w:rsidR="004F1013" w:rsidRDefault="004F1013">
      <w:pPr>
        <w:shd w:val="solid" w:color="FFFFFF" w:fill="auto"/>
        <w:autoSpaceDN w:val="0"/>
        <w:spacing w:line="540" w:lineRule="exact"/>
        <w:rPr>
          <w:rFonts w:ascii="仿宋_GB2312" w:eastAsia="仿宋_GB2312" w:hAnsi="仿宋_GB2312" w:cs="仿宋_GB2312"/>
          <w:color w:val="000000" w:themeColor="text1"/>
          <w:sz w:val="32"/>
          <w:szCs w:val="32"/>
          <w:shd w:val="clear" w:color="auto" w:fill="FFFFFF"/>
        </w:rPr>
      </w:pPr>
    </w:p>
    <w:p w:rsidR="004F1013" w:rsidRDefault="004F1013">
      <w:pPr>
        <w:pStyle w:val="2"/>
      </w:pPr>
    </w:p>
    <w:p w:rsidR="004F1013" w:rsidRDefault="00307AE5">
      <w:pPr>
        <w:shd w:val="solid" w:color="FFFFFF" w:fill="auto"/>
        <w:autoSpaceDN w:val="0"/>
        <w:spacing w:line="54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宁夏回族自治区</w:t>
      </w:r>
      <w:r>
        <w:rPr>
          <w:rFonts w:ascii="仿宋_GB2312" w:eastAsia="仿宋_GB2312" w:hint="eastAsia"/>
          <w:color w:val="000000" w:themeColor="text1"/>
          <w:sz w:val="32"/>
          <w:szCs w:val="32"/>
          <w:shd w:val="clear" w:color="auto" w:fill="FFFFFF"/>
        </w:rPr>
        <w:t>气象局人事处</w:t>
      </w:r>
    </w:p>
    <w:p w:rsidR="004F1013" w:rsidRDefault="00307AE5">
      <w:pPr>
        <w:spacing w:line="540" w:lineRule="exact"/>
        <w:ind w:firstLineChars="1750" w:firstLine="560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4F1013" w:rsidRDefault="004F1013">
      <w:pPr>
        <w:spacing w:line="580" w:lineRule="exact"/>
        <w:rPr>
          <w:rFonts w:eastAsia="黑体"/>
          <w:bCs/>
          <w:color w:val="000000" w:themeColor="text1"/>
          <w:spacing w:val="8"/>
          <w:sz w:val="32"/>
          <w:szCs w:val="32"/>
        </w:rPr>
      </w:pPr>
    </w:p>
    <w:p w:rsidR="004F1013" w:rsidRDefault="00307AE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4F1013" w:rsidRDefault="004F1013">
      <w:pPr>
        <w:spacing w:line="580" w:lineRule="exact"/>
        <w:rPr>
          <w:rFonts w:eastAsia="黑体"/>
          <w:bCs/>
          <w:color w:val="000000" w:themeColor="text1"/>
          <w:spacing w:val="8"/>
          <w:sz w:val="32"/>
          <w:szCs w:val="32"/>
        </w:rPr>
      </w:pPr>
    </w:p>
    <w:p w:rsidR="004F1013" w:rsidRDefault="00307AE5">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4F1013">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013" w:rsidRDefault="00307AE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F1013" w:rsidRDefault="00307AE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4F1013" w:rsidRDefault="00307AE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4F1013" w:rsidRDefault="00307AE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4F1013" w:rsidRDefault="00307AE5">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4F1013" w:rsidRDefault="00307AE5">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4F1013">
        <w:trPr>
          <w:trHeight w:val="725"/>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4F1013" w:rsidRDefault="00307AE5">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宁夏回族自治区办公室</w:t>
            </w:r>
          </w:p>
          <w:p w:rsidR="004F1013" w:rsidRDefault="00307AE5">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一级主任科员及以下（</w:t>
            </w:r>
            <w:r>
              <w:rPr>
                <w:rFonts w:ascii="仿宋_GB2312" w:eastAsia="仿宋_GB2312" w:hAnsi="仿宋_GB2312" w:cs="仿宋_GB2312" w:hint="eastAsia"/>
                <w:color w:val="000000" w:themeColor="text1"/>
                <w:kern w:val="0"/>
                <w:sz w:val="24"/>
                <w:szCs w:val="24"/>
              </w:rPr>
              <w:t>400149001001</w:t>
            </w:r>
            <w:r>
              <w:rPr>
                <w:rFonts w:ascii="仿宋_GB2312" w:eastAsia="仿宋_GB2312" w:hAnsi="仿宋_GB2312" w:cs="仿宋_GB2312" w:hint="eastAsia"/>
                <w:color w:val="000000" w:themeColor="text1"/>
                <w:kern w:val="0"/>
                <w:sz w:val="24"/>
                <w:szCs w:val="24"/>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4F1013" w:rsidRDefault="00307AE5">
            <w:pPr>
              <w:widowControl/>
              <w:spacing w:line="320" w:lineRule="exac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103.7</w:t>
            </w:r>
          </w:p>
        </w:tc>
        <w:tc>
          <w:tcPr>
            <w:tcW w:w="106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潘泽凯</w:t>
            </w:r>
          </w:p>
        </w:tc>
        <w:tc>
          <w:tcPr>
            <w:tcW w:w="202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left"/>
              <w:textAlignment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153144011907223</w:t>
            </w:r>
          </w:p>
        </w:tc>
        <w:tc>
          <w:tcPr>
            <w:tcW w:w="1229" w:type="dxa"/>
            <w:vMerge w:val="restart"/>
            <w:tcBorders>
              <w:top w:val="nil"/>
              <w:left w:val="nil"/>
              <w:right w:val="single" w:sz="4" w:space="0" w:color="auto"/>
            </w:tcBorders>
            <w:shd w:val="clear" w:color="auto" w:fill="auto"/>
            <w:noWrap/>
            <w:vAlign w:val="center"/>
          </w:tcPr>
          <w:p w:rsidR="004F1013" w:rsidRDefault="00307AE5">
            <w:pPr>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3</w:t>
            </w:r>
            <w:r>
              <w:rPr>
                <w:rFonts w:ascii="仿宋_GB2312" w:eastAsia="仿宋_GB2312" w:hAnsi="仿宋_GB2312" w:cs="仿宋_GB2312" w:hint="eastAsia"/>
                <w:color w:val="000000" w:themeColor="text1"/>
                <w:kern w:val="0"/>
                <w:sz w:val="24"/>
                <w:szCs w:val="24"/>
              </w:rPr>
              <w:t>月</w:t>
            </w:r>
            <w:r>
              <w:rPr>
                <w:rFonts w:ascii="仿宋_GB2312" w:eastAsia="仿宋_GB2312" w:hAnsi="仿宋_GB2312" w:cs="仿宋_GB2312" w:hint="eastAsia"/>
                <w:color w:val="000000" w:themeColor="text1"/>
                <w:kern w:val="0"/>
                <w:sz w:val="24"/>
                <w:szCs w:val="24"/>
              </w:rPr>
              <w:t>28</w:t>
            </w:r>
            <w:r>
              <w:rPr>
                <w:rFonts w:ascii="仿宋_GB2312" w:eastAsia="仿宋_GB2312" w:hAnsi="仿宋_GB2312" w:cs="仿宋_GB2312" w:hint="eastAsia"/>
                <w:color w:val="000000" w:themeColor="text1"/>
                <w:kern w:val="0"/>
                <w:sz w:val="24"/>
                <w:szCs w:val="24"/>
              </w:rPr>
              <w:t>日</w:t>
            </w:r>
          </w:p>
        </w:tc>
        <w:tc>
          <w:tcPr>
            <w:tcW w:w="992" w:type="dxa"/>
            <w:tcBorders>
              <w:top w:val="nil"/>
              <w:left w:val="nil"/>
              <w:bottom w:val="single" w:sz="4" w:space="0" w:color="auto"/>
              <w:right w:val="single" w:sz="4" w:space="0" w:color="auto"/>
            </w:tcBorders>
            <w:shd w:val="clear" w:color="auto" w:fill="auto"/>
            <w:vAlign w:val="center"/>
          </w:tcPr>
          <w:p w:rsidR="004F1013" w:rsidRDefault="004F1013">
            <w:pPr>
              <w:widowControl/>
              <w:spacing w:line="320" w:lineRule="exact"/>
              <w:jc w:val="center"/>
              <w:rPr>
                <w:rFonts w:ascii="仿宋_GB2312" w:eastAsia="仿宋_GB2312" w:hAnsi="仿宋_GB2312" w:cs="仿宋_GB2312"/>
                <w:color w:val="000000" w:themeColor="text1"/>
                <w:kern w:val="0"/>
                <w:sz w:val="24"/>
                <w:szCs w:val="24"/>
              </w:rPr>
            </w:pPr>
          </w:p>
        </w:tc>
      </w:tr>
      <w:tr w:rsidR="004F1013">
        <w:trPr>
          <w:trHeight w:val="680"/>
          <w:jc w:val="center"/>
        </w:trPr>
        <w:tc>
          <w:tcPr>
            <w:tcW w:w="2800" w:type="dxa"/>
            <w:vMerge/>
            <w:tcBorders>
              <w:top w:val="nil"/>
              <w:left w:val="single" w:sz="4" w:space="0" w:color="auto"/>
              <w:bottom w:val="single" w:sz="4" w:space="0" w:color="auto"/>
              <w:right w:val="single" w:sz="4" w:space="0" w:color="auto"/>
            </w:tcBorders>
            <w:vAlign w:val="center"/>
          </w:tcPr>
          <w:p w:rsidR="004F1013" w:rsidRDefault="004F1013">
            <w:pPr>
              <w:widowControl/>
              <w:spacing w:line="320" w:lineRule="exact"/>
              <w:jc w:val="left"/>
              <w:rPr>
                <w:rFonts w:ascii="仿宋_GB2312" w:eastAsia="仿宋_GB2312" w:hAnsi="仿宋_GB2312" w:cs="仿宋_GB2312"/>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tcPr>
          <w:p w:rsidR="004F1013" w:rsidRDefault="004F1013">
            <w:pPr>
              <w:widowControl/>
              <w:spacing w:line="320" w:lineRule="exact"/>
              <w:jc w:val="left"/>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杨艳红</w:t>
            </w:r>
          </w:p>
        </w:tc>
        <w:tc>
          <w:tcPr>
            <w:tcW w:w="202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left"/>
              <w:textAlignment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lang w:bidi="ar"/>
              </w:rPr>
              <w:t>153164010200519</w:t>
            </w:r>
          </w:p>
        </w:tc>
        <w:tc>
          <w:tcPr>
            <w:tcW w:w="1229" w:type="dxa"/>
            <w:vMerge/>
            <w:tcBorders>
              <w:left w:val="nil"/>
              <w:right w:val="single" w:sz="4" w:space="0" w:color="auto"/>
            </w:tcBorders>
            <w:shd w:val="clear" w:color="auto" w:fill="auto"/>
            <w:noWrap/>
            <w:vAlign w:val="center"/>
          </w:tcPr>
          <w:p w:rsidR="004F1013" w:rsidRDefault="004F1013">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F1013" w:rsidRDefault="004F1013">
            <w:pPr>
              <w:widowControl/>
              <w:spacing w:line="320" w:lineRule="exact"/>
              <w:jc w:val="center"/>
              <w:rPr>
                <w:rFonts w:ascii="仿宋_GB2312" w:eastAsia="仿宋_GB2312" w:hAnsi="仿宋_GB2312" w:cs="仿宋_GB2312"/>
                <w:color w:val="000000" w:themeColor="text1"/>
                <w:kern w:val="0"/>
                <w:sz w:val="24"/>
                <w:szCs w:val="24"/>
              </w:rPr>
            </w:pPr>
          </w:p>
        </w:tc>
      </w:tr>
      <w:tr w:rsidR="004F1013">
        <w:trPr>
          <w:trHeight w:val="710"/>
          <w:jc w:val="center"/>
        </w:trPr>
        <w:tc>
          <w:tcPr>
            <w:tcW w:w="2800" w:type="dxa"/>
            <w:vMerge/>
            <w:tcBorders>
              <w:top w:val="nil"/>
              <w:left w:val="single" w:sz="4" w:space="0" w:color="auto"/>
              <w:bottom w:val="single" w:sz="4" w:space="0" w:color="auto"/>
              <w:right w:val="single" w:sz="4" w:space="0" w:color="auto"/>
            </w:tcBorders>
            <w:vAlign w:val="center"/>
          </w:tcPr>
          <w:p w:rsidR="004F1013" w:rsidRDefault="004F1013">
            <w:pPr>
              <w:widowControl/>
              <w:spacing w:line="320" w:lineRule="exact"/>
              <w:jc w:val="left"/>
              <w:rPr>
                <w:rFonts w:ascii="仿宋_GB2312" w:eastAsia="仿宋_GB2312" w:hAnsi="仿宋_GB2312" w:cs="仿宋_GB2312"/>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tcPr>
          <w:p w:rsidR="004F1013" w:rsidRDefault="004F1013">
            <w:pPr>
              <w:widowControl/>
              <w:spacing w:line="320" w:lineRule="exact"/>
              <w:jc w:val="left"/>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张睿睿</w:t>
            </w:r>
          </w:p>
        </w:tc>
        <w:tc>
          <w:tcPr>
            <w:tcW w:w="202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153164010201311</w:t>
            </w:r>
          </w:p>
        </w:tc>
        <w:tc>
          <w:tcPr>
            <w:tcW w:w="1229" w:type="dxa"/>
            <w:vMerge/>
            <w:tcBorders>
              <w:left w:val="nil"/>
              <w:right w:val="single" w:sz="4" w:space="0" w:color="auto"/>
            </w:tcBorders>
            <w:shd w:val="clear" w:color="auto" w:fill="auto"/>
            <w:noWrap/>
            <w:vAlign w:val="center"/>
          </w:tcPr>
          <w:p w:rsidR="004F1013" w:rsidRDefault="004F1013">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F1013" w:rsidRDefault="004F1013">
            <w:pPr>
              <w:widowControl/>
              <w:spacing w:line="320" w:lineRule="exact"/>
              <w:jc w:val="center"/>
              <w:rPr>
                <w:rFonts w:ascii="仿宋_GB2312" w:eastAsia="仿宋_GB2312" w:hAnsi="仿宋_GB2312" w:cs="仿宋_GB2312"/>
                <w:color w:val="000000" w:themeColor="text1"/>
                <w:kern w:val="0"/>
                <w:sz w:val="24"/>
                <w:szCs w:val="24"/>
              </w:rPr>
            </w:pPr>
          </w:p>
        </w:tc>
      </w:tr>
      <w:tr w:rsidR="004F1013">
        <w:trPr>
          <w:trHeight w:val="745"/>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4F1013" w:rsidRDefault="00307AE5">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宁夏回族自治区计划财务处一级主任科员及以下（</w:t>
            </w:r>
            <w:r>
              <w:rPr>
                <w:rFonts w:ascii="仿宋_GB2312" w:eastAsia="仿宋_GB2312" w:hAnsi="仿宋_GB2312" w:cs="仿宋_GB2312" w:hint="eastAsia"/>
                <w:color w:val="000000" w:themeColor="text1"/>
                <w:kern w:val="0"/>
                <w:sz w:val="24"/>
                <w:szCs w:val="24"/>
              </w:rPr>
              <w:t>400110001001</w:t>
            </w:r>
            <w:r>
              <w:rPr>
                <w:rFonts w:ascii="仿宋_GB2312" w:eastAsia="仿宋_GB2312" w:hAnsi="仿宋_GB2312" w:cs="仿宋_GB2312" w:hint="eastAsia"/>
                <w:color w:val="000000" w:themeColor="text1"/>
                <w:kern w:val="0"/>
                <w:sz w:val="24"/>
                <w:szCs w:val="24"/>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4F1013" w:rsidRDefault="00307AE5">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117.4</w:t>
            </w:r>
          </w:p>
        </w:tc>
        <w:tc>
          <w:tcPr>
            <w:tcW w:w="106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韩潇勋</w:t>
            </w:r>
          </w:p>
        </w:tc>
        <w:tc>
          <w:tcPr>
            <w:tcW w:w="202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left"/>
              <w:textAlignment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kern w:val="0"/>
                <w:sz w:val="24"/>
                <w:szCs w:val="24"/>
                <w:lang w:bidi="ar"/>
              </w:rPr>
              <w:t>153164010200611</w:t>
            </w:r>
          </w:p>
        </w:tc>
        <w:tc>
          <w:tcPr>
            <w:tcW w:w="1229" w:type="dxa"/>
            <w:vMerge/>
            <w:tcBorders>
              <w:left w:val="nil"/>
              <w:right w:val="single" w:sz="4" w:space="0" w:color="auto"/>
            </w:tcBorders>
            <w:shd w:val="clear" w:color="auto" w:fill="auto"/>
            <w:noWrap/>
            <w:vAlign w:val="center"/>
          </w:tcPr>
          <w:p w:rsidR="004F1013" w:rsidRDefault="004F1013">
            <w:pPr>
              <w:widowControl/>
              <w:spacing w:line="320" w:lineRule="exact"/>
              <w:ind w:leftChars="-6" w:left="-13"/>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F1013" w:rsidRDefault="004F1013">
            <w:pPr>
              <w:widowControl/>
              <w:spacing w:line="320" w:lineRule="exact"/>
              <w:jc w:val="center"/>
              <w:rPr>
                <w:rFonts w:ascii="仿宋_GB2312" w:eastAsia="仿宋_GB2312" w:hAnsi="仿宋_GB2312" w:cs="仿宋_GB2312"/>
                <w:color w:val="000000" w:themeColor="text1"/>
                <w:kern w:val="0"/>
                <w:sz w:val="24"/>
                <w:szCs w:val="24"/>
              </w:rPr>
            </w:pPr>
          </w:p>
        </w:tc>
      </w:tr>
      <w:tr w:rsidR="004F1013">
        <w:trPr>
          <w:trHeight w:val="800"/>
          <w:jc w:val="center"/>
        </w:trPr>
        <w:tc>
          <w:tcPr>
            <w:tcW w:w="2800" w:type="dxa"/>
            <w:vMerge/>
            <w:tcBorders>
              <w:top w:val="nil"/>
              <w:left w:val="single" w:sz="4" w:space="0" w:color="auto"/>
              <w:bottom w:val="single" w:sz="4" w:space="0" w:color="auto"/>
              <w:right w:val="single" w:sz="4" w:space="0" w:color="auto"/>
            </w:tcBorders>
            <w:vAlign w:val="center"/>
          </w:tcPr>
          <w:p w:rsidR="004F1013" w:rsidRDefault="004F1013">
            <w:pPr>
              <w:widowControl/>
              <w:spacing w:line="320" w:lineRule="exact"/>
              <w:jc w:val="left"/>
              <w:rPr>
                <w:rFonts w:ascii="仿宋_GB2312" w:eastAsia="仿宋_GB2312" w:hAnsi="仿宋_GB2312" w:cs="仿宋_GB2312"/>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tcPr>
          <w:p w:rsidR="004F1013" w:rsidRDefault="004F1013">
            <w:pPr>
              <w:widowControl/>
              <w:spacing w:line="320" w:lineRule="exact"/>
              <w:jc w:val="left"/>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马文瑞</w:t>
            </w:r>
          </w:p>
        </w:tc>
        <w:tc>
          <w:tcPr>
            <w:tcW w:w="202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left"/>
              <w:textAlignment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kern w:val="0"/>
                <w:sz w:val="24"/>
                <w:szCs w:val="24"/>
                <w:lang w:bidi="ar"/>
              </w:rPr>
              <w:t>153164010201520</w:t>
            </w:r>
          </w:p>
        </w:tc>
        <w:tc>
          <w:tcPr>
            <w:tcW w:w="1229" w:type="dxa"/>
            <w:vMerge/>
            <w:tcBorders>
              <w:left w:val="nil"/>
              <w:right w:val="single" w:sz="4" w:space="0" w:color="auto"/>
            </w:tcBorders>
            <w:shd w:val="clear" w:color="auto" w:fill="auto"/>
            <w:noWrap/>
            <w:vAlign w:val="center"/>
          </w:tcPr>
          <w:p w:rsidR="004F1013" w:rsidRDefault="004F1013">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F1013" w:rsidRDefault="004F1013">
            <w:pPr>
              <w:widowControl/>
              <w:spacing w:line="320" w:lineRule="exact"/>
              <w:jc w:val="center"/>
              <w:rPr>
                <w:rFonts w:ascii="仿宋_GB2312" w:eastAsia="仿宋_GB2312" w:hAnsi="仿宋_GB2312" w:cs="仿宋_GB2312"/>
                <w:color w:val="000000" w:themeColor="text1"/>
                <w:kern w:val="0"/>
                <w:sz w:val="24"/>
                <w:szCs w:val="24"/>
              </w:rPr>
            </w:pPr>
          </w:p>
        </w:tc>
      </w:tr>
      <w:tr w:rsidR="004F1013">
        <w:trPr>
          <w:trHeight w:val="815"/>
          <w:jc w:val="center"/>
        </w:trPr>
        <w:tc>
          <w:tcPr>
            <w:tcW w:w="2800" w:type="dxa"/>
            <w:vMerge/>
            <w:tcBorders>
              <w:top w:val="nil"/>
              <w:left w:val="single" w:sz="4" w:space="0" w:color="auto"/>
              <w:bottom w:val="single" w:sz="4" w:space="0" w:color="auto"/>
              <w:right w:val="single" w:sz="4" w:space="0" w:color="auto"/>
            </w:tcBorders>
            <w:vAlign w:val="center"/>
          </w:tcPr>
          <w:p w:rsidR="004F1013" w:rsidRDefault="004F1013">
            <w:pPr>
              <w:widowControl/>
              <w:spacing w:line="320" w:lineRule="exact"/>
              <w:jc w:val="left"/>
              <w:rPr>
                <w:rFonts w:ascii="仿宋_GB2312" w:eastAsia="仿宋_GB2312" w:hAnsi="仿宋_GB2312" w:cs="仿宋_GB2312"/>
                <w:color w:val="000000" w:themeColor="text1"/>
                <w:kern w:val="0"/>
                <w:sz w:val="24"/>
                <w:szCs w:val="24"/>
              </w:rPr>
            </w:pPr>
          </w:p>
        </w:tc>
        <w:tc>
          <w:tcPr>
            <w:tcW w:w="986" w:type="dxa"/>
            <w:vMerge/>
            <w:tcBorders>
              <w:top w:val="nil"/>
              <w:left w:val="single" w:sz="4" w:space="0" w:color="auto"/>
              <w:bottom w:val="single" w:sz="4" w:space="0" w:color="000000"/>
              <w:right w:val="single" w:sz="4" w:space="0" w:color="auto"/>
            </w:tcBorders>
            <w:vAlign w:val="center"/>
          </w:tcPr>
          <w:p w:rsidR="004F1013" w:rsidRDefault="004F1013">
            <w:pPr>
              <w:widowControl/>
              <w:spacing w:line="320" w:lineRule="exact"/>
              <w:jc w:val="left"/>
              <w:rPr>
                <w:rFonts w:ascii="仿宋_GB2312" w:eastAsia="仿宋_GB2312" w:hAnsi="仿宋_GB2312" w:cs="仿宋_GB2312"/>
                <w:color w:val="000000" w:themeColor="text1"/>
                <w:kern w:val="0"/>
                <w:sz w:val="24"/>
                <w:szCs w:val="24"/>
              </w:rPr>
            </w:pPr>
          </w:p>
        </w:tc>
        <w:tc>
          <w:tcPr>
            <w:tcW w:w="106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王涔竹</w:t>
            </w:r>
          </w:p>
        </w:tc>
        <w:tc>
          <w:tcPr>
            <w:tcW w:w="2020" w:type="dxa"/>
            <w:tcBorders>
              <w:top w:val="nil"/>
              <w:left w:val="nil"/>
              <w:bottom w:val="single" w:sz="4" w:space="0" w:color="auto"/>
              <w:right w:val="single" w:sz="4" w:space="0" w:color="auto"/>
            </w:tcBorders>
            <w:shd w:val="clear" w:color="auto" w:fill="auto"/>
            <w:noWrap/>
            <w:vAlign w:val="center"/>
          </w:tcPr>
          <w:p w:rsidR="004F1013" w:rsidRDefault="00307AE5">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153164011901402</w:t>
            </w:r>
          </w:p>
        </w:tc>
        <w:tc>
          <w:tcPr>
            <w:tcW w:w="1229" w:type="dxa"/>
            <w:vMerge/>
            <w:tcBorders>
              <w:left w:val="nil"/>
              <w:right w:val="single" w:sz="4" w:space="0" w:color="auto"/>
            </w:tcBorders>
            <w:shd w:val="clear" w:color="auto" w:fill="auto"/>
            <w:noWrap/>
            <w:vAlign w:val="center"/>
          </w:tcPr>
          <w:p w:rsidR="004F1013" w:rsidRDefault="004F1013">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F1013" w:rsidRDefault="004F1013">
            <w:pPr>
              <w:widowControl/>
              <w:spacing w:line="320" w:lineRule="exact"/>
              <w:jc w:val="center"/>
              <w:rPr>
                <w:rFonts w:ascii="仿宋_GB2312" w:eastAsia="仿宋_GB2312" w:hAnsi="仿宋_GB2312" w:cs="仿宋_GB2312"/>
                <w:color w:val="000000" w:themeColor="text1"/>
                <w:kern w:val="0"/>
                <w:sz w:val="24"/>
                <w:szCs w:val="24"/>
              </w:rPr>
            </w:pPr>
          </w:p>
        </w:tc>
      </w:tr>
      <w:tr w:rsidR="004F1013">
        <w:trPr>
          <w:trHeight w:val="270"/>
          <w:jc w:val="center"/>
        </w:trPr>
        <w:tc>
          <w:tcPr>
            <w:tcW w:w="2800" w:type="dxa"/>
            <w:tcBorders>
              <w:top w:val="nil"/>
              <w:left w:val="single" w:sz="4" w:space="0" w:color="auto"/>
              <w:bottom w:val="single" w:sz="4" w:space="0" w:color="auto"/>
              <w:right w:val="single" w:sz="4" w:space="0" w:color="auto"/>
            </w:tcBorders>
            <w:shd w:val="clear" w:color="auto" w:fill="auto"/>
            <w:vAlign w:val="center"/>
          </w:tcPr>
          <w:p w:rsidR="004F1013" w:rsidRDefault="00307AE5">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宁夏回族自治区石嘴山市气象局业务科技科一级主任科员及以下</w:t>
            </w:r>
          </w:p>
          <w:p w:rsidR="004F1013" w:rsidRDefault="00307AE5">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w:t>
            </w:r>
            <w:r>
              <w:rPr>
                <w:rFonts w:ascii="仿宋_GB2312" w:eastAsia="仿宋_GB2312" w:hAnsi="仿宋_GB2312" w:cs="仿宋_GB2312" w:hint="eastAsia"/>
                <w:color w:val="000000" w:themeColor="text1"/>
                <w:kern w:val="0"/>
                <w:sz w:val="24"/>
                <w:szCs w:val="24"/>
              </w:rPr>
              <w:t>400149012001</w:t>
            </w:r>
            <w:r>
              <w:rPr>
                <w:rFonts w:ascii="仿宋_GB2312" w:eastAsia="仿宋_GB2312" w:hAnsi="仿宋_GB2312" w:cs="仿宋_GB2312" w:hint="eastAsia"/>
                <w:color w:val="000000" w:themeColor="text1"/>
                <w:kern w:val="0"/>
                <w:sz w:val="24"/>
                <w:szCs w:val="24"/>
              </w:rPr>
              <w:t>）</w:t>
            </w:r>
          </w:p>
        </w:tc>
        <w:tc>
          <w:tcPr>
            <w:tcW w:w="986" w:type="dxa"/>
            <w:tcBorders>
              <w:top w:val="nil"/>
              <w:left w:val="single" w:sz="4" w:space="0" w:color="auto"/>
              <w:bottom w:val="single" w:sz="4" w:space="0" w:color="000000"/>
              <w:right w:val="single" w:sz="4" w:space="0" w:color="auto"/>
            </w:tcBorders>
            <w:shd w:val="clear" w:color="auto" w:fill="auto"/>
            <w:noWrap/>
            <w:vAlign w:val="center"/>
          </w:tcPr>
          <w:p w:rsidR="004F1013" w:rsidRDefault="00307AE5">
            <w:pPr>
              <w:widowControl/>
              <w:spacing w:line="320" w:lineRule="exac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111.7</w:t>
            </w:r>
          </w:p>
        </w:tc>
        <w:tc>
          <w:tcPr>
            <w:tcW w:w="1060" w:type="dxa"/>
            <w:tcBorders>
              <w:top w:val="nil"/>
              <w:left w:val="nil"/>
              <w:bottom w:val="single" w:sz="4" w:space="0" w:color="auto"/>
              <w:right w:val="single" w:sz="4" w:space="0" w:color="auto"/>
            </w:tcBorders>
            <w:shd w:val="clear" w:color="auto" w:fill="auto"/>
            <w:noWrap/>
            <w:vAlign w:val="center"/>
          </w:tcPr>
          <w:p w:rsidR="004F1013" w:rsidRDefault="00307AE5">
            <w:pPr>
              <w:widowControl/>
              <w:spacing w:line="32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王振鑫</w:t>
            </w:r>
          </w:p>
        </w:tc>
        <w:tc>
          <w:tcPr>
            <w:tcW w:w="2020" w:type="dxa"/>
            <w:tcBorders>
              <w:top w:val="nil"/>
              <w:left w:val="nil"/>
              <w:bottom w:val="single" w:sz="4" w:space="0" w:color="auto"/>
              <w:right w:val="single" w:sz="4" w:space="0" w:color="auto"/>
            </w:tcBorders>
            <w:shd w:val="clear" w:color="auto" w:fill="auto"/>
            <w:noWrap/>
            <w:vAlign w:val="center"/>
          </w:tcPr>
          <w:p w:rsidR="004F1013" w:rsidRDefault="00307AE5">
            <w:pPr>
              <w:widowControl/>
              <w:spacing w:line="320" w:lineRule="exact"/>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153264014301427</w:t>
            </w:r>
          </w:p>
        </w:tc>
        <w:tc>
          <w:tcPr>
            <w:tcW w:w="1229" w:type="dxa"/>
            <w:vMerge/>
            <w:tcBorders>
              <w:left w:val="nil"/>
              <w:bottom w:val="single" w:sz="4" w:space="0" w:color="auto"/>
              <w:right w:val="single" w:sz="4" w:space="0" w:color="auto"/>
            </w:tcBorders>
            <w:shd w:val="clear" w:color="auto" w:fill="auto"/>
            <w:noWrap/>
            <w:vAlign w:val="center"/>
          </w:tcPr>
          <w:p w:rsidR="004F1013" w:rsidRDefault="004F1013">
            <w:pPr>
              <w:spacing w:line="320" w:lineRule="exact"/>
              <w:jc w:val="center"/>
              <w:rPr>
                <w:rFonts w:ascii="仿宋_GB2312" w:eastAsia="仿宋_GB2312" w:hAnsi="仿宋_GB2312" w:cs="仿宋_GB2312"/>
                <w:color w:val="000000" w:themeColor="text1"/>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4F1013" w:rsidRDefault="004F1013">
            <w:pPr>
              <w:widowControl/>
              <w:spacing w:line="320" w:lineRule="exact"/>
              <w:jc w:val="center"/>
              <w:rPr>
                <w:rFonts w:ascii="仿宋_GB2312" w:eastAsia="仿宋_GB2312" w:hAnsi="仿宋_GB2312" w:cs="仿宋_GB2312"/>
                <w:color w:val="000000" w:themeColor="text1"/>
                <w:kern w:val="0"/>
                <w:sz w:val="24"/>
                <w:szCs w:val="24"/>
              </w:rPr>
            </w:pPr>
          </w:p>
        </w:tc>
      </w:tr>
    </w:tbl>
    <w:p w:rsidR="004F1013" w:rsidRDefault="00307AE5">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4F1013" w:rsidRDefault="004F1013">
      <w:pPr>
        <w:spacing w:line="580" w:lineRule="exact"/>
        <w:rPr>
          <w:rFonts w:ascii="黑体" w:eastAsia="黑体" w:hAnsi="黑体"/>
          <w:sz w:val="32"/>
          <w:szCs w:val="32"/>
        </w:rPr>
      </w:pPr>
    </w:p>
    <w:p w:rsidR="004F1013" w:rsidRDefault="004F1013">
      <w:pPr>
        <w:spacing w:line="580" w:lineRule="exact"/>
        <w:rPr>
          <w:rFonts w:ascii="黑体" w:eastAsia="黑体" w:hAnsi="黑体"/>
          <w:sz w:val="32"/>
          <w:szCs w:val="32"/>
        </w:rPr>
      </w:pPr>
    </w:p>
    <w:p w:rsidR="004F1013" w:rsidRDefault="004F1013">
      <w:pPr>
        <w:spacing w:line="580" w:lineRule="exact"/>
        <w:rPr>
          <w:rFonts w:ascii="黑体" w:eastAsia="黑体" w:hAnsi="黑体"/>
          <w:sz w:val="32"/>
          <w:szCs w:val="32"/>
        </w:rPr>
      </w:pPr>
    </w:p>
    <w:p w:rsidR="004F1013" w:rsidRDefault="004F1013">
      <w:pPr>
        <w:spacing w:line="580" w:lineRule="exact"/>
        <w:rPr>
          <w:rFonts w:ascii="黑体" w:eastAsia="黑体" w:hAnsi="黑体"/>
          <w:sz w:val="32"/>
          <w:szCs w:val="32"/>
        </w:rPr>
      </w:pPr>
    </w:p>
    <w:p w:rsidR="004F1013" w:rsidRDefault="004F1013">
      <w:pPr>
        <w:spacing w:line="580" w:lineRule="exact"/>
        <w:rPr>
          <w:rFonts w:ascii="黑体" w:eastAsia="黑体" w:hAnsi="黑体"/>
          <w:sz w:val="32"/>
          <w:szCs w:val="32"/>
        </w:rPr>
      </w:pPr>
    </w:p>
    <w:p w:rsidR="004F1013" w:rsidRDefault="004F1013">
      <w:pPr>
        <w:spacing w:line="580" w:lineRule="exact"/>
        <w:rPr>
          <w:rFonts w:ascii="黑体" w:eastAsia="黑体" w:hAnsi="黑体"/>
          <w:sz w:val="32"/>
          <w:szCs w:val="32"/>
        </w:rPr>
      </w:pPr>
    </w:p>
    <w:p w:rsidR="004F1013" w:rsidRDefault="004F1013">
      <w:pPr>
        <w:spacing w:line="580" w:lineRule="exact"/>
        <w:rPr>
          <w:rFonts w:ascii="黑体" w:eastAsia="黑体" w:hAnsi="黑体"/>
          <w:sz w:val="32"/>
          <w:szCs w:val="32"/>
        </w:rPr>
      </w:pPr>
    </w:p>
    <w:p w:rsidR="004F1013" w:rsidRDefault="004F1013">
      <w:pPr>
        <w:spacing w:line="580" w:lineRule="exact"/>
        <w:rPr>
          <w:rFonts w:ascii="黑体" w:eastAsia="黑体" w:hAnsi="黑体"/>
          <w:sz w:val="32"/>
          <w:szCs w:val="32"/>
        </w:rPr>
      </w:pPr>
    </w:p>
    <w:p w:rsidR="004F1013" w:rsidRDefault="00307AE5">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4F1013" w:rsidRDefault="00307AE5">
      <w:pPr>
        <w:spacing w:line="580" w:lineRule="exact"/>
        <w:rPr>
          <w:rFonts w:eastAsia="仿宋_GB2312"/>
          <w:sz w:val="32"/>
          <w:szCs w:val="32"/>
        </w:rPr>
      </w:pPr>
      <w:r>
        <w:rPr>
          <w:rFonts w:eastAsia="仿宋_GB2312" w:hint="eastAsia"/>
          <w:sz w:val="32"/>
          <w:szCs w:val="32"/>
        </w:rPr>
        <w:t xml:space="preserve">   </w:t>
      </w:r>
    </w:p>
    <w:p w:rsidR="004F1013" w:rsidRDefault="00307AE5">
      <w:pPr>
        <w:spacing w:line="540" w:lineRule="exact"/>
        <w:jc w:val="center"/>
        <w:rPr>
          <w:rFonts w:ascii="黑体" w:eastAsia="黑体" w:hAnsi="黑体"/>
          <w:sz w:val="44"/>
          <w:szCs w:val="44"/>
        </w:rPr>
      </w:pPr>
      <w:r>
        <w:rPr>
          <w:rFonts w:ascii="黑体" w:eastAsia="黑体" w:hAnsi="黑体" w:hint="eastAsia"/>
          <w:sz w:val="44"/>
          <w:szCs w:val="44"/>
        </w:rPr>
        <w:t>宁夏回族自治区气象局</w:t>
      </w:r>
      <w:r>
        <w:rPr>
          <w:rFonts w:ascii="黑体" w:eastAsia="黑体" w:hAnsi="黑体" w:hint="eastAsia"/>
          <w:sz w:val="44"/>
          <w:szCs w:val="44"/>
        </w:rPr>
        <w:t>202</w:t>
      </w:r>
      <w:r>
        <w:rPr>
          <w:rFonts w:ascii="黑体" w:eastAsia="黑体" w:hAnsi="黑体"/>
          <w:sz w:val="44"/>
          <w:szCs w:val="44"/>
        </w:rPr>
        <w:t>2</w:t>
      </w:r>
      <w:r>
        <w:rPr>
          <w:rFonts w:ascii="黑体" w:eastAsia="黑体" w:hAnsi="黑体" w:hint="eastAsia"/>
          <w:sz w:val="44"/>
          <w:szCs w:val="44"/>
        </w:rPr>
        <w:t>年度考试录用</w:t>
      </w:r>
    </w:p>
    <w:p w:rsidR="004F1013" w:rsidRDefault="00307AE5">
      <w:pPr>
        <w:spacing w:line="540" w:lineRule="exact"/>
        <w:jc w:val="center"/>
        <w:rPr>
          <w:rFonts w:ascii="黑体" w:eastAsia="黑体" w:hAnsi="黑体"/>
          <w:bCs/>
          <w:color w:val="000000" w:themeColor="text1"/>
          <w:spacing w:val="8"/>
          <w:sz w:val="44"/>
          <w:szCs w:val="44"/>
        </w:rPr>
      </w:pPr>
      <w:r>
        <w:rPr>
          <w:rFonts w:ascii="黑体" w:eastAsia="黑体" w:hAnsi="黑体" w:hint="eastAsia"/>
          <w:sz w:val="44"/>
          <w:szCs w:val="44"/>
        </w:rPr>
        <w:t>公务员新冠肺炎疫情防控告知书</w:t>
      </w:r>
    </w:p>
    <w:p w:rsidR="004F1013" w:rsidRDefault="004F1013">
      <w:pPr>
        <w:spacing w:line="540" w:lineRule="exact"/>
        <w:rPr>
          <w:rFonts w:eastAsia="黑体"/>
          <w:bCs/>
          <w:color w:val="000000" w:themeColor="text1"/>
          <w:spacing w:val="8"/>
          <w:sz w:val="32"/>
          <w:szCs w:val="32"/>
        </w:rPr>
      </w:pPr>
    </w:p>
    <w:p w:rsidR="004F1013" w:rsidRDefault="00307AE5">
      <w:pPr>
        <w:spacing w:line="540" w:lineRule="exact"/>
        <w:rPr>
          <w:rStyle w:val="NormalCharacter"/>
          <w:rFonts w:eastAsia="仿宋_GB2312"/>
          <w:sz w:val="32"/>
          <w:szCs w:val="32"/>
        </w:rPr>
      </w:pPr>
      <w:r>
        <w:rPr>
          <w:rFonts w:eastAsia="黑体" w:hint="eastAsia"/>
          <w:bCs/>
          <w:color w:val="000000" w:themeColor="text1"/>
          <w:spacing w:val="8"/>
          <w:sz w:val="32"/>
          <w:szCs w:val="32"/>
        </w:rPr>
        <w:t xml:space="preserve">    </w:t>
      </w:r>
      <w:r>
        <w:rPr>
          <w:rStyle w:val="NormalCharacter"/>
          <w:rFonts w:eastAsia="仿宋_GB2312"/>
          <w:sz w:val="32"/>
          <w:szCs w:val="32"/>
        </w:rPr>
        <w:t>为确保</w:t>
      </w:r>
      <w:r>
        <w:rPr>
          <w:rStyle w:val="NormalCharacter"/>
          <w:rFonts w:eastAsia="仿宋_GB2312"/>
          <w:sz w:val="32"/>
          <w:szCs w:val="32"/>
        </w:rPr>
        <w:t>2022</w:t>
      </w:r>
      <w:r>
        <w:rPr>
          <w:rStyle w:val="NormalCharacter"/>
          <w:rFonts w:eastAsia="仿宋_GB2312"/>
          <w:sz w:val="32"/>
          <w:szCs w:val="32"/>
        </w:rPr>
        <w:t>年宁夏</w:t>
      </w:r>
      <w:r>
        <w:rPr>
          <w:rStyle w:val="NormalCharacter"/>
          <w:rFonts w:eastAsia="仿宋_GB2312" w:hint="eastAsia"/>
          <w:sz w:val="32"/>
          <w:szCs w:val="32"/>
        </w:rPr>
        <w:t>回族自治区气象局</w:t>
      </w:r>
      <w:r>
        <w:rPr>
          <w:rStyle w:val="NormalCharacter"/>
          <w:rFonts w:eastAsia="仿宋_GB2312"/>
          <w:sz w:val="32"/>
          <w:szCs w:val="32"/>
        </w:rPr>
        <w:t>面试工作顺利进行，</w:t>
      </w:r>
      <w:r>
        <w:rPr>
          <w:rStyle w:val="NormalCharacter"/>
          <w:rFonts w:eastAsia="仿宋_GB2312" w:hint="eastAsia"/>
          <w:sz w:val="32"/>
          <w:szCs w:val="32"/>
        </w:rPr>
        <w:t>保障</w:t>
      </w:r>
      <w:r>
        <w:rPr>
          <w:rStyle w:val="NormalCharacter"/>
          <w:rFonts w:eastAsia="仿宋_GB2312"/>
          <w:sz w:val="32"/>
          <w:szCs w:val="32"/>
        </w:rPr>
        <w:t>广大考生及工作人员身体健康和生命安全，现将以下事项告知广大考生。</w:t>
      </w:r>
    </w:p>
    <w:p w:rsidR="004F1013" w:rsidRDefault="00307AE5">
      <w:pPr>
        <w:spacing w:line="540" w:lineRule="exact"/>
        <w:ind w:firstLineChars="200" w:firstLine="640"/>
        <w:rPr>
          <w:rStyle w:val="NormalCharacter"/>
          <w:rFonts w:eastAsia="仿宋_GB2312"/>
          <w:sz w:val="32"/>
          <w:szCs w:val="32"/>
        </w:rPr>
      </w:pPr>
      <w:r>
        <w:rPr>
          <w:rStyle w:val="NormalCharacter"/>
          <w:rFonts w:eastAsia="仿宋_GB2312"/>
          <w:sz w:val="32"/>
          <w:szCs w:val="32"/>
        </w:rPr>
        <w:t>一、考前</w:t>
      </w:r>
      <w:r>
        <w:rPr>
          <w:rStyle w:val="NormalCharacter"/>
          <w:rFonts w:eastAsia="仿宋_GB2312"/>
          <w:sz w:val="32"/>
          <w:szCs w:val="32"/>
        </w:rPr>
        <w:t>14</w:t>
      </w:r>
      <w:r>
        <w:rPr>
          <w:rStyle w:val="NormalCharacter"/>
          <w:rFonts w:eastAsia="仿宋_GB2312"/>
          <w:sz w:val="32"/>
          <w:szCs w:val="32"/>
        </w:rPr>
        <w:t>天开始，考生应通过</w:t>
      </w:r>
      <w:r>
        <w:rPr>
          <w:rStyle w:val="NormalCharacter"/>
          <w:rFonts w:eastAsia="仿宋_GB2312"/>
          <w:sz w:val="32"/>
          <w:szCs w:val="32"/>
        </w:rPr>
        <w:t>“</w:t>
      </w:r>
      <w:r>
        <w:rPr>
          <w:rStyle w:val="NormalCharacter"/>
          <w:rFonts w:eastAsia="仿宋_GB2312"/>
          <w:sz w:val="32"/>
          <w:szCs w:val="32"/>
        </w:rPr>
        <w:t>我的宁夏</w:t>
      </w:r>
      <w:r>
        <w:rPr>
          <w:rStyle w:val="NormalCharacter"/>
          <w:rFonts w:eastAsia="仿宋_GB2312"/>
          <w:sz w:val="32"/>
          <w:szCs w:val="32"/>
        </w:rPr>
        <w:t>”APP</w:t>
      </w:r>
      <w:r>
        <w:rPr>
          <w:rStyle w:val="NormalCharacter"/>
          <w:rFonts w:eastAsia="仿宋_GB2312"/>
          <w:sz w:val="32"/>
          <w:szCs w:val="32"/>
        </w:rPr>
        <w:t>领取个人</w:t>
      </w:r>
      <w:r>
        <w:rPr>
          <w:rStyle w:val="NormalCharacter"/>
          <w:rFonts w:eastAsia="仿宋_GB2312"/>
          <w:sz w:val="32"/>
          <w:szCs w:val="32"/>
        </w:rPr>
        <w:t>“</w:t>
      </w:r>
      <w:r>
        <w:rPr>
          <w:rStyle w:val="NormalCharacter"/>
          <w:rFonts w:eastAsia="仿宋_GB2312"/>
          <w:sz w:val="32"/>
          <w:szCs w:val="32"/>
        </w:rPr>
        <w:t>宁夏防疫健康码</w:t>
      </w:r>
      <w:r>
        <w:rPr>
          <w:rStyle w:val="NormalCharacter"/>
          <w:rFonts w:eastAsia="仿宋_GB2312"/>
          <w:sz w:val="32"/>
          <w:szCs w:val="32"/>
        </w:rPr>
        <w:t>”</w:t>
      </w:r>
      <w:r>
        <w:rPr>
          <w:rStyle w:val="NormalCharacter"/>
          <w:rFonts w:eastAsia="仿宋_GB2312"/>
          <w:sz w:val="32"/>
          <w:szCs w:val="32"/>
        </w:rPr>
        <w:t>（</w:t>
      </w:r>
      <w:r>
        <w:rPr>
          <w:rStyle w:val="NormalCharacter"/>
          <w:rFonts w:eastAsia="楷体_GB2312"/>
          <w:sz w:val="32"/>
          <w:szCs w:val="32"/>
        </w:rPr>
        <w:t>以下简称</w:t>
      </w:r>
      <w:r>
        <w:rPr>
          <w:rStyle w:val="NormalCharacter"/>
          <w:rFonts w:eastAsia="楷体_GB2312"/>
          <w:sz w:val="32"/>
          <w:szCs w:val="32"/>
        </w:rPr>
        <w:t>“</w:t>
      </w:r>
      <w:r>
        <w:rPr>
          <w:rStyle w:val="NormalCharacter"/>
          <w:rFonts w:eastAsia="楷体_GB2312"/>
          <w:sz w:val="32"/>
          <w:szCs w:val="32"/>
        </w:rPr>
        <w:t>健康码</w:t>
      </w:r>
      <w:r>
        <w:rPr>
          <w:rStyle w:val="NormalCharacter"/>
          <w:rFonts w:eastAsia="楷体_GB2312"/>
          <w:sz w:val="32"/>
          <w:szCs w:val="32"/>
        </w:rPr>
        <w:t>”</w:t>
      </w:r>
      <w:r>
        <w:rPr>
          <w:rStyle w:val="NormalCharacter"/>
          <w:rFonts w:eastAsia="仿宋_GB2312"/>
          <w:sz w:val="32"/>
          <w:szCs w:val="32"/>
        </w:rPr>
        <w:t>），并按要求每日进行健康监测。</w:t>
      </w:r>
    </w:p>
    <w:p w:rsidR="004F1013" w:rsidRDefault="00307AE5">
      <w:pPr>
        <w:spacing w:line="540" w:lineRule="exact"/>
        <w:ind w:firstLineChars="200" w:firstLine="640"/>
        <w:rPr>
          <w:rStyle w:val="NormalCharacter"/>
          <w:rFonts w:eastAsia="仿宋_GB2312"/>
          <w:sz w:val="32"/>
          <w:szCs w:val="32"/>
        </w:rPr>
      </w:pPr>
      <w:r>
        <w:rPr>
          <w:rStyle w:val="NormalCharacter"/>
          <w:rFonts w:eastAsia="仿宋_GB2312"/>
          <w:sz w:val="32"/>
          <w:szCs w:val="32"/>
        </w:rPr>
        <w:t>二、面试当天，考生凭准考证、身份证、考前</w:t>
      </w:r>
      <w:r>
        <w:rPr>
          <w:rStyle w:val="NormalCharacter"/>
          <w:rFonts w:eastAsia="仿宋_GB2312"/>
          <w:sz w:val="32"/>
          <w:szCs w:val="32"/>
        </w:rPr>
        <w:t>48</w:t>
      </w:r>
      <w:r>
        <w:rPr>
          <w:rStyle w:val="NormalCharacter"/>
          <w:rFonts w:eastAsia="仿宋_GB2312"/>
          <w:sz w:val="32"/>
          <w:szCs w:val="32"/>
        </w:rPr>
        <w:t>小时核酸检测阴性报告，</w:t>
      </w:r>
      <w:r>
        <w:rPr>
          <w:rStyle w:val="NormalCharacter"/>
          <w:rFonts w:eastAsia="仿宋_GB2312"/>
          <w:sz w:val="32"/>
          <w:szCs w:val="32"/>
        </w:rPr>
        <w:t xml:space="preserve"> “</w:t>
      </w:r>
      <w:r>
        <w:rPr>
          <w:rStyle w:val="NormalCharacter"/>
          <w:rFonts w:eastAsia="仿宋_GB2312"/>
          <w:sz w:val="32"/>
          <w:szCs w:val="32"/>
        </w:rPr>
        <w:t>通信大数据行程卡</w:t>
      </w:r>
      <w:r>
        <w:rPr>
          <w:rStyle w:val="NormalCharacter"/>
          <w:rFonts w:eastAsia="仿宋_GB2312"/>
          <w:sz w:val="32"/>
          <w:szCs w:val="32"/>
        </w:rPr>
        <w:t>”</w:t>
      </w:r>
      <w:r>
        <w:rPr>
          <w:rStyle w:val="NormalCharacter"/>
          <w:rFonts w:eastAsia="仿宋_GB2312" w:hint="eastAsia"/>
          <w:sz w:val="32"/>
          <w:szCs w:val="32"/>
        </w:rPr>
        <w:t>（</w:t>
      </w:r>
      <w:r>
        <w:rPr>
          <w:rStyle w:val="NormalCharacter"/>
          <w:rFonts w:eastAsia="仿宋_GB2312"/>
          <w:sz w:val="32"/>
          <w:szCs w:val="32"/>
        </w:rPr>
        <w:t>显示来自低风险地区</w:t>
      </w:r>
      <w:r>
        <w:rPr>
          <w:rStyle w:val="NormalCharacter"/>
          <w:rFonts w:eastAsia="仿宋_GB2312" w:hint="eastAsia"/>
          <w:sz w:val="32"/>
          <w:szCs w:val="32"/>
        </w:rPr>
        <w:t>），</w:t>
      </w:r>
      <w:r>
        <w:rPr>
          <w:rStyle w:val="NormalCharacter"/>
          <w:rFonts w:eastAsia="仿宋_GB2312"/>
          <w:sz w:val="32"/>
          <w:szCs w:val="32"/>
        </w:rPr>
        <w:t>经核验</w:t>
      </w:r>
      <w:r>
        <w:rPr>
          <w:rStyle w:val="NormalCharacter"/>
          <w:rFonts w:eastAsia="仿宋_GB2312"/>
          <w:sz w:val="32"/>
          <w:szCs w:val="32"/>
        </w:rPr>
        <w:t>“</w:t>
      </w:r>
      <w:r>
        <w:rPr>
          <w:rStyle w:val="NormalCharacter"/>
          <w:rFonts w:eastAsia="仿宋_GB2312"/>
          <w:sz w:val="32"/>
          <w:szCs w:val="32"/>
        </w:rPr>
        <w:t>健康码</w:t>
      </w:r>
      <w:r>
        <w:rPr>
          <w:rStyle w:val="NormalCharacter"/>
          <w:rFonts w:eastAsia="仿宋_GB2312"/>
          <w:sz w:val="32"/>
          <w:szCs w:val="32"/>
        </w:rPr>
        <w:t>”</w:t>
      </w:r>
      <w:r>
        <w:rPr>
          <w:rStyle w:val="NormalCharacter"/>
          <w:rFonts w:eastAsia="仿宋_GB2312"/>
          <w:sz w:val="32"/>
          <w:szCs w:val="32"/>
        </w:rPr>
        <w:t>为绿码，现场测量体温正常（</w:t>
      </w:r>
      <w:r>
        <w:rPr>
          <w:rStyle w:val="NormalCharacter"/>
          <w:rFonts w:eastAsia="仿宋_GB2312"/>
          <w:sz w:val="32"/>
          <w:szCs w:val="32"/>
        </w:rPr>
        <w:t>&lt;37.3</w:t>
      </w:r>
      <w:r>
        <w:rPr>
          <w:rStyle w:val="NormalCharacter"/>
          <w:rFonts w:eastAsia="仿宋_GB2312" w:hAnsi="仿宋_GB2312"/>
          <w:sz w:val="32"/>
          <w:szCs w:val="32"/>
        </w:rPr>
        <w:t>℃</w:t>
      </w:r>
      <w:r>
        <w:rPr>
          <w:rStyle w:val="NormalCharacter"/>
          <w:rFonts w:eastAsia="仿宋_GB2312"/>
          <w:sz w:val="32"/>
          <w:szCs w:val="32"/>
        </w:rPr>
        <w:t>），方可正常参加面试。凡未带手机、不能出示个人防疫</w:t>
      </w:r>
      <w:r>
        <w:rPr>
          <w:rStyle w:val="NormalCharacter"/>
          <w:rFonts w:eastAsia="仿宋_GB2312"/>
          <w:sz w:val="32"/>
          <w:szCs w:val="32"/>
        </w:rPr>
        <w:t>“</w:t>
      </w:r>
      <w:r>
        <w:rPr>
          <w:rStyle w:val="NormalCharacter"/>
          <w:rFonts w:eastAsia="仿宋_GB2312"/>
          <w:sz w:val="32"/>
          <w:szCs w:val="32"/>
        </w:rPr>
        <w:t>健康码</w:t>
      </w:r>
      <w:r>
        <w:rPr>
          <w:rStyle w:val="NormalCharacter"/>
          <w:rFonts w:eastAsia="仿宋_GB2312"/>
          <w:sz w:val="32"/>
          <w:szCs w:val="32"/>
        </w:rPr>
        <w:t>”“</w:t>
      </w:r>
      <w:r>
        <w:rPr>
          <w:rStyle w:val="NormalCharacter"/>
          <w:rFonts w:eastAsia="仿宋_GB2312"/>
          <w:sz w:val="32"/>
          <w:szCs w:val="32"/>
        </w:rPr>
        <w:t>通信大数据行程卡</w:t>
      </w:r>
      <w:r>
        <w:rPr>
          <w:rStyle w:val="NormalCharacter"/>
          <w:rFonts w:eastAsia="仿宋_GB2312"/>
          <w:sz w:val="32"/>
          <w:szCs w:val="32"/>
        </w:rPr>
        <w:t>”</w:t>
      </w:r>
      <w:r>
        <w:rPr>
          <w:rStyle w:val="NormalCharacter"/>
          <w:rFonts w:eastAsia="仿宋_GB2312"/>
          <w:sz w:val="32"/>
          <w:szCs w:val="32"/>
        </w:rPr>
        <w:t>等证明材料的考生，不得参加面试。</w:t>
      </w:r>
    </w:p>
    <w:p w:rsidR="004F1013" w:rsidRDefault="00307AE5">
      <w:pPr>
        <w:widowControl/>
        <w:spacing w:line="540" w:lineRule="exact"/>
        <w:ind w:firstLineChars="200" w:firstLine="640"/>
        <w:rPr>
          <w:rFonts w:eastAsia="仿宋_GB2312"/>
          <w:sz w:val="32"/>
          <w:szCs w:val="32"/>
        </w:rPr>
      </w:pPr>
      <w:r>
        <w:rPr>
          <w:rStyle w:val="NormalCharacter"/>
          <w:rFonts w:eastAsia="仿宋_GB2312"/>
          <w:sz w:val="32"/>
          <w:szCs w:val="32"/>
        </w:rPr>
        <w:t>三、</w:t>
      </w:r>
      <w:r>
        <w:rPr>
          <w:rStyle w:val="NormalCharacter"/>
          <w:rFonts w:eastAsia="仿宋_GB2312" w:hint="eastAsia"/>
          <w:sz w:val="32"/>
          <w:szCs w:val="32"/>
        </w:rPr>
        <w:t>面试</w:t>
      </w:r>
      <w:r>
        <w:rPr>
          <w:rStyle w:val="NormalCharacter"/>
          <w:rFonts w:eastAsia="仿宋_GB2312"/>
          <w:sz w:val="32"/>
          <w:szCs w:val="32"/>
        </w:rPr>
        <w:t>当天，考生应至少提前</w:t>
      </w:r>
      <w:r>
        <w:rPr>
          <w:rStyle w:val="NormalCharacter"/>
          <w:rFonts w:eastAsia="仿宋_GB2312" w:hint="eastAsia"/>
          <w:sz w:val="32"/>
          <w:szCs w:val="32"/>
        </w:rPr>
        <w:t>20</w:t>
      </w:r>
      <w:r>
        <w:rPr>
          <w:rStyle w:val="NormalCharacter"/>
          <w:rFonts w:eastAsia="仿宋_GB2312"/>
          <w:sz w:val="32"/>
          <w:szCs w:val="32"/>
        </w:rPr>
        <w:t>分钟到达考点，主动接受考点工作人员对本人</w:t>
      </w:r>
      <w:r>
        <w:rPr>
          <w:rStyle w:val="NormalCharacter"/>
          <w:rFonts w:eastAsia="仿宋_GB2312"/>
          <w:sz w:val="32"/>
          <w:szCs w:val="32"/>
        </w:rPr>
        <w:t>“</w:t>
      </w:r>
      <w:r>
        <w:rPr>
          <w:rStyle w:val="NormalCharacter"/>
          <w:rFonts w:eastAsia="仿宋_GB2312"/>
          <w:sz w:val="32"/>
          <w:szCs w:val="32"/>
        </w:rPr>
        <w:t>健康码</w:t>
      </w:r>
      <w:r>
        <w:rPr>
          <w:rStyle w:val="NormalCharacter"/>
          <w:rFonts w:eastAsia="仿宋_GB2312"/>
          <w:sz w:val="32"/>
          <w:szCs w:val="32"/>
        </w:rPr>
        <w:t>”“</w:t>
      </w:r>
      <w:r>
        <w:rPr>
          <w:rStyle w:val="NormalCharacter"/>
          <w:rFonts w:eastAsia="仿宋_GB2312"/>
          <w:sz w:val="32"/>
          <w:szCs w:val="32"/>
        </w:rPr>
        <w:t>通信大数据行程卡</w:t>
      </w:r>
      <w:r>
        <w:rPr>
          <w:rStyle w:val="NormalCharacter"/>
          <w:rFonts w:eastAsia="仿宋_GB2312"/>
          <w:sz w:val="32"/>
          <w:szCs w:val="32"/>
        </w:rPr>
        <w:t>”</w:t>
      </w:r>
      <w:r>
        <w:rPr>
          <w:rStyle w:val="NormalCharacter"/>
          <w:rFonts w:eastAsia="仿宋_GB2312"/>
          <w:sz w:val="32"/>
          <w:szCs w:val="32"/>
        </w:rPr>
        <w:t>等证明材料的核验。</w:t>
      </w:r>
    </w:p>
    <w:p w:rsidR="004F1013" w:rsidRDefault="00307AE5">
      <w:pPr>
        <w:widowControl/>
        <w:spacing w:line="540" w:lineRule="exact"/>
        <w:ind w:firstLineChars="200" w:firstLine="640"/>
        <w:rPr>
          <w:rFonts w:eastAsia="仿宋_GB2312"/>
          <w:sz w:val="32"/>
          <w:szCs w:val="32"/>
        </w:rPr>
      </w:pPr>
      <w:r>
        <w:rPr>
          <w:rFonts w:eastAsia="楷体_GB2312"/>
          <w:sz w:val="32"/>
          <w:szCs w:val="32"/>
        </w:rPr>
        <w:t>（一）</w:t>
      </w:r>
      <w:r>
        <w:rPr>
          <w:rFonts w:eastAsia="仿宋_GB2312"/>
          <w:sz w:val="32"/>
          <w:szCs w:val="32"/>
        </w:rPr>
        <w:t>“</w:t>
      </w:r>
      <w:r>
        <w:rPr>
          <w:rFonts w:eastAsia="仿宋_GB2312"/>
          <w:sz w:val="32"/>
          <w:szCs w:val="32"/>
        </w:rPr>
        <w:t>健康码</w:t>
      </w:r>
      <w:r>
        <w:rPr>
          <w:rFonts w:eastAsia="仿宋_GB2312"/>
          <w:sz w:val="32"/>
          <w:szCs w:val="32"/>
        </w:rPr>
        <w:t>”</w:t>
      </w:r>
      <w:r>
        <w:rPr>
          <w:rFonts w:eastAsia="仿宋_GB2312"/>
          <w:sz w:val="32"/>
          <w:szCs w:val="32"/>
        </w:rPr>
        <w:t>为绿码、</w:t>
      </w:r>
      <w:r>
        <w:rPr>
          <w:rFonts w:eastAsia="仿宋_GB2312"/>
          <w:sz w:val="32"/>
          <w:szCs w:val="32"/>
        </w:rPr>
        <w:t>“</w:t>
      </w:r>
      <w:r>
        <w:rPr>
          <w:rFonts w:eastAsia="仿宋_GB2312"/>
          <w:sz w:val="32"/>
          <w:szCs w:val="32"/>
        </w:rPr>
        <w:t>通信大数据行程卡</w:t>
      </w:r>
      <w:r>
        <w:rPr>
          <w:rFonts w:eastAsia="仿宋_GB2312"/>
          <w:sz w:val="32"/>
          <w:szCs w:val="32"/>
        </w:rPr>
        <w:t>”</w:t>
      </w:r>
      <w:r>
        <w:rPr>
          <w:rFonts w:eastAsia="仿宋_GB2312"/>
          <w:sz w:val="32"/>
          <w:szCs w:val="32"/>
        </w:rPr>
        <w:t>显示来自低风险地区的考生，若现场测量体温</w:t>
      </w:r>
      <w:r>
        <w:rPr>
          <w:rFonts w:eastAsia="仿宋_GB2312"/>
          <w:sz w:val="32"/>
          <w:szCs w:val="32"/>
        </w:rPr>
        <w:t>≥37.3℃</w:t>
      </w:r>
      <w:r>
        <w:rPr>
          <w:rFonts w:eastAsia="仿宋_GB2312"/>
          <w:sz w:val="32"/>
          <w:szCs w:val="32"/>
        </w:rPr>
        <w:t>，需现场接受</w:t>
      </w:r>
      <w:r>
        <w:rPr>
          <w:rFonts w:eastAsia="仿宋_GB2312"/>
          <w:sz w:val="32"/>
          <w:szCs w:val="32"/>
        </w:rPr>
        <w:t>2</w:t>
      </w:r>
      <w:r>
        <w:rPr>
          <w:rFonts w:eastAsia="仿宋_GB2312"/>
          <w:sz w:val="32"/>
          <w:szCs w:val="32"/>
        </w:rPr>
        <w:t>次体温复测，如体温仍超标准，须由现场医护人员再次使用水银温度计进行腋下测温。确属发热的考生须如实报告近</w:t>
      </w:r>
      <w:r>
        <w:rPr>
          <w:rFonts w:eastAsia="仿宋_GB2312"/>
          <w:sz w:val="32"/>
          <w:szCs w:val="32"/>
        </w:rPr>
        <w:t>14</w:t>
      </w:r>
      <w:r>
        <w:rPr>
          <w:rFonts w:eastAsia="仿宋_GB2312"/>
          <w:sz w:val="32"/>
          <w:szCs w:val="32"/>
        </w:rPr>
        <w:t>天的旅居史、接触史及健康状况，并作出书面承诺后，</w:t>
      </w:r>
      <w:r>
        <w:rPr>
          <w:rFonts w:eastAsia="仿宋_GB2312"/>
          <w:spacing w:val="-20"/>
          <w:sz w:val="32"/>
          <w:szCs w:val="32"/>
        </w:rPr>
        <w:t>进入隔离考场参加面试</w:t>
      </w:r>
      <w:r>
        <w:rPr>
          <w:rFonts w:eastAsia="仿宋_GB2312"/>
          <w:sz w:val="32"/>
          <w:szCs w:val="32"/>
        </w:rPr>
        <w:t>。</w:t>
      </w:r>
    </w:p>
    <w:p w:rsidR="004F1013" w:rsidRDefault="00307AE5">
      <w:pPr>
        <w:widowControl/>
        <w:spacing w:line="540" w:lineRule="exact"/>
        <w:ind w:firstLineChars="200" w:firstLine="640"/>
        <w:rPr>
          <w:rFonts w:eastAsia="仿宋_GB2312"/>
          <w:sz w:val="32"/>
          <w:szCs w:val="32"/>
        </w:rPr>
      </w:pPr>
      <w:r>
        <w:rPr>
          <w:rFonts w:eastAsia="楷体_GB2312"/>
          <w:sz w:val="32"/>
          <w:szCs w:val="32"/>
        </w:rPr>
        <w:lastRenderedPageBreak/>
        <w:t>（二）</w:t>
      </w:r>
      <w:r>
        <w:rPr>
          <w:rFonts w:eastAsia="仿宋_GB2312"/>
          <w:sz w:val="32"/>
          <w:szCs w:val="32"/>
        </w:rPr>
        <w:t>“</w:t>
      </w:r>
      <w:r>
        <w:rPr>
          <w:rFonts w:eastAsia="仿宋_GB2312"/>
          <w:sz w:val="32"/>
          <w:szCs w:val="32"/>
        </w:rPr>
        <w:t>健康码</w:t>
      </w:r>
      <w:r>
        <w:rPr>
          <w:rFonts w:eastAsia="仿宋_GB2312"/>
          <w:sz w:val="32"/>
          <w:szCs w:val="32"/>
        </w:rPr>
        <w:t>”</w:t>
      </w:r>
      <w:r>
        <w:rPr>
          <w:rFonts w:eastAsia="仿宋_GB2312"/>
          <w:sz w:val="32"/>
          <w:szCs w:val="32"/>
        </w:rPr>
        <w:t>为绿码、</w:t>
      </w:r>
      <w:r>
        <w:rPr>
          <w:rFonts w:eastAsia="仿宋_GB2312"/>
          <w:sz w:val="32"/>
          <w:szCs w:val="32"/>
        </w:rPr>
        <w:t>“</w:t>
      </w:r>
      <w:r>
        <w:rPr>
          <w:rFonts w:eastAsia="仿宋_GB2312"/>
          <w:sz w:val="32"/>
          <w:szCs w:val="32"/>
        </w:rPr>
        <w:t>通信大数据行程卡</w:t>
      </w:r>
      <w:r>
        <w:rPr>
          <w:rFonts w:eastAsia="仿宋_GB2312"/>
          <w:sz w:val="32"/>
          <w:szCs w:val="32"/>
        </w:rPr>
        <w:t>”</w:t>
      </w:r>
      <w:r>
        <w:rPr>
          <w:rFonts w:eastAsia="仿宋_GB2312"/>
          <w:sz w:val="32"/>
          <w:szCs w:val="32"/>
        </w:rPr>
        <w:t>显示有中高风险地区所在地市行程的考生，须填写《健康行程承诺书》，承诺来自非中高风险地区，或来自中高风险地区但健康监测期满</w:t>
      </w:r>
      <w:r>
        <w:rPr>
          <w:rFonts w:eastAsia="楷体_GB2312"/>
          <w:sz w:val="32"/>
          <w:szCs w:val="32"/>
        </w:rPr>
        <w:t>（社区出具解除通知书），</w:t>
      </w:r>
      <w:r>
        <w:rPr>
          <w:rFonts w:eastAsia="仿宋_GB2312"/>
          <w:sz w:val="32"/>
          <w:szCs w:val="32"/>
        </w:rPr>
        <w:t>经体温检测正常的，可正常参加</w:t>
      </w:r>
      <w:r>
        <w:rPr>
          <w:rFonts w:eastAsia="仿宋_GB2312" w:hint="eastAsia"/>
          <w:sz w:val="32"/>
          <w:szCs w:val="32"/>
        </w:rPr>
        <w:t>面试</w:t>
      </w:r>
      <w:r>
        <w:rPr>
          <w:rFonts w:eastAsia="仿宋_GB2312"/>
          <w:sz w:val="32"/>
          <w:szCs w:val="32"/>
        </w:rPr>
        <w:t>。</w:t>
      </w:r>
    </w:p>
    <w:p w:rsidR="004F1013" w:rsidRDefault="00307AE5">
      <w:pPr>
        <w:widowControl/>
        <w:spacing w:line="540" w:lineRule="exact"/>
        <w:ind w:firstLineChars="200" w:firstLine="640"/>
        <w:rPr>
          <w:rFonts w:eastAsia="仿宋_GB2312"/>
          <w:sz w:val="32"/>
          <w:szCs w:val="32"/>
        </w:rPr>
      </w:pPr>
      <w:r>
        <w:rPr>
          <w:rFonts w:eastAsia="楷体_GB2312"/>
          <w:sz w:val="32"/>
          <w:szCs w:val="32"/>
        </w:rPr>
        <w:t>（三）</w:t>
      </w:r>
      <w:r>
        <w:rPr>
          <w:rFonts w:eastAsia="仿宋_GB2312"/>
          <w:sz w:val="32"/>
          <w:szCs w:val="32"/>
        </w:rPr>
        <w:t>当天</w:t>
      </w:r>
      <w:r>
        <w:rPr>
          <w:rFonts w:eastAsia="仿宋_GB2312"/>
          <w:sz w:val="32"/>
          <w:szCs w:val="32"/>
        </w:rPr>
        <w:t>“</w:t>
      </w:r>
      <w:r>
        <w:rPr>
          <w:rFonts w:eastAsia="仿宋_GB2312"/>
          <w:sz w:val="32"/>
          <w:szCs w:val="32"/>
        </w:rPr>
        <w:t>健康码</w:t>
      </w:r>
      <w:r>
        <w:rPr>
          <w:rFonts w:eastAsia="仿宋_GB2312"/>
          <w:sz w:val="32"/>
          <w:szCs w:val="32"/>
        </w:rPr>
        <w:t>”</w:t>
      </w:r>
      <w:r>
        <w:rPr>
          <w:rFonts w:eastAsia="仿宋_GB2312"/>
          <w:sz w:val="32"/>
          <w:szCs w:val="32"/>
        </w:rPr>
        <w:t>为</w:t>
      </w:r>
      <w:r>
        <w:rPr>
          <w:rFonts w:eastAsia="仿宋_GB2312"/>
          <w:sz w:val="32"/>
          <w:szCs w:val="32"/>
        </w:rPr>
        <w:t>“</w:t>
      </w:r>
      <w:r>
        <w:rPr>
          <w:rFonts w:eastAsia="仿宋_GB2312"/>
          <w:sz w:val="32"/>
          <w:szCs w:val="32"/>
        </w:rPr>
        <w:t>红码</w:t>
      </w:r>
      <w:r>
        <w:rPr>
          <w:rFonts w:eastAsia="仿宋_GB2312"/>
          <w:sz w:val="32"/>
          <w:szCs w:val="32"/>
        </w:rPr>
        <w:t>”“</w:t>
      </w:r>
      <w:r>
        <w:rPr>
          <w:rFonts w:eastAsia="仿宋_GB2312"/>
          <w:sz w:val="32"/>
          <w:szCs w:val="32"/>
        </w:rPr>
        <w:t>黄码</w:t>
      </w:r>
      <w:r>
        <w:rPr>
          <w:rFonts w:eastAsia="仿宋_GB2312"/>
          <w:sz w:val="32"/>
          <w:szCs w:val="32"/>
        </w:rPr>
        <w:t>”</w:t>
      </w:r>
      <w:r>
        <w:rPr>
          <w:rFonts w:eastAsia="仿宋_GB2312"/>
          <w:sz w:val="32"/>
          <w:szCs w:val="32"/>
        </w:rPr>
        <w:t>的考生，不能参加</w:t>
      </w:r>
      <w:r>
        <w:rPr>
          <w:rFonts w:eastAsia="仿宋_GB2312" w:hint="eastAsia"/>
          <w:sz w:val="32"/>
          <w:szCs w:val="32"/>
        </w:rPr>
        <w:t>面试</w:t>
      </w:r>
      <w:r>
        <w:rPr>
          <w:rFonts w:eastAsia="仿宋_GB2312"/>
          <w:sz w:val="32"/>
          <w:szCs w:val="32"/>
        </w:rPr>
        <w:t>。</w:t>
      </w:r>
    </w:p>
    <w:p w:rsidR="004F1013" w:rsidRDefault="00307AE5">
      <w:pPr>
        <w:spacing w:line="540" w:lineRule="exact"/>
        <w:ind w:firstLineChars="200" w:firstLine="640"/>
        <w:rPr>
          <w:rFonts w:eastAsia="仿宋_GB2312"/>
          <w:sz w:val="32"/>
          <w:szCs w:val="32"/>
        </w:rPr>
      </w:pPr>
      <w:r>
        <w:rPr>
          <w:rFonts w:eastAsia="仿宋_GB2312"/>
          <w:sz w:val="32"/>
          <w:szCs w:val="32"/>
        </w:rPr>
        <w:t>四、考生如因有相关旅居史、密切接触史等流行病学史被集中隔离、居家隔离或健康监测，面试当天无法到达考点的，视为主动放弃资格。</w:t>
      </w:r>
    </w:p>
    <w:p w:rsidR="004F1013" w:rsidRDefault="00307AE5">
      <w:pPr>
        <w:spacing w:line="540" w:lineRule="exact"/>
        <w:ind w:firstLineChars="200" w:firstLine="640"/>
        <w:rPr>
          <w:rStyle w:val="NormalCharacter"/>
          <w:rFonts w:eastAsia="仿宋_GB2312"/>
          <w:sz w:val="32"/>
          <w:szCs w:val="32"/>
        </w:rPr>
      </w:pPr>
      <w:r>
        <w:rPr>
          <w:rStyle w:val="NormalCharacter"/>
          <w:rFonts w:eastAsia="仿宋_GB2312"/>
          <w:sz w:val="32"/>
          <w:szCs w:val="32"/>
        </w:rPr>
        <w:t>五、</w:t>
      </w:r>
      <w:r>
        <w:rPr>
          <w:rFonts w:eastAsia="仿宋_GB2312"/>
          <w:sz w:val="32"/>
          <w:szCs w:val="32"/>
        </w:rPr>
        <w:t>应试人员应自备医用口罩，进入考点时要佩戴口罩。在接受身份识别验证等特殊情况下须摘除口罩，进入候考室必须全程佩戴口罩、面试考场就座后自主决定是否佩戴口罩。在隔离候考室参加面试的应试人员必须全程佩戴医用口罩。</w:t>
      </w:r>
    </w:p>
    <w:p w:rsidR="004F1013" w:rsidRDefault="00307AE5">
      <w:pPr>
        <w:spacing w:line="540" w:lineRule="exact"/>
        <w:ind w:firstLineChars="200" w:firstLine="640"/>
        <w:rPr>
          <w:rStyle w:val="NormalCharacter"/>
          <w:rFonts w:eastAsia="仿宋_GB2312"/>
          <w:sz w:val="32"/>
          <w:szCs w:val="32"/>
        </w:rPr>
      </w:pPr>
      <w:r>
        <w:rPr>
          <w:rStyle w:val="NormalCharacter"/>
          <w:rFonts w:eastAsia="仿宋_GB2312" w:hint="eastAsia"/>
          <w:sz w:val="32"/>
          <w:szCs w:val="32"/>
        </w:rPr>
        <w:t>六</w:t>
      </w:r>
      <w:r>
        <w:rPr>
          <w:rStyle w:val="NormalCharacter"/>
          <w:rFonts w:eastAsia="仿宋_GB2312"/>
          <w:sz w:val="32"/>
          <w:szCs w:val="32"/>
        </w:rPr>
        <w:t>、</w:t>
      </w:r>
      <w:r>
        <w:rPr>
          <w:rStyle w:val="NormalCharacter"/>
          <w:rFonts w:eastAsia="仿宋_GB2312" w:hint="eastAsia"/>
          <w:sz w:val="32"/>
          <w:szCs w:val="32"/>
        </w:rPr>
        <w:t>面试</w:t>
      </w:r>
      <w:r>
        <w:rPr>
          <w:rStyle w:val="NormalCharacter"/>
          <w:rFonts w:eastAsia="仿宋_GB2312"/>
          <w:sz w:val="32"/>
          <w:szCs w:val="32"/>
        </w:rPr>
        <w:t>期间，考生要自觉维护秩序，服从现场工作人员安排，结束后按规定有序离场。所有在隔离考场参加</w:t>
      </w:r>
      <w:r>
        <w:rPr>
          <w:rStyle w:val="NormalCharacter"/>
          <w:rFonts w:eastAsia="仿宋_GB2312" w:hint="eastAsia"/>
          <w:sz w:val="32"/>
          <w:szCs w:val="32"/>
        </w:rPr>
        <w:t>面试</w:t>
      </w:r>
      <w:r>
        <w:rPr>
          <w:rStyle w:val="NormalCharacter"/>
          <w:rFonts w:eastAsia="仿宋_GB2312"/>
          <w:sz w:val="32"/>
          <w:szCs w:val="32"/>
        </w:rPr>
        <w:t>的考生，结束后须由现场</w:t>
      </w:r>
      <w:r>
        <w:rPr>
          <w:rStyle w:val="NormalCharacter"/>
          <w:rFonts w:eastAsia="仿宋_GB2312"/>
          <w:sz w:val="32"/>
          <w:szCs w:val="32"/>
        </w:rPr>
        <w:t>医护人员指导前往定点医院发热门诊就诊，并接受核酸检测。</w:t>
      </w:r>
    </w:p>
    <w:p w:rsidR="004F1013" w:rsidRDefault="00307AE5">
      <w:pPr>
        <w:spacing w:line="540" w:lineRule="exact"/>
        <w:ind w:firstLineChars="200" w:firstLine="640"/>
        <w:rPr>
          <w:rStyle w:val="NormalCharacter"/>
          <w:rFonts w:eastAsia="仿宋_GB2312"/>
          <w:sz w:val="32"/>
          <w:szCs w:val="32"/>
        </w:rPr>
      </w:pPr>
      <w:r>
        <w:rPr>
          <w:rStyle w:val="NormalCharacter"/>
          <w:rFonts w:eastAsia="仿宋_GB2312" w:hint="eastAsia"/>
          <w:sz w:val="32"/>
          <w:szCs w:val="32"/>
        </w:rPr>
        <w:t>七</w:t>
      </w:r>
      <w:r>
        <w:rPr>
          <w:rStyle w:val="NormalCharacter"/>
          <w:rFonts w:eastAsia="仿宋_GB2312"/>
          <w:sz w:val="32"/>
          <w:szCs w:val="32"/>
        </w:rPr>
        <w:t>、考生</w:t>
      </w:r>
      <w:r>
        <w:rPr>
          <w:rStyle w:val="NormalCharacter"/>
          <w:rFonts w:eastAsia="仿宋_GB2312" w:hint="eastAsia"/>
          <w:sz w:val="32"/>
          <w:szCs w:val="32"/>
        </w:rPr>
        <w:t>考试</w:t>
      </w:r>
      <w:r>
        <w:rPr>
          <w:rStyle w:val="NormalCharacter"/>
          <w:rFonts w:eastAsia="仿宋_GB2312"/>
          <w:sz w:val="32"/>
          <w:szCs w:val="32"/>
        </w:rPr>
        <w:t>前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4F1013" w:rsidRDefault="00307AE5">
      <w:pPr>
        <w:spacing w:line="540" w:lineRule="exact"/>
        <w:ind w:firstLineChars="200" w:firstLine="640"/>
      </w:pPr>
      <w:r>
        <w:rPr>
          <w:rStyle w:val="NormalCharacter"/>
          <w:rFonts w:eastAsia="仿宋_GB2312" w:hint="eastAsia"/>
          <w:sz w:val="32"/>
          <w:szCs w:val="32"/>
        </w:rPr>
        <w:t>八</w:t>
      </w:r>
      <w:r>
        <w:rPr>
          <w:rStyle w:val="NormalCharacter"/>
          <w:rFonts w:eastAsia="仿宋_GB2312"/>
          <w:sz w:val="32"/>
          <w:szCs w:val="32"/>
        </w:rPr>
        <w:t>、因疫情存在动态变化，疫情防控工作要求也将作出相应调整，请考生持续关注</w:t>
      </w:r>
      <w:r>
        <w:rPr>
          <w:rStyle w:val="NormalCharacter"/>
          <w:rFonts w:eastAsia="仿宋_GB2312" w:hint="eastAsia"/>
          <w:sz w:val="32"/>
          <w:szCs w:val="32"/>
        </w:rPr>
        <w:t>宁夏回族自治区气象局官</w:t>
      </w:r>
      <w:r>
        <w:rPr>
          <w:rStyle w:val="NormalCharacter"/>
          <w:rFonts w:eastAsia="仿宋_GB2312"/>
          <w:sz w:val="32"/>
          <w:szCs w:val="32"/>
        </w:rPr>
        <w:t>网发布的最新疫情防控规定。</w:t>
      </w:r>
    </w:p>
    <w:p w:rsidR="004F1013" w:rsidRDefault="004F1013">
      <w:pPr>
        <w:spacing w:line="580" w:lineRule="exact"/>
        <w:rPr>
          <w:rFonts w:eastAsia="黑体"/>
          <w:bCs/>
          <w:color w:val="000000" w:themeColor="text1"/>
          <w:spacing w:val="8"/>
          <w:sz w:val="32"/>
          <w:szCs w:val="32"/>
        </w:rPr>
      </w:pPr>
    </w:p>
    <w:p w:rsidR="004F1013" w:rsidRDefault="00307AE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4F1013" w:rsidRDefault="004F1013">
      <w:pPr>
        <w:spacing w:line="580" w:lineRule="exact"/>
        <w:jc w:val="center"/>
        <w:rPr>
          <w:b/>
          <w:bCs/>
          <w:color w:val="000000" w:themeColor="text1"/>
          <w:spacing w:val="8"/>
          <w:sz w:val="44"/>
          <w:szCs w:val="44"/>
        </w:rPr>
      </w:pPr>
    </w:p>
    <w:p w:rsidR="004F1013" w:rsidRDefault="00307AE5">
      <w:pPr>
        <w:jc w:val="center"/>
        <w:rPr>
          <w:b/>
          <w:bCs/>
          <w:color w:val="000000" w:themeColor="text1"/>
          <w:spacing w:val="8"/>
          <w:sz w:val="36"/>
          <w:szCs w:val="36"/>
        </w:rPr>
      </w:pPr>
      <w:r>
        <w:rPr>
          <w:rFonts w:hint="eastAsia"/>
          <w:b/>
          <w:bCs/>
          <w:color w:val="000000" w:themeColor="text1"/>
          <w:spacing w:val="8"/>
          <w:sz w:val="36"/>
          <w:szCs w:val="36"/>
        </w:rPr>
        <w:t>XXX</w:t>
      </w:r>
      <w:r>
        <w:rPr>
          <w:rFonts w:hint="eastAsia"/>
          <w:b/>
          <w:bCs/>
          <w:color w:val="000000" w:themeColor="text1"/>
          <w:spacing w:val="8"/>
          <w:sz w:val="36"/>
          <w:szCs w:val="36"/>
        </w:rPr>
        <w:t>确认参加</w:t>
      </w:r>
      <w:r>
        <w:rPr>
          <w:rFonts w:hint="eastAsia"/>
          <w:b/>
          <w:bCs/>
          <w:spacing w:val="8"/>
          <w:sz w:val="36"/>
          <w:szCs w:val="36"/>
        </w:rPr>
        <w:t>宁夏回族自治区</w:t>
      </w:r>
      <w:r>
        <w:rPr>
          <w:rFonts w:hint="eastAsia"/>
          <w:b/>
          <w:bCs/>
          <w:color w:val="000000" w:themeColor="text1"/>
          <w:spacing w:val="8"/>
          <w:sz w:val="36"/>
          <w:szCs w:val="36"/>
        </w:rPr>
        <w:t>气象局</w:t>
      </w:r>
      <w:r>
        <w:rPr>
          <w:rFonts w:hint="eastAsia"/>
          <w:b/>
          <w:bCs/>
          <w:color w:val="000000" w:themeColor="text1"/>
          <w:spacing w:val="8"/>
          <w:sz w:val="36"/>
          <w:szCs w:val="36"/>
        </w:rPr>
        <w:t>XX</w:t>
      </w:r>
      <w:r>
        <w:rPr>
          <w:rFonts w:hint="eastAsia"/>
          <w:b/>
          <w:bCs/>
          <w:color w:val="000000" w:themeColor="text1"/>
          <w:spacing w:val="8"/>
          <w:sz w:val="36"/>
          <w:szCs w:val="36"/>
        </w:rPr>
        <w:t>职位面试</w:t>
      </w:r>
    </w:p>
    <w:p w:rsidR="004F1013" w:rsidRDefault="004F1013">
      <w:pPr>
        <w:spacing w:line="580" w:lineRule="exact"/>
        <w:ind w:firstLineChars="200" w:firstLine="674"/>
        <w:rPr>
          <w:b/>
          <w:bCs/>
          <w:color w:val="000000" w:themeColor="text1"/>
          <w:spacing w:val="8"/>
          <w:sz w:val="32"/>
          <w:szCs w:val="32"/>
        </w:rPr>
      </w:pPr>
    </w:p>
    <w:p w:rsidR="004F1013" w:rsidRDefault="00307AE5">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宁夏回族自治区气象局</w:t>
      </w:r>
      <w:r>
        <w:rPr>
          <w:rFonts w:eastAsia="仿宋_GB2312" w:cs="宋体" w:hint="eastAsia"/>
          <w:color w:val="000000" w:themeColor="text1"/>
          <w:kern w:val="0"/>
          <w:sz w:val="32"/>
          <w:szCs w:val="32"/>
        </w:rPr>
        <w:t>人事处：</w:t>
      </w:r>
    </w:p>
    <w:p w:rsidR="004F1013" w:rsidRDefault="00307AE5">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4F1013" w:rsidRDefault="004F101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F1013" w:rsidRDefault="004F101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F1013" w:rsidRDefault="004F101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4F1013" w:rsidRDefault="00307AE5">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4F1013" w:rsidRDefault="00307AE5">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4F1013" w:rsidRDefault="004F101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F1013" w:rsidRDefault="004F101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F1013" w:rsidRDefault="004F1013">
      <w:pPr>
        <w:widowControl/>
        <w:spacing w:line="480" w:lineRule="auto"/>
        <w:ind w:firstLineChars="160" w:firstLine="448"/>
        <w:jc w:val="left"/>
        <w:rPr>
          <w:rFonts w:eastAsia="仿宋_GB2312" w:cs="宋体"/>
          <w:color w:val="000000" w:themeColor="text1"/>
          <w:kern w:val="0"/>
          <w:sz w:val="28"/>
          <w:szCs w:val="28"/>
        </w:rPr>
      </w:pPr>
    </w:p>
    <w:p w:rsidR="004F1013" w:rsidRDefault="004F1013">
      <w:pPr>
        <w:widowControl/>
        <w:spacing w:line="480" w:lineRule="auto"/>
        <w:ind w:firstLineChars="160" w:firstLine="448"/>
        <w:jc w:val="left"/>
        <w:rPr>
          <w:rFonts w:eastAsia="仿宋_GB2312" w:cs="宋体"/>
          <w:color w:val="000000" w:themeColor="text1"/>
          <w:kern w:val="0"/>
          <w:sz w:val="28"/>
          <w:szCs w:val="28"/>
        </w:rPr>
      </w:pPr>
    </w:p>
    <w:p w:rsidR="004F1013" w:rsidRDefault="004F1013">
      <w:pPr>
        <w:widowControl/>
        <w:spacing w:line="480" w:lineRule="auto"/>
        <w:ind w:firstLineChars="160" w:firstLine="448"/>
        <w:jc w:val="left"/>
        <w:rPr>
          <w:rFonts w:eastAsia="仿宋_GB2312" w:cs="宋体"/>
          <w:color w:val="000000" w:themeColor="text1"/>
          <w:kern w:val="0"/>
          <w:sz w:val="28"/>
          <w:szCs w:val="28"/>
        </w:rPr>
      </w:pPr>
    </w:p>
    <w:p w:rsidR="004F1013" w:rsidRDefault="004F1013">
      <w:pPr>
        <w:widowControl/>
        <w:spacing w:line="480" w:lineRule="auto"/>
        <w:ind w:firstLineChars="160" w:firstLine="448"/>
        <w:jc w:val="left"/>
        <w:rPr>
          <w:rFonts w:eastAsia="仿宋_GB2312" w:cs="宋体"/>
          <w:color w:val="000000" w:themeColor="text1"/>
          <w:kern w:val="0"/>
          <w:sz w:val="28"/>
          <w:szCs w:val="28"/>
        </w:rPr>
      </w:pPr>
    </w:p>
    <w:p w:rsidR="004F1013" w:rsidRDefault="004F1013">
      <w:pPr>
        <w:widowControl/>
        <w:ind w:firstLineChars="160" w:firstLine="448"/>
        <w:jc w:val="right"/>
        <w:rPr>
          <w:rFonts w:eastAsia="仿宋_GB2312" w:cs="仿宋_GB2312"/>
          <w:color w:val="000000" w:themeColor="text1"/>
          <w:kern w:val="0"/>
          <w:sz w:val="28"/>
          <w:szCs w:val="28"/>
        </w:rPr>
      </w:pPr>
    </w:p>
    <w:p w:rsidR="004F1013" w:rsidRDefault="004F1013">
      <w:pPr>
        <w:rPr>
          <w:rFonts w:eastAsia="仿宋_GB2312"/>
          <w:color w:val="000000" w:themeColor="text1"/>
          <w:sz w:val="32"/>
          <w:szCs w:val="32"/>
          <w:shd w:val="clear" w:color="auto" w:fill="FFFFFF"/>
        </w:rPr>
      </w:pPr>
    </w:p>
    <w:p w:rsidR="004F1013" w:rsidRDefault="004F1013">
      <w:pPr>
        <w:rPr>
          <w:rFonts w:eastAsia="仿宋_GB2312"/>
          <w:color w:val="FF0000"/>
          <w:sz w:val="32"/>
          <w:szCs w:val="32"/>
          <w:shd w:val="clear" w:color="auto" w:fill="FFFFFF"/>
        </w:rPr>
      </w:pPr>
    </w:p>
    <w:p w:rsidR="004F1013" w:rsidRDefault="004F1013">
      <w:pPr>
        <w:rPr>
          <w:rFonts w:eastAsia="仿宋_GB2312"/>
          <w:color w:val="000000" w:themeColor="text1"/>
          <w:sz w:val="32"/>
          <w:szCs w:val="32"/>
          <w:shd w:val="clear" w:color="auto" w:fill="FFFFFF"/>
        </w:rPr>
      </w:pPr>
    </w:p>
    <w:p w:rsidR="004F1013" w:rsidRDefault="00307AE5">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4F1013" w:rsidRDefault="004F1013">
      <w:pPr>
        <w:spacing w:line="580" w:lineRule="exact"/>
        <w:jc w:val="center"/>
        <w:rPr>
          <w:b/>
          <w:bCs/>
          <w:color w:val="000000" w:themeColor="text1"/>
          <w:spacing w:val="8"/>
          <w:sz w:val="44"/>
          <w:szCs w:val="44"/>
        </w:rPr>
      </w:pPr>
    </w:p>
    <w:p w:rsidR="004F1013" w:rsidRDefault="00307AE5">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4F1013" w:rsidRDefault="004F1013">
      <w:pPr>
        <w:spacing w:line="580" w:lineRule="exact"/>
        <w:ind w:firstLineChars="200" w:firstLine="674"/>
        <w:rPr>
          <w:b/>
          <w:bCs/>
          <w:color w:val="000000" w:themeColor="text1"/>
          <w:spacing w:val="8"/>
          <w:sz w:val="32"/>
          <w:szCs w:val="32"/>
        </w:rPr>
      </w:pPr>
    </w:p>
    <w:p w:rsidR="004F1013" w:rsidRDefault="00307AE5">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宁夏回族自治区气象局</w:t>
      </w:r>
      <w:r>
        <w:rPr>
          <w:rFonts w:eastAsia="仿宋_GB2312" w:cs="宋体" w:hint="eastAsia"/>
          <w:color w:val="000000" w:themeColor="text1"/>
          <w:kern w:val="0"/>
          <w:sz w:val="32"/>
          <w:szCs w:val="32"/>
        </w:rPr>
        <w:t>人事处：</w:t>
      </w:r>
    </w:p>
    <w:p w:rsidR="004F1013" w:rsidRDefault="00307AE5">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4F1013" w:rsidRDefault="00307AE5">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4F1013" w:rsidRDefault="004F1013">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4F1013" w:rsidRDefault="00307AE5">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4F1013" w:rsidRDefault="00307AE5">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4F1013" w:rsidRDefault="004F101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F1013" w:rsidRDefault="004F101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4F1013" w:rsidRDefault="00307AE5">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4F1013" w:rsidRDefault="004F1013">
      <w:pPr>
        <w:widowControl/>
        <w:spacing w:line="480" w:lineRule="auto"/>
        <w:ind w:firstLineChars="160" w:firstLine="448"/>
        <w:jc w:val="left"/>
        <w:rPr>
          <w:rFonts w:eastAsia="仿宋_GB2312" w:cs="宋体"/>
          <w:color w:val="000000" w:themeColor="text1"/>
          <w:kern w:val="0"/>
          <w:sz w:val="28"/>
          <w:szCs w:val="28"/>
        </w:rPr>
      </w:pPr>
    </w:p>
    <w:p w:rsidR="004F1013" w:rsidRDefault="004F1013">
      <w:pPr>
        <w:widowControl/>
        <w:spacing w:line="480" w:lineRule="auto"/>
        <w:ind w:firstLineChars="160" w:firstLine="448"/>
        <w:jc w:val="left"/>
        <w:rPr>
          <w:rFonts w:eastAsia="仿宋_GB2312" w:cs="宋体"/>
          <w:color w:val="000000" w:themeColor="text1"/>
          <w:kern w:val="0"/>
          <w:sz w:val="28"/>
          <w:szCs w:val="28"/>
        </w:rPr>
      </w:pPr>
    </w:p>
    <w:p w:rsidR="004F1013" w:rsidRDefault="004F1013">
      <w:pPr>
        <w:rPr>
          <w:rFonts w:eastAsia="仿宋_GB2312"/>
          <w:color w:val="000000" w:themeColor="text1"/>
          <w:sz w:val="32"/>
          <w:szCs w:val="32"/>
          <w:shd w:val="clear" w:color="auto" w:fill="FFFFFF"/>
        </w:rPr>
      </w:pPr>
    </w:p>
    <w:p w:rsidR="004F1013" w:rsidRDefault="004F1013">
      <w:pPr>
        <w:widowControl/>
        <w:ind w:right="1120" w:firstLineChars="160" w:firstLine="448"/>
        <w:jc w:val="left"/>
        <w:rPr>
          <w:rFonts w:eastAsia="仿宋_GB2312" w:cs="仿宋_GB2312"/>
          <w:color w:val="000000" w:themeColor="text1"/>
          <w:kern w:val="0"/>
          <w:sz w:val="28"/>
          <w:szCs w:val="28"/>
        </w:rPr>
      </w:pPr>
    </w:p>
    <w:p w:rsidR="004F1013" w:rsidRDefault="004F1013">
      <w:pPr>
        <w:ind w:left="-340" w:right="-334"/>
        <w:rPr>
          <w:rFonts w:ascii="黑体" w:eastAsia="黑体" w:hAnsi="黑体"/>
          <w:color w:val="000000" w:themeColor="text1"/>
          <w:sz w:val="32"/>
          <w:szCs w:val="32"/>
        </w:rPr>
        <w:sectPr w:rsidR="004F1013">
          <w:footerReference w:type="default" r:id="rId10"/>
          <w:pgSz w:w="11906" w:h="16838"/>
          <w:pgMar w:top="1440" w:right="1531" w:bottom="1440" w:left="1531" w:header="851" w:footer="992" w:gutter="0"/>
          <w:cols w:space="720"/>
          <w:docGrid w:type="lines" w:linePitch="312"/>
        </w:sectPr>
      </w:pPr>
    </w:p>
    <w:p w:rsidR="004F1013" w:rsidRDefault="00307AE5">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4F1013" w:rsidRDefault="00307AE5">
      <w:pPr>
        <w:ind w:left="-340" w:right="-334"/>
        <w:rPr>
          <w:b/>
          <w:color w:val="000000" w:themeColor="text1"/>
          <w:sz w:val="18"/>
        </w:rPr>
      </w:pPr>
      <w:r>
        <w:rPr>
          <w:rFonts w:hint="eastAsia"/>
          <w:b/>
          <w:color w:val="000000" w:themeColor="text1"/>
          <w:sz w:val="18"/>
        </w:rPr>
        <w:t>（正面）</w:t>
      </w:r>
    </w:p>
    <w:p w:rsidR="004F1013" w:rsidRDefault="00307AE5">
      <w:pPr>
        <w:ind w:left="-340" w:right="-334"/>
        <w:jc w:val="center"/>
        <w:rPr>
          <w:b/>
          <w:color w:val="000000" w:themeColor="text1"/>
          <w:sz w:val="32"/>
        </w:rPr>
      </w:pPr>
      <w:r>
        <w:rPr>
          <w:rFonts w:hint="eastAsia"/>
          <w:b/>
          <w:color w:val="000000" w:themeColor="text1"/>
          <w:sz w:val="32"/>
        </w:rPr>
        <w:t>中央机关及其直属机构考试录用公务员</w:t>
      </w:r>
    </w:p>
    <w:p w:rsidR="004F1013" w:rsidRDefault="00307AE5">
      <w:pPr>
        <w:ind w:left="-340" w:right="-334"/>
        <w:jc w:val="center"/>
        <w:rPr>
          <w:b/>
          <w:color w:val="000000" w:themeColor="text1"/>
          <w:sz w:val="32"/>
        </w:rPr>
      </w:pPr>
      <w:r>
        <w:rPr>
          <w:rFonts w:hint="eastAsia"/>
          <w:b/>
          <w:color w:val="000000" w:themeColor="text1"/>
          <w:sz w:val="32"/>
        </w:rPr>
        <w:t>报名推荐表</w:t>
      </w:r>
    </w:p>
    <w:p w:rsidR="004F1013" w:rsidRDefault="00307AE5">
      <w:pPr>
        <w:ind w:left="-360"/>
        <w:jc w:val="center"/>
        <w:rPr>
          <w:color w:val="000000" w:themeColor="text1"/>
        </w:rPr>
      </w:pPr>
      <w:r>
        <w:rPr>
          <w:rFonts w:hint="eastAsia"/>
          <w:color w:val="000000" w:themeColor="text1"/>
        </w:rPr>
        <w:t>（适用于普通高等院校应届毕业生）</w:t>
      </w:r>
    </w:p>
    <w:p w:rsidR="004F1013" w:rsidRDefault="004F1013">
      <w:pPr>
        <w:ind w:left="-360"/>
        <w:jc w:val="center"/>
        <w:rPr>
          <w:color w:val="000000" w:themeColor="text1"/>
        </w:rPr>
      </w:pPr>
    </w:p>
    <w:p w:rsidR="004F1013" w:rsidRDefault="00307AE5">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4F1013">
        <w:trPr>
          <w:cantSplit/>
          <w:trHeight w:val="452"/>
        </w:trPr>
        <w:tc>
          <w:tcPr>
            <w:tcW w:w="720" w:type="dxa"/>
            <w:vAlign w:val="center"/>
          </w:tcPr>
          <w:p w:rsidR="004F1013" w:rsidRDefault="00307AE5">
            <w:pPr>
              <w:jc w:val="center"/>
              <w:rPr>
                <w:rFonts w:ascii="宋体"/>
                <w:color w:val="000000" w:themeColor="text1"/>
              </w:rPr>
            </w:pPr>
            <w:r>
              <w:rPr>
                <w:rFonts w:ascii="宋体" w:hint="eastAsia"/>
                <w:color w:val="000000" w:themeColor="text1"/>
              </w:rPr>
              <w:t>姓名</w:t>
            </w:r>
          </w:p>
        </w:tc>
        <w:tc>
          <w:tcPr>
            <w:tcW w:w="1440" w:type="dxa"/>
            <w:vAlign w:val="center"/>
          </w:tcPr>
          <w:p w:rsidR="004F1013" w:rsidRDefault="004F1013">
            <w:pPr>
              <w:jc w:val="center"/>
              <w:rPr>
                <w:rFonts w:ascii="宋体"/>
                <w:color w:val="000000" w:themeColor="text1"/>
              </w:rPr>
            </w:pPr>
          </w:p>
        </w:tc>
        <w:tc>
          <w:tcPr>
            <w:tcW w:w="720" w:type="dxa"/>
            <w:vAlign w:val="center"/>
          </w:tcPr>
          <w:p w:rsidR="004F1013" w:rsidRDefault="00307AE5">
            <w:pPr>
              <w:jc w:val="center"/>
              <w:rPr>
                <w:rFonts w:ascii="宋体"/>
                <w:color w:val="000000" w:themeColor="text1"/>
              </w:rPr>
            </w:pPr>
            <w:r>
              <w:rPr>
                <w:rFonts w:ascii="宋体" w:hint="eastAsia"/>
                <w:color w:val="000000" w:themeColor="text1"/>
              </w:rPr>
              <w:t>性别</w:t>
            </w:r>
          </w:p>
        </w:tc>
        <w:tc>
          <w:tcPr>
            <w:tcW w:w="720" w:type="dxa"/>
            <w:vAlign w:val="center"/>
          </w:tcPr>
          <w:p w:rsidR="004F1013" w:rsidRDefault="004F1013">
            <w:pPr>
              <w:rPr>
                <w:rFonts w:ascii="宋体"/>
                <w:color w:val="000000" w:themeColor="text1"/>
              </w:rPr>
            </w:pPr>
          </w:p>
        </w:tc>
        <w:tc>
          <w:tcPr>
            <w:tcW w:w="720" w:type="dxa"/>
            <w:vAlign w:val="center"/>
          </w:tcPr>
          <w:p w:rsidR="004F1013" w:rsidRDefault="00307AE5">
            <w:pPr>
              <w:jc w:val="center"/>
              <w:rPr>
                <w:rFonts w:ascii="宋体"/>
                <w:color w:val="000000" w:themeColor="text1"/>
              </w:rPr>
            </w:pPr>
            <w:r>
              <w:rPr>
                <w:rFonts w:ascii="宋体" w:hint="eastAsia"/>
                <w:color w:val="000000" w:themeColor="text1"/>
              </w:rPr>
              <w:t>民族</w:t>
            </w:r>
          </w:p>
        </w:tc>
        <w:tc>
          <w:tcPr>
            <w:tcW w:w="900" w:type="dxa"/>
            <w:gridSpan w:val="2"/>
            <w:vAlign w:val="center"/>
          </w:tcPr>
          <w:p w:rsidR="004F1013" w:rsidRDefault="004F1013">
            <w:pPr>
              <w:rPr>
                <w:rFonts w:ascii="宋体"/>
                <w:color w:val="000000" w:themeColor="text1"/>
              </w:rPr>
            </w:pPr>
          </w:p>
        </w:tc>
        <w:tc>
          <w:tcPr>
            <w:tcW w:w="1260" w:type="dxa"/>
            <w:vAlign w:val="center"/>
          </w:tcPr>
          <w:p w:rsidR="004F1013" w:rsidRDefault="00307AE5">
            <w:pPr>
              <w:jc w:val="center"/>
              <w:rPr>
                <w:rFonts w:ascii="宋体"/>
                <w:color w:val="000000" w:themeColor="text1"/>
              </w:rPr>
            </w:pPr>
            <w:r>
              <w:rPr>
                <w:rFonts w:ascii="宋体" w:hint="eastAsia"/>
                <w:color w:val="000000" w:themeColor="text1"/>
              </w:rPr>
              <w:t>出生年月</w:t>
            </w:r>
          </w:p>
        </w:tc>
        <w:tc>
          <w:tcPr>
            <w:tcW w:w="1080" w:type="dxa"/>
          </w:tcPr>
          <w:p w:rsidR="004F1013" w:rsidRDefault="004F1013">
            <w:pPr>
              <w:rPr>
                <w:rFonts w:ascii="宋体"/>
                <w:color w:val="000000" w:themeColor="text1"/>
              </w:rPr>
            </w:pPr>
          </w:p>
        </w:tc>
        <w:tc>
          <w:tcPr>
            <w:tcW w:w="1620" w:type="dxa"/>
            <w:vMerge w:val="restart"/>
            <w:vAlign w:val="center"/>
          </w:tcPr>
          <w:p w:rsidR="004F1013" w:rsidRDefault="00307AE5">
            <w:pPr>
              <w:jc w:val="center"/>
              <w:rPr>
                <w:rFonts w:ascii="宋体"/>
                <w:color w:val="000000" w:themeColor="text1"/>
              </w:rPr>
            </w:pPr>
            <w:r>
              <w:rPr>
                <w:rFonts w:ascii="宋体" w:hint="eastAsia"/>
                <w:color w:val="000000" w:themeColor="text1"/>
              </w:rPr>
              <w:t>照</w:t>
            </w:r>
          </w:p>
          <w:p w:rsidR="004F1013" w:rsidRDefault="004F1013">
            <w:pPr>
              <w:jc w:val="center"/>
              <w:rPr>
                <w:rFonts w:ascii="宋体"/>
                <w:color w:val="000000" w:themeColor="text1"/>
              </w:rPr>
            </w:pPr>
          </w:p>
          <w:p w:rsidR="004F1013" w:rsidRDefault="004F1013">
            <w:pPr>
              <w:jc w:val="center"/>
              <w:rPr>
                <w:rFonts w:ascii="宋体"/>
                <w:color w:val="000000" w:themeColor="text1"/>
              </w:rPr>
            </w:pPr>
          </w:p>
          <w:p w:rsidR="004F1013" w:rsidRDefault="00307AE5">
            <w:pPr>
              <w:jc w:val="center"/>
              <w:rPr>
                <w:rFonts w:ascii="宋体"/>
                <w:color w:val="000000" w:themeColor="text1"/>
              </w:rPr>
            </w:pPr>
            <w:r>
              <w:rPr>
                <w:rFonts w:ascii="宋体" w:hint="eastAsia"/>
                <w:color w:val="000000" w:themeColor="text1"/>
              </w:rPr>
              <w:t>片</w:t>
            </w:r>
          </w:p>
        </w:tc>
      </w:tr>
      <w:tr w:rsidR="004F1013">
        <w:trPr>
          <w:cantSplit/>
          <w:trHeight w:val="480"/>
        </w:trPr>
        <w:tc>
          <w:tcPr>
            <w:tcW w:w="720" w:type="dxa"/>
            <w:vAlign w:val="center"/>
          </w:tcPr>
          <w:p w:rsidR="004F1013" w:rsidRDefault="00307AE5">
            <w:pPr>
              <w:jc w:val="center"/>
              <w:rPr>
                <w:rFonts w:ascii="宋体"/>
                <w:color w:val="000000" w:themeColor="text1"/>
              </w:rPr>
            </w:pPr>
            <w:r>
              <w:rPr>
                <w:rFonts w:ascii="宋体" w:hint="eastAsia"/>
                <w:color w:val="000000" w:themeColor="text1"/>
              </w:rPr>
              <w:t>籍贯</w:t>
            </w:r>
          </w:p>
        </w:tc>
        <w:tc>
          <w:tcPr>
            <w:tcW w:w="1440" w:type="dxa"/>
            <w:vAlign w:val="center"/>
          </w:tcPr>
          <w:p w:rsidR="004F1013" w:rsidRDefault="004F1013">
            <w:pPr>
              <w:jc w:val="center"/>
              <w:rPr>
                <w:rFonts w:ascii="宋体"/>
                <w:color w:val="000000" w:themeColor="text1"/>
              </w:rPr>
            </w:pPr>
          </w:p>
        </w:tc>
        <w:tc>
          <w:tcPr>
            <w:tcW w:w="720" w:type="dxa"/>
            <w:vAlign w:val="center"/>
          </w:tcPr>
          <w:p w:rsidR="004F1013" w:rsidRDefault="00307AE5">
            <w:pPr>
              <w:jc w:val="center"/>
              <w:rPr>
                <w:rFonts w:ascii="宋体"/>
                <w:color w:val="000000" w:themeColor="text1"/>
              </w:rPr>
            </w:pPr>
            <w:r>
              <w:rPr>
                <w:rFonts w:ascii="宋体" w:hint="eastAsia"/>
                <w:color w:val="000000" w:themeColor="text1"/>
              </w:rPr>
              <w:t>生源</w:t>
            </w:r>
          </w:p>
        </w:tc>
        <w:tc>
          <w:tcPr>
            <w:tcW w:w="720" w:type="dxa"/>
            <w:vAlign w:val="center"/>
          </w:tcPr>
          <w:p w:rsidR="004F1013" w:rsidRDefault="004F1013">
            <w:pPr>
              <w:jc w:val="center"/>
              <w:rPr>
                <w:rFonts w:ascii="宋体"/>
                <w:color w:val="000000" w:themeColor="text1"/>
              </w:rPr>
            </w:pPr>
          </w:p>
        </w:tc>
        <w:tc>
          <w:tcPr>
            <w:tcW w:w="720" w:type="dxa"/>
            <w:vAlign w:val="center"/>
          </w:tcPr>
          <w:p w:rsidR="004F1013" w:rsidRDefault="00307AE5">
            <w:pPr>
              <w:jc w:val="center"/>
              <w:rPr>
                <w:rFonts w:ascii="宋体"/>
                <w:color w:val="000000" w:themeColor="text1"/>
              </w:rPr>
            </w:pPr>
            <w:r>
              <w:rPr>
                <w:rFonts w:ascii="宋体" w:hint="eastAsia"/>
                <w:color w:val="000000" w:themeColor="text1"/>
              </w:rPr>
              <w:t>婚否</w:t>
            </w:r>
          </w:p>
        </w:tc>
        <w:tc>
          <w:tcPr>
            <w:tcW w:w="900" w:type="dxa"/>
            <w:gridSpan w:val="2"/>
            <w:vAlign w:val="center"/>
          </w:tcPr>
          <w:p w:rsidR="004F1013" w:rsidRDefault="004F1013">
            <w:pPr>
              <w:jc w:val="center"/>
              <w:rPr>
                <w:rFonts w:ascii="宋体"/>
                <w:color w:val="000000" w:themeColor="text1"/>
              </w:rPr>
            </w:pPr>
          </w:p>
        </w:tc>
        <w:tc>
          <w:tcPr>
            <w:tcW w:w="1260" w:type="dxa"/>
            <w:vAlign w:val="center"/>
          </w:tcPr>
          <w:p w:rsidR="004F1013" w:rsidRDefault="00307AE5">
            <w:pPr>
              <w:jc w:val="center"/>
              <w:rPr>
                <w:rFonts w:ascii="宋体"/>
                <w:color w:val="000000" w:themeColor="text1"/>
              </w:rPr>
            </w:pPr>
            <w:r>
              <w:rPr>
                <w:rFonts w:ascii="宋体" w:hint="eastAsia"/>
                <w:color w:val="000000" w:themeColor="text1"/>
              </w:rPr>
              <w:t>政治面貌</w:t>
            </w:r>
          </w:p>
        </w:tc>
        <w:tc>
          <w:tcPr>
            <w:tcW w:w="1080" w:type="dxa"/>
          </w:tcPr>
          <w:p w:rsidR="004F1013" w:rsidRDefault="004F1013">
            <w:pPr>
              <w:rPr>
                <w:rFonts w:ascii="宋体"/>
                <w:color w:val="000000" w:themeColor="text1"/>
              </w:rPr>
            </w:pPr>
          </w:p>
        </w:tc>
        <w:tc>
          <w:tcPr>
            <w:tcW w:w="1620" w:type="dxa"/>
            <w:vMerge/>
          </w:tcPr>
          <w:p w:rsidR="004F1013" w:rsidRDefault="004F1013">
            <w:pPr>
              <w:rPr>
                <w:rFonts w:ascii="宋体"/>
                <w:color w:val="000000" w:themeColor="text1"/>
              </w:rPr>
            </w:pPr>
          </w:p>
        </w:tc>
      </w:tr>
      <w:tr w:rsidR="004F1013">
        <w:trPr>
          <w:cantSplit/>
          <w:trHeight w:val="450"/>
        </w:trPr>
        <w:tc>
          <w:tcPr>
            <w:tcW w:w="2160" w:type="dxa"/>
            <w:gridSpan w:val="2"/>
            <w:vAlign w:val="center"/>
          </w:tcPr>
          <w:p w:rsidR="004F1013" w:rsidRDefault="00307AE5">
            <w:pPr>
              <w:jc w:val="center"/>
              <w:rPr>
                <w:rFonts w:ascii="宋体"/>
                <w:color w:val="000000" w:themeColor="text1"/>
              </w:rPr>
            </w:pPr>
            <w:r>
              <w:rPr>
                <w:rFonts w:ascii="宋体" w:hint="eastAsia"/>
                <w:color w:val="000000" w:themeColor="text1"/>
              </w:rPr>
              <w:t>所学专业及学位</w:t>
            </w:r>
          </w:p>
        </w:tc>
        <w:tc>
          <w:tcPr>
            <w:tcW w:w="5400" w:type="dxa"/>
            <w:gridSpan w:val="7"/>
          </w:tcPr>
          <w:p w:rsidR="004F1013" w:rsidRDefault="004F1013">
            <w:pPr>
              <w:jc w:val="center"/>
              <w:rPr>
                <w:rFonts w:ascii="宋体"/>
                <w:color w:val="000000" w:themeColor="text1"/>
              </w:rPr>
            </w:pPr>
          </w:p>
        </w:tc>
        <w:tc>
          <w:tcPr>
            <w:tcW w:w="1620" w:type="dxa"/>
            <w:vMerge/>
          </w:tcPr>
          <w:p w:rsidR="004F1013" w:rsidRDefault="004F1013">
            <w:pPr>
              <w:rPr>
                <w:rFonts w:ascii="宋体"/>
                <w:color w:val="000000" w:themeColor="text1"/>
              </w:rPr>
            </w:pPr>
          </w:p>
        </w:tc>
      </w:tr>
      <w:tr w:rsidR="004F1013">
        <w:trPr>
          <w:cantSplit/>
          <w:trHeight w:val="443"/>
        </w:trPr>
        <w:tc>
          <w:tcPr>
            <w:tcW w:w="2160" w:type="dxa"/>
            <w:gridSpan w:val="2"/>
            <w:vAlign w:val="center"/>
          </w:tcPr>
          <w:p w:rsidR="004F1013" w:rsidRDefault="00307AE5">
            <w:pPr>
              <w:jc w:val="center"/>
              <w:rPr>
                <w:rFonts w:ascii="宋体"/>
                <w:color w:val="000000" w:themeColor="text1"/>
              </w:rPr>
            </w:pPr>
            <w:r>
              <w:rPr>
                <w:rFonts w:ascii="宋体" w:hint="eastAsia"/>
                <w:color w:val="000000" w:themeColor="text1"/>
              </w:rPr>
              <w:t>爱好和特长</w:t>
            </w:r>
          </w:p>
        </w:tc>
        <w:tc>
          <w:tcPr>
            <w:tcW w:w="5400" w:type="dxa"/>
            <w:gridSpan w:val="7"/>
          </w:tcPr>
          <w:p w:rsidR="004F1013" w:rsidRDefault="004F1013">
            <w:pPr>
              <w:jc w:val="center"/>
              <w:rPr>
                <w:rFonts w:ascii="宋体"/>
                <w:color w:val="000000" w:themeColor="text1"/>
              </w:rPr>
            </w:pPr>
          </w:p>
        </w:tc>
        <w:tc>
          <w:tcPr>
            <w:tcW w:w="1620" w:type="dxa"/>
            <w:vMerge/>
          </w:tcPr>
          <w:p w:rsidR="004F1013" w:rsidRDefault="004F1013">
            <w:pPr>
              <w:rPr>
                <w:rFonts w:ascii="宋体"/>
                <w:color w:val="000000" w:themeColor="text1"/>
              </w:rPr>
            </w:pPr>
          </w:p>
        </w:tc>
      </w:tr>
      <w:tr w:rsidR="004F1013">
        <w:trPr>
          <w:cantSplit/>
          <w:trHeight w:val="463"/>
        </w:trPr>
        <w:tc>
          <w:tcPr>
            <w:tcW w:w="2160" w:type="dxa"/>
            <w:gridSpan w:val="2"/>
            <w:vAlign w:val="center"/>
          </w:tcPr>
          <w:p w:rsidR="004F1013" w:rsidRDefault="00307AE5">
            <w:pPr>
              <w:jc w:val="center"/>
              <w:rPr>
                <w:rFonts w:ascii="宋体"/>
                <w:color w:val="000000" w:themeColor="text1"/>
              </w:rPr>
            </w:pPr>
            <w:r>
              <w:rPr>
                <w:rFonts w:ascii="宋体" w:hint="eastAsia"/>
                <w:color w:val="000000" w:themeColor="text1"/>
              </w:rPr>
              <w:t>在校曾任何种职务</w:t>
            </w:r>
          </w:p>
        </w:tc>
        <w:tc>
          <w:tcPr>
            <w:tcW w:w="5400" w:type="dxa"/>
            <w:gridSpan w:val="7"/>
          </w:tcPr>
          <w:p w:rsidR="004F1013" w:rsidRDefault="004F1013">
            <w:pPr>
              <w:jc w:val="center"/>
              <w:rPr>
                <w:rFonts w:ascii="宋体"/>
                <w:color w:val="000000" w:themeColor="text1"/>
              </w:rPr>
            </w:pPr>
          </w:p>
        </w:tc>
        <w:tc>
          <w:tcPr>
            <w:tcW w:w="1620" w:type="dxa"/>
            <w:vMerge/>
          </w:tcPr>
          <w:p w:rsidR="004F1013" w:rsidRDefault="004F1013">
            <w:pPr>
              <w:rPr>
                <w:rFonts w:ascii="宋体"/>
                <w:color w:val="000000" w:themeColor="text1"/>
              </w:rPr>
            </w:pPr>
          </w:p>
        </w:tc>
      </w:tr>
      <w:tr w:rsidR="004F1013">
        <w:trPr>
          <w:cantSplit/>
          <w:trHeight w:val="1219"/>
        </w:trPr>
        <w:tc>
          <w:tcPr>
            <w:tcW w:w="720" w:type="dxa"/>
            <w:vAlign w:val="center"/>
          </w:tcPr>
          <w:p w:rsidR="004F1013" w:rsidRDefault="00307AE5">
            <w:pPr>
              <w:jc w:val="center"/>
              <w:rPr>
                <w:rFonts w:ascii="宋体"/>
                <w:color w:val="000000" w:themeColor="text1"/>
              </w:rPr>
            </w:pPr>
            <w:r>
              <w:rPr>
                <w:rFonts w:ascii="宋体" w:hint="eastAsia"/>
                <w:color w:val="000000" w:themeColor="text1"/>
              </w:rPr>
              <w:t>奖</w:t>
            </w:r>
          </w:p>
          <w:p w:rsidR="004F1013" w:rsidRDefault="00307AE5">
            <w:pPr>
              <w:jc w:val="center"/>
              <w:rPr>
                <w:rFonts w:ascii="宋体"/>
                <w:color w:val="000000" w:themeColor="text1"/>
              </w:rPr>
            </w:pPr>
            <w:r>
              <w:rPr>
                <w:rFonts w:ascii="宋体" w:hint="eastAsia"/>
                <w:color w:val="000000" w:themeColor="text1"/>
              </w:rPr>
              <w:t>惩</w:t>
            </w:r>
          </w:p>
          <w:p w:rsidR="004F1013" w:rsidRDefault="00307AE5">
            <w:pPr>
              <w:jc w:val="center"/>
              <w:rPr>
                <w:rFonts w:ascii="宋体"/>
                <w:color w:val="000000" w:themeColor="text1"/>
              </w:rPr>
            </w:pPr>
            <w:r>
              <w:rPr>
                <w:rFonts w:ascii="宋体" w:hint="eastAsia"/>
                <w:color w:val="000000" w:themeColor="text1"/>
              </w:rPr>
              <w:t>情</w:t>
            </w:r>
          </w:p>
          <w:p w:rsidR="004F1013" w:rsidRDefault="00307AE5">
            <w:pPr>
              <w:jc w:val="center"/>
              <w:rPr>
                <w:rFonts w:ascii="宋体"/>
                <w:color w:val="000000" w:themeColor="text1"/>
              </w:rPr>
            </w:pPr>
            <w:r>
              <w:rPr>
                <w:rFonts w:ascii="宋体" w:hint="eastAsia"/>
                <w:color w:val="000000" w:themeColor="text1"/>
              </w:rPr>
              <w:t>况</w:t>
            </w:r>
          </w:p>
        </w:tc>
        <w:tc>
          <w:tcPr>
            <w:tcW w:w="8460" w:type="dxa"/>
            <w:gridSpan w:val="9"/>
          </w:tcPr>
          <w:p w:rsidR="004F1013" w:rsidRDefault="004F1013">
            <w:pPr>
              <w:jc w:val="center"/>
              <w:rPr>
                <w:rFonts w:ascii="宋体"/>
                <w:color w:val="000000" w:themeColor="text1"/>
              </w:rPr>
            </w:pPr>
          </w:p>
        </w:tc>
      </w:tr>
      <w:tr w:rsidR="004F1013">
        <w:trPr>
          <w:cantSplit/>
          <w:trHeight w:val="2188"/>
        </w:trPr>
        <w:tc>
          <w:tcPr>
            <w:tcW w:w="720" w:type="dxa"/>
            <w:vAlign w:val="center"/>
          </w:tcPr>
          <w:p w:rsidR="004F1013" w:rsidRDefault="00307AE5">
            <w:pPr>
              <w:jc w:val="center"/>
              <w:rPr>
                <w:rFonts w:ascii="宋体"/>
                <w:color w:val="000000" w:themeColor="text1"/>
              </w:rPr>
            </w:pPr>
            <w:r>
              <w:rPr>
                <w:rFonts w:ascii="宋体" w:hint="eastAsia"/>
                <w:color w:val="000000" w:themeColor="text1"/>
              </w:rPr>
              <w:t>个</w:t>
            </w:r>
          </w:p>
          <w:p w:rsidR="004F1013" w:rsidRDefault="00307AE5">
            <w:pPr>
              <w:jc w:val="center"/>
              <w:rPr>
                <w:rFonts w:ascii="宋体"/>
                <w:color w:val="000000" w:themeColor="text1"/>
              </w:rPr>
            </w:pPr>
            <w:r>
              <w:rPr>
                <w:rFonts w:ascii="宋体" w:hint="eastAsia"/>
                <w:color w:val="000000" w:themeColor="text1"/>
              </w:rPr>
              <w:t>人</w:t>
            </w:r>
          </w:p>
          <w:p w:rsidR="004F1013" w:rsidRDefault="00307AE5">
            <w:pPr>
              <w:jc w:val="center"/>
              <w:rPr>
                <w:rFonts w:ascii="宋体"/>
                <w:color w:val="000000" w:themeColor="text1"/>
              </w:rPr>
            </w:pPr>
            <w:r>
              <w:rPr>
                <w:rFonts w:ascii="宋体" w:hint="eastAsia"/>
                <w:color w:val="000000" w:themeColor="text1"/>
              </w:rPr>
              <w:t>简</w:t>
            </w:r>
          </w:p>
          <w:p w:rsidR="004F1013" w:rsidRDefault="00307AE5">
            <w:pPr>
              <w:jc w:val="center"/>
              <w:rPr>
                <w:rFonts w:ascii="宋体"/>
                <w:color w:val="000000" w:themeColor="text1"/>
              </w:rPr>
            </w:pPr>
            <w:r>
              <w:rPr>
                <w:rFonts w:ascii="宋体" w:hint="eastAsia"/>
                <w:color w:val="000000" w:themeColor="text1"/>
              </w:rPr>
              <w:t>历</w:t>
            </w:r>
          </w:p>
        </w:tc>
        <w:tc>
          <w:tcPr>
            <w:tcW w:w="3705" w:type="dxa"/>
            <w:gridSpan w:val="5"/>
          </w:tcPr>
          <w:p w:rsidR="004F1013" w:rsidRDefault="004F1013">
            <w:pPr>
              <w:jc w:val="center"/>
              <w:rPr>
                <w:rFonts w:ascii="宋体"/>
                <w:color w:val="000000" w:themeColor="text1"/>
              </w:rPr>
            </w:pPr>
          </w:p>
        </w:tc>
        <w:tc>
          <w:tcPr>
            <w:tcW w:w="795" w:type="dxa"/>
          </w:tcPr>
          <w:p w:rsidR="004F1013" w:rsidRDefault="004F1013">
            <w:pPr>
              <w:rPr>
                <w:rFonts w:ascii="宋体"/>
                <w:color w:val="000000" w:themeColor="text1"/>
              </w:rPr>
            </w:pPr>
          </w:p>
          <w:p w:rsidR="004F1013" w:rsidRDefault="00307AE5">
            <w:pPr>
              <w:jc w:val="center"/>
              <w:rPr>
                <w:rFonts w:ascii="宋体"/>
                <w:color w:val="000000" w:themeColor="text1"/>
              </w:rPr>
            </w:pPr>
            <w:r>
              <w:rPr>
                <w:rFonts w:ascii="宋体" w:hint="eastAsia"/>
                <w:color w:val="000000" w:themeColor="text1"/>
              </w:rPr>
              <w:t>家</w:t>
            </w:r>
          </w:p>
          <w:p w:rsidR="004F1013" w:rsidRDefault="00307AE5">
            <w:pPr>
              <w:jc w:val="center"/>
              <w:rPr>
                <w:rFonts w:ascii="宋体"/>
                <w:color w:val="000000" w:themeColor="text1"/>
              </w:rPr>
            </w:pPr>
            <w:r>
              <w:rPr>
                <w:rFonts w:ascii="宋体" w:hint="eastAsia"/>
                <w:color w:val="000000" w:themeColor="text1"/>
              </w:rPr>
              <w:t>庭</w:t>
            </w:r>
          </w:p>
          <w:p w:rsidR="004F1013" w:rsidRDefault="00307AE5">
            <w:pPr>
              <w:jc w:val="center"/>
              <w:rPr>
                <w:rFonts w:ascii="宋体"/>
                <w:color w:val="000000" w:themeColor="text1"/>
              </w:rPr>
            </w:pPr>
            <w:r>
              <w:rPr>
                <w:rFonts w:ascii="宋体" w:hint="eastAsia"/>
                <w:color w:val="000000" w:themeColor="text1"/>
              </w:rPr>
              <w:t>成</w:t>
            </w:r>
          </w:p>
          <w:p w:rsidR="004F1013" w:rsidRDefault="00307AE5">
            <w:pPr>
              <w:jc w:val="center"/>
              <w:rPr>
                <w:rFonts w:ascii="宋体"/>
                <w:color w:val="000000" w:themeColor="text1"/>
              </w:rPr>
            </w:pPr>
            <w:r>
              <w:rPr>
                <w:rFonts w:ascii="宋体" w:hint="eastAsia"/>
                <w:color w:val="000000" w:themeColor="text1"/>
              </w:rPr>
              <w:t>员</w:t>
            </w:r>
          </w:p>
          <w:p w:rsidR="004F1013" w:rsidRDefault="00307AE5">
            <w:pPr>
              <w:jc w:val="center"/>
              <w:rPr>
                <w:rFonts w:ascii="宋体"/>
                <w:color w:val="000000" w:themeColor="text1"/>
              </w:rPr>
            </w:pPr>
            <w:r>
              <w:rPr>
                <w:rFonts w:ascii="宋体" w:hint="eastAsia"/>
                <w:color w:val="000000" w:themeColor="text1"/>
              </w:rPr>
              <w:t>情</w:t>
            </w:r>
          </w:p>
          <w:p w:rsidR="004F1013" w:rsidRDefault="00307AE5">
            <w:pPr>
              <w:jc w:val="center"/>
              <w:rPr>
                <w:rFonts w:ascii="宋体"/>
                <w:color w:val="000000" w:themeColor="text1"/>
              </w:rPr>
            </w:pPr>
            <w:r>
              <w:rPr>
                <w:rFonts w:ascii="宋体" w:hint="eastAsia"/>
                <w:color w:val="000000" w:themeColor="text1"/>
              </w:rPr>
              <w:t>况</w:t>
            </w:r>
          </w:p>
        </w:tc>
        <w:tc>
          <w:tcPr>
            <w:tcW w:w="3960" w:type="dxa"/>
            <w:gridSpan w:val="3"/>
          </w:tcPr>
          <w:p w:rsidR="004F1013" w:rsidRDefault="004F1013">
            <w:pPr>
              <w:rPr>
                <w:rFonts w:ascii="宋体"/>
                <w:color w:val="000000" w:themeColor="text1"/>
              </w:rPr>
            </w:pPr>
          </w:p>
        </w:tc>
      </w:tr>
      <w:tr w:rsidR="004F1013">
        <w:trPr>
          <w:cantSplit/>
          <w:trHeight w:val="5094"/>
        </w:trPr>
        <w:tc>
          <w:tcPr>
            <w:tcW w:w="9180" w:type="dxa"/>
            <w:gridSpan w:val="10"/>
          </w:tcPr>
          <w:p w:rsidR="004F1013" w:rsidRDefault="00307AE5">
            <w:pPr>
              <w:rPr>
                <w:rFonts w:ascii="宋体"/>
                <w:color w:val="000000" w:themeColor="text1"/>
              </w:rPr>
            </w:pPr>
            <w:r>
              <w:rPr>
                <w:rFonts w:ascii="宋体" w:hint="eastAsia"/>
                <w:color w:val="000000" w:themeColor="text1"/>
              </w:rPr>
              <w:t>院、系党组织对学生在校期间德、智、体诸方面的综合评价：</w:t>
            </w: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307AE5">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4F1013" w:rsidRDefault="00307AE5">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4F1013" w:rsidRDefault="00307AE5">
            <w:pPr>
              <w:rPr>
                <w:rFonts w:ascii="宋体"/>
                <w:color w:val="000000" w:themeColor="text1"/>
              </w:rPr>
            </w:pPr>
            <w:r>
              <w:rPr>
                <w:rFonts w:ascii="宋体" w:hint="eastAsia"/>
                <w:color w:val="000000" w:themeColor="text1"/>
              </w:rPr>
              <w:t xml:space="preserve">                                              </w:t>
            </w:r>
          </w:p>
        </w:tc>
      </w:tr>
    </w:tbl>
    <w:p w:rsidR="004F1013" w:rsidRDefault="004F1013">
      <w:pPr>
        <w:rPr>
          <w:color w:val="000000" w:themeColor="text1"/>
          <w:sz w:val="24"/>
        </w:rPr>
      </w:pPr>
    </w:p>
    <w:p w:rsidR="004F1013" w:rsidRDefault="00307AE5">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4F1013">
        <w:trPr>
          <w:trHeight w:val="540"/>
        </w:trPr>
        <w:tc>
          <w:tcPr>
            <w:tcW w:w="9540" w:type="dxa"/>
            <w:gridSpan w:val="10"/>
            <w:vAlign w:val="center"/>
          </w:tcPr>
          <w:p w:rsidR="004F1013" w:rsidRDefault="00307AE5">
            <w:pPr>
              <w:jc w:val="center"/>
              <w:rPr>
                <w:color w:val="000000" w:themeColor="text1"/>
              </w:rPr>
            </w:pPr>
            <w:r>
              <w:rPr>
                <w:rFonts w:hint="eastAsia"/>
                <w:color w:val="000000" w:themeColor="text1"/>
              </w:rPr>
              <w:t>主要课程学习成绩</w:t>
            </w:r>
          </w:p>
        </w:tc>
      </w:tr>
      <w:tr w:rsidR="004F1013">
        <w:trPr>
          <w:trHeight w:val="465"/>
        </w:trPr>
        <w:tc>
          <w:tcPr>
            <w:tcW w:w="3060" w:type="dxa"/>
            <w:gridSpan w:val="4"/>
            <w:vAlign w:val="center"/>
          </w:tcPr>
          <w:p w:rsidR="004F1013" w:rsidRDefault="00307AE5">
            <w:pPr>
              <w:jc w:val="center"/>
              <w:rPr>
                <w:color w:val="000000" w:themeColor="text1"/>
              </w:rPr>
            </w:pPr>
            <w:r>
              <w:rPr>
                <w:rFonts w:hint="eastAsia"/>
                <w:color w:val="000000" w:themeColor="text1"/>
              </w:rPr>
              <w:t>第一学年学习成绩</w:t>
            </w:r>
          </w:p>
        </w:tc>
        <w:tc>
          <w:tcPr>
            <w:tcW w:w="3240" w:type="dxa"/>
            <w:gridSpan w:val="3"/>
            <w:vAlign w:val="center"/>
          </w:tcPr>
          <w:p w:rsidR="004F1013" w:rsidRDefault="00307AE5">
            <w:pPr>
              <w:jc w:val="center"/>
              <w:rPr>
                <w:color w:val="000000" w:themeColor="text1"/>
              </w:rPr>
            </w:pPr>
            <w:r>
              <w:rPr>
                <w:rFonts w:hint="eastAsia"/>
                <w:color w:val="000000" w:themeColor="text1"/>
              </w:rPr>
              <w:t>第二学年学习成绩</w:t>
            </w:r>
          </w:p>
        </w:tc>
        <w:tc>
          <w:tcPr>
            <w:tcW w:w="3240" w:type="dxa"/>
            <w:gridSpan w:val="3"/>
            <w:vAlign w:val="center"/>
          </w:tcPr>
          <w:p w:rsidR="004F1013" w:rsidRDefault="00307AE5">
            <w:pPr>
              <w:jc w:val="center"/>
              <w:rPr>
                <w:color w:val="000000" w:themeColor="text1"/>
              </w:rPr>
            </w:pPr>
            <w:r>
              <w:rPr>
                <w:rFonts w:hint="eastAsia"/>
                <w:color w:val="000000" w:themeColor="text1"/>
              </w:rPr>
              <w:t>第三学年学习成绩</w:t>
            </w:r>
          </w:p>
        </w:tc>
      </w:tr>
      <w:tr w:rsidR="004F1013">
        <w:trPr>
          <w:trHeight w:val="435"/>
        </w:trPr>
        <w:tc>
          <w:tcPr>
            <w:tcW w:w="1260" w:type="dxa"/>
            <w:gridSpan w:val="2"/>
            <w:vAlign w:val="center"/>
          </w:tcPr>
          <w:p w:rsidR="004F1013" w:rsidRDefault="00307AE5">
            <w:pPr>
              <w:jc w:val="center"/>
              <w:rPr>
                <w:color w:val="000000" w:themeColor="text1"/>
              </w:rPr>
            </w:pPr>
            <w:r>
              <w:rPr>
                <w:rFonts w:hint="eastAsia"/>
                <w:color w:val="000000" w:themeColor="text1"/>
              </w:rPr>
              <w:t>课程名称</w:t>
            </w:r>
          </w:p>
        </w:tc>
        <w:tc>
          <w:tcPr>
            <w:tcW w:w="900" w:type="dxa"/>
            <w:vAlign w:val="center"/>
          </w:tcPr>
          <w:p w:rsidR="004F1013" w:rsidRDefault="00307AE5">
            <w:pPr>
              <w:jc w:val="center"/>
              <w:rPr>
                <w:color w:val="000000" w:themeColor="text1"/>
              </w:rPr>
            </w:pPr>
            <w:r>
              <w:rPr>
                <w:rFonts w:hint="eastAsia"/>
                <w:color w:val="000000" w:themeColor="text1"/>
              </w:rPr>
              <w:t>上学期</w:t>
            </w:r>
          </w:p>
        </w:tc>
        <w:tc>
          <w:tcPr>
            <w:tcW w:w="900" w:type="dxa"/>
            <w:vAlign w:val="center"/>
          </w:tcPr>
          <w:p w:rsidR="004F1013" w:rsidRDefault="00307AE5">
            <w:pPr>
              <w:jc w:val="center"/>
              <w:rPr>
                <w:color w:val="000000" w:themeColor="text1"/>
              </w:rPr>
            </w:pPr>
            <w:r>
              <w:rPr>
                <w:rFonts w:hint="eastAsia"/>
                <w:color w:val="000000" w:themeColor="text1"/>
              </w:rPr>
              <w:t>下学期</w:t>
            </w:r>
          </w:p>
        </w:tc>
        <w:tc>
          <w:tcPr>
            <w:tcW w:w="1440" w:type="dxa"/>
            <w:vAlign w:val="center"/>
          </w:tcPr>
          <w:p w:rsidR="004F1013" w:rsidRDefault="00307AE5">
            <w:pPr>
              <w:jc w:val="center"/>
              <w:rPr>
                <w:color w:val="000000" w:themeColor="text1"/>
              </w:rPr>
            </w:pPr>
            <w:r>
              <w:rPr>
                <w:rFonts w:hint="eastAsia"/>
                <w:color w:val="000000" w:themeColor="text1"/>
              </w:rPr>
              <w:t>课程名称</w:t>
            </w:r>
          </w:p>
        </w:tc>
        <w:tc>
          <w:tcPr>
            <w:tcW w:w="900" w:type="dxa"/>
            <w:vAlign w:val="center"/>
          </w:tcPr>
          <w:p w:rsidR="004F1013" w:rsidRDefault="00307AE5">
            <w:pPr>
              <w:jc w:val="center"/>
              <w:rPr>
                <w:color w:val="000000" w:themeColor="text1"/>
              </w:rPr>
            </w:pPr>
            <w:r>
              <w:rPr>
                <w:rFonts w:hint="eastAsia"/>
                <w:color w:val="000000" w:themeColor="text1"/>
              </w:rPr>
              <w:t>上学期</w:t>
            </w:r>
          </w:p>
        </w:tc>
        <w:tc>
          <w:tcPr>
            <w:tcW w:w="900" w:type="dxa"/>
            <w:vAlign w:val="center"/>
          </w:tcPr>
          <w:p w:rsidR="004F1013" w:rsidRDefault="00307AE5">
            <w:pPr>
              <w:jc w:val="center"/>
              <w:rPr>
                <w:color w:val="000000" w:themeColor="text1"/>
              </w:rPr>
            </w:pPr>
            <w:r>
              <w:rPr>
                <w:rFonts w:hint="eastAsia"/>
                <w:color w:val="000000" w:themeColor="text1"/>
              </w:rPr>
              <w:t>下学期</w:t>
            </w:r>
          </w:p>
        </w:tc>
        <w:tc>
          <w:tcPr>
            <w:tcW w:w="1440" w:type="dxa"/>
            <w:vAlign w:val="center"/>
          </w:tcPr>
          <w:p w:rsidR="004F1013" w:rsidRDefault="00307AE5">
            <w:pPr>
              <w:jc w:val="center"/>
              <w:rPr>
                <w:color w:val="000000" w:themeColor="text1"/>
              </w:rPr>
            </w:pPr>
            <w:r>
              <w:rPr>
                <w:rFonts w:hint="eastAsia"/>
                <w:color w:val="000000" w:themeColor="text1"/>
              </w:rPr>
              <w:t>课程名称</w:t>
            </w:r>
          </w:p>
        </w:tc>
        <w:tc>
          <w:tcPr>
            <w:tcW w:w="900" w:type="dxa"/>
            <w:vAlign w:val="center"/>
          </w:tcPr>
          <w:p w:rsidR="004F1013" w:rsidRDefault="00307AE5">
            <w:pPr>
              <w:jc w:val="center"/>
              <w:rPr>
                <w:color w:val="000000" w:themeColor="text1"/>
              </w:rPr>
            </w:pPr>
            <w:r>
              <w:rPr>
                <w:rFonts w:hint="eastAsia"/>
                <w:color w:val="000000" w:themeColor="text1"/>
              </w:rPr>
              <w:t>上学期</w:t>
            </w:r>
          </w:p>
        </w:tc>
        <w:tc>
          <w:tcPr>
            <w:tcW w:w="900" w:type="dxa"/>
            <w:vAlign w:val="center"/>
          </w:tcPr>
          <w:p w:rsidR="004F1013" w:rsidRDefault="00307AE5">
            <w:pPr>
              <w:jc w:val="center"/>
              <w:rPr>
                <w:color w:val="000000" w:themeColor="text1"/>
                <w:sz w:val="24"/>
              </w:rPr>
            </w:pPr>
            <w:r>
              <w:rPr>
                <w:rFonts w:hint="eastAsia"/>
                <w:color w:val="000000" w:themeColor="text1"/>
              </w:rPr>
              <w:t>下学期</w:t>
            </w:r>
          </w:p>
        </w:tc>
      </w:tr>
      <w:tr w:rsidR="004F1013">
        <w:trPr>
          <w:trHeight w:val="450"/>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01"/>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20"/>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390"/>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375"/>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20"/>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50"/>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20"/>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11"/>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43"/>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62"/>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95"/>
        </w:trPr>
        <w:tc>
          <w:tcPr>
            <w:tcW w:w="1260" w:type="dxa"/>
            <w:gridSpan w:val="2"/>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144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c>
          <w:tcPr>
            <w:tcW w:w="900" w:type="dxa"/>
          </w:tcPr>
          <w:p w:rsidR="004F1013" w:rsidRDefault="004F1013">
            <w:pPr>
              <w:rPr>
                <w:color w:val="000000" w:themeColor="text1"/>
                <w:sz w:val="24"/>
              </w:rPr>
            </w:pPr>
          </w:p>
        </w:tc>
      </w:tr>
      <w:tr w:rsidR="004F1013">
        <w:trPr>
          <w:trHeight w:val="405"/>
        </w:trPr>
        <w:tc>
          <w:tcPr>
            <w:tcW w:w="9540" w:type="dxa"/>
            <w:gridSpan w:val="10"/>
            <w:vAlign w:val="center"/>
          </w:tcPr>
          <w:p w:rsidR="004F1013" w:rsidRDefault="00307AE5">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4F1013">
        <w:trPr>
          <w:trHeight w:val="1872"/>
        </w:trPr>
        <w:tc>
          <w:tcPr>
            <w:tcW w:w="1230" w:type="dxa"/>
            <w:vAlign w:val="center"/>
          </w:tcPr>
          <w:p w:rsidR="004F1013" w:rsidRDefault="00307AE5">
            <w:pPr>
              <w:jc w:val="center"/>
              <w:rPr>
                <w:color w:val="000000" w:themeColor="text1"/>
              </w:rPr>
            </w:pPr>
            <w:r>
              <w:rPr>
                <w:rFonts w:hint="eastAsia"/>
                <w:color w:val="000000" w:themeColor="text1"/>
              </w:rPr>
              <w:t>院</w:t>
            </w:r>
          </w:p>
          <w:p w:rsidR="004F1013" w:rsidRDefault="00307AE5">
            <w:pPr>
              <w:jc w:val="center"/>
              <w:rPr>
                <w:color w:val="000000" w:themeColor="text1"/>
              </w:rPr>
            </w:pPr>
            <w:r>
              <w:rPr>
                <w:rFonts w:hint="eastAsia"/>
                <w:color w:val="000000" w:themeColor="text1"/>
              </w:rPr>
              <w:t>校</w:t>
            </w:r>
          </w:p>
          <w:p w:rsidR="004F1013" w:rsidRDefault="00307AE5">
            <w:pPr>
              <w:jc w:val="center"/>
              <w:rPr>
                <w:color w:val="000000" w:themeColor="text1"/>
              </w:rPr>
            </w:pPr>
            <w:r>
              <w:rPr>
                <w:rFonts w:hint="eastAsia"/>
                <w:color w:val="000000" w:themeColor="text1"/>
              </w:rPr>
              <w:t>毕</w:t>
            </w:r>
          </w:p>
          <w:p w:rsidR="004F1013" w:rsidRDefault="00307AE5">
            <w:pPr>
              <w:jc w:val="center"/>
              <w:rPr>
                <w:color w:val="000000" w:themeColor="text1"/>
              </w:rPr>
            </w:pPr>
            <w:r>
              <w:rPr>
                <w:rFonts w:hint="eastAsia"/>
                <w:color w:val="000000" w:themeColor="text1"/>
              </w:rPr>
              <w:t>分</w:t>
            </w:r>
          </w:p>
          <w:p w:rsidR="004F1013" w:rsidRDefault="00307AE5">
            <w:pPr>
              <w:jc w:val="center"/>
              <w:rPr>
                <w:color w:val="000000" w:themeColor="text1"/>
              </w:rPr>
            </w:pPr>
            <w:r>
              <w:rPr>
                <w:rFonts w:hint="eastAsia"/>
                <w:color w:val="000000" w:themeColor="text1"/>
              </w:rPr>
              <w:t>办</w:t>
            </w:r>
          </w:p>
          <w:p w:rsidR="004F1013" w:rsidRDefault="00307AE5">
            <w:pPr>
              <w:jc w:val="center"/>
              <w:rPr>
                <w:color w:val="000000" w:themeColor="text1"/>
              </w:rPr>
            </w:pPr>
            <w:r>
              <w:rPr>
                <w:rFonts w:hint="eastAsia"/>
                <w:color w:val="000000" w:themeColor="text1"/>
              </w:rPr>
              <w:t>意</w:t>
            </w:r>
          </w:p>
          <w:p w:rsidR="004F1013" w:rsidRDefault="00307AE5">
            <w:pPr>
              <w:jc w:val="center"/>
              <w:rPr>
                <w:color w:val="000000" w:themeColor="text1"/>
                <w:sz w:val="24"/>
              </w:rPr>
            </w:pPr>
            <w:r>
              <w:rPr>
                <w:rFonts w:hint="eastAsia"/>
                <w:color w:val="000000" w:themeColor="text1"/>
              </w:rPr>
              <w:t>见</w:t>
            </w:r>
          </w:p>
        </w:tc>
        <w:tc>
          <w:tcPr>
            <w:tcW w:w="8310" w:type="dxa"/>
            <w:gridSpan w:val="9"/>
          </w:tcPr>
          <w:p w:rsidR="004F1013" w:rsidRDefault="004F1013">
            <w:pPr>
              <w:rPr>
                <w:color w:val="000000" w:themeColor="text1"/>
                <w:sz w:val="24"/>
              </w:rPr>
            </w:pPr>
          </w:p>
          <w:p w:rsidR="004F1013" w:rsidRDefault="004F1013">
            <w:pPr>
              <w:rPr>
                <w:color w:val="000000" w:themeColor="text1"/>
                <w:sz w:val="24"/>
              </w:rPr>
            </w:pPr>
          </w:p>
          <w:p w:rsidR="004F1013" w:rsidRDefault="004F1013">
            <w:pPr>
              <w:rPr>
                <w:color w:val="000000" w:themeColor="text1"/>
                <w:sz w:val="24"/>
              </w:rPr>
            </w:pPr>
          </w:p>
          <w:p w:rsidR="004F1013" w:rsidRDefault="004F1013">
            <w:pPr>
              <w:rPr>
                <w:color w:val="000000" w:themeColor="text1"/>
                <w:sz w:val="24"/>
              </w:rPr>
            </w:pPr>
          </w:p>
          <w:p w:rsidR="004F1013" w:rsidRDefault="00307AE5">
            <w:pPr>
              <w:rPr>
                <w:color w:val="000000" w:themeColor="text1"/>
              </w:rPr>
            </w:pPr>
            <w:r>
              <w:rPr>
                <w:rFonts w:hint="eastAsia"/>
                <w:color w:val="000000" w:themeColor="text1"/>
                <w:sz w:val="24"/>
              </w:rPr>
              <w:t xml:space="preserve">                                                    </w:t>
            </w:r>
            <w:r>
              <w:rPr>
                <w:rFonts w:hint="eastAsia"/>
                <w:color w:val="000000" w:themeColor="text1"/>
              </w:rPr>
              <w:t>院校毕分办签章</w:t>
            </w:r>
          </w:p>
          <w:p w:rsidR="004F1013" w:rsidRDefault="00307AE5">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4F1013">
        <w:trPr>
          <w:trHeight w:val="581"/>
        </w:trPr>
        <w:tc>
          <w:tcPr>
            <w:tcW w:w="1230" w:type="dxa"/>
            <w:vAlign w:val="center"/>
          </w:tcPr>
          <w:p w:rsidR="004F1013" w:rsidRDefault="00307AE5">
            <w:pPr>
              <w:jc w:val="center"/>
              <w:rPr>
                <w:color w:val="000000" w:themeColor="text1"/>
              </w:rPr>
            </w:pPr>
            <w:r>
              <w:rPr>
                <w:rFonts w:hint="eastAsia"/>
                <w:color w:val="000000" w:themeColor="text1"/>
              </w:rPr>
              <w:t>备</w:t>
            </w:r>
          </w:p>
          <w:p w:rsidR="004F1013" w:rsidRDefault="00307AE5">
            <w:pPr>
              <w:jc w:val="center"/>
              <w:rPr>
                <w:color w:val="000000" w:themeColor="text1"/>
                <w:sz w:val="24"/>
              </w:rPr>
            </w:pPr>
            <w:r>
              <w:rPr>
                <w:rFonts w:hint="eastAsia"/>
                <w:color w:val="000000" w:themeColor="text1"/>
              </w:rPr>
              <w:t>注</w:t>
            </w:r>
          </w:p>
        </w:tc>
        <w:tc>
          <w:tcPr>
            <w:tcW w:w="8310" w:type="dxa"/>
            <w:gridSpan w:val="9"/>
          </w:tcPr>
          <w:p w:rsidR="004F1013" w:rsidRDefault="004F1013">
            <w:pPr>
              <w:rPr>
                <w:color w:val="000000" w:themeColor="text1"/>
                <w:sz w:val="24"/>
              </w:rPr>
            </w:pPr>
          </w:p>
        </w:tc>
      </w:tr>
    </w:tbl>
    <w:p w:rsidR="004F1013" w:rsidRDefault="004F1013">
      <w:pPr>
        <w:rPr>
          <w:color w:val="000000" w:themeColor="text1"/>
          <w:sz w:val="24"/>
        </w:rPr>
      </w:pPr>
    </w:p>
    <w:p w:rsidR="004F1013" w:rsidRDefault="004F1013">
      <w:pPr>
        <w:ind w:left="-540"/>
        <w:rPr>
          <w:color w:val="000000" w:themeColor="text1"/>
        </w:rPr>
      </w:pPr>
    </w:p>
    <w:p w:rsidR="004F1013" w:rsidRDefault="004F1013">
      <w:pPr>
        <w:ind w:left="-540"/>
        <w:rPr>
          <w:color w:val="000000" w:themeColor="text1"/>
        </w:rPr>
      </w:pPr>
    </w:p>
    <w:p w:rsidR="004F1013" w:rsidRDefault="00307AE5">
      <w:pPr>
        <w:ind w:left="-540"/>
        <w:rPr>
          <w:color w:val="000000" w:themeColor="text1"/>
        </w:rPr>
      </w:pPr>
      <w:r>
        <w:rPr>
          <w:rFonts w:hint="eastAsia"/>
          <w:color w:val="000000" w:themeColor="text1"/>
        </w:rPr>
        <w:t>填表说明：</w:t>
      </w:r>
    </w:p>
    <w:p w:rsidR="004F1013" w:rsidRDefault="00307AE5">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4F1013" w:rsidRDefault="00307AE5">
      <w:pPr>
        <w:numPr>
          <w:ilvl w:val="0"/>
          <w:numId w:val="2"/>
        </w:numPr>
        <w:rPr>
          <w:color w:val="000000" w:themeColor="text1"/>
        </w:rPr>
      </w:pPr>
      <w:r>
        <w:rPr>
          <w:rFonts w:hint="eastAsia"/>
          <w:color w:val="000000" w:themeColor="text1"/>
        </w:rPr>
        <w:t>“生源”指大学生上大学前户口所在的省、自治区、直辖市。</w:t>
      </w:r>
    </w:p>
    <w:p w:rsidR="004F1013" w:rsidRDefault="00307AE5">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4F1013" w:rsidRDefault="00307AE5">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4F1013" w:rsidRDefault="004F1013">
      <w:pPr>
        <w:rPr>
          <w:color w:val="000000" w:themeColor="text1"/>
        </w:rPr>
      </w:pPr>
    </w:p>
    <w:p w:rsidR="004F1013" w:rsidRDefault="00307AE5">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4F1013" w:rsidRDefault="00307AE5">
      <w:pPr>
        <w:ind w:left="-340" w:right="-334"/>
        <w:jc w:val="center"/>
        <w:rPr>
          <w:b/>
          <w:color w:val="000000" w:themeColor="text1"/>
          <w:sz w:val="32"/>
        </w:rPr>
      </w:pPr>
      <w:r>
        <w:rPr>
          <w:rFonts w:hint="eastAsia"/>
          <w:b/>
          <w:color w:val="000000" w:themeColor="text1"/>
          <w:sz w:val="32"/>
        </w:rPr>
        <w:t>中央机关及其直属机构考试录用公务员</w:t>
      </w:r>
    </w:p>
    <w:p w:rsidR="004F1013" w:rsidRDefault="00307AE5">
      <w:pPr>
        <w:ind w:left="-340" w:right="-334"/>
        <w:jc w:val="center"/>
        <w:rPr>
          <w:b/>
          <w:color w:val="000000" w:themeColor="text1"/>
          <w:sz w:val="32"/>
        </w:rPr>
      </w:pPr>
      <w:r>
        <w:rPr>
          <w:rFonts w:hint="eastAsia"/>
          <w:b/>
          <w:color w:val="000000" w:themeColor="text1"/>
          <w:sz w:val="32"/>
        </w:rPr>
        <w:t>报名推荐表</w:t>
      </w:r>
    </w:p>
    <w:p w:rsidR="004F1013" w:rsidRDefault="00307AE5">
      <w:pPr>
        <w:ind w:left="-360"/>
        <w:jc w:val="center"/>
        <w:rPr>
          <w:color w:val="000000" w:themeColor="text1"/>
        </w:rPr>
      </w:pPr>
      <w:r>
        <w:rPr>
          <w:rFonts w:hint="eastAsia"/>
          <w:color w:val="000000" w:themeColor="text1"/>
        </w:rPr>
        <w:t xml:space="preserve">　　（适用于社会在职人员）</w:t>
      </w:r>
    </w:p>
    <w:p w:rsidR="004F1013" w:rsidRDefault="004F1013">
      <w:pPr>
        <w:ind w:left="-360" w:right="-334"/>
        <w:rPr>
          <w:color w:val="000000" w:themeColor="text1"/>
        </w:rPr>
      </w:pPr>
    </w:p>
    <w:p w:rsidR="004F1013" w:rsidRDefault="00307AE5">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4F1013">
        <w:trPr>
          <w:cantSplit/>
          <w:trHeight w:val="452"/>
        </w:trPr>
        <w:tc>
          <w:tcPr>
            <w:tcW w:w="720" w:type="dxa"/>
            <w:vAlign w:val="center"/>
          </w:tcPr>
          <w:p w:rsidR="004F1013" w:rsidRDefault="00307AE5">
            <w:pPr>
              <w:jc w:val="center"/>
              <w:rPr>
                <w:rFonts w:ascii="宋体"/>
                <w:color w:val="000000" w:themeColor="text1"/>
              </w:rPr>
            </w:pPr>
            <w:r>
              <w:rPr>
                <w:rFonts w:ascii="宋体" w:hint="eastAsia"/>
                <w:color w:val="000000" w:themeColor="text1"/>
              </w:rPr>
              <w:t>姓名</w:t>
            </w:r>
          </w:p>
        </w:tc>
        <w:tc>
          <w:tcPr>
            <w:tcW w:w="1629" w:type="dxa"/>
            <w:vAlign w:val="center"/>
          </w:tcPr>
          <w:p w:rsidR="004F1013" w:rsidRDefault="004F1013">
            <w:pPr>
              <w:jc w:val="center"/>
              <w:rPr>
                <w:rFonts w:ascii="宋体"/>
                <w:color w:val="000000" w:themeColor="text1"/>
              </w:rPr>
            </w:pPr>
          </w:p>
        </w:tc>
        <w:tc>
          <w:tcPr>
            <w:tcW w:w="709" w:type="dxa"/>
            <w:vAlign w:val="center"/>
          </w:tcPr>
          <w:p w:rsidR="004F1013" w:rsidRDefault="00307AE5">
            <w:pPr>
              <w:jc w:val="center"/>
              <w:rPr>
                <w:rFonts w:ascii="宋体"/>
                <w:color w:val="000000" w:themeColor="text1"/>
              </w:rPr>
            </w:pPr>
            <w:r>
              <w:rPr>
                <w:rFonts w:ascii="宋体" w:hint="eastAsia"/>
                <w:color w:val="000000" w:themeColor="text1"/>
              </w:rPr>
              <w:t>性别</w:t>
            </w:r>
          </w:p>
        </w:tc>
        <w:tc>
          <w:tcPr>
            <w:tcW w:w="708" w:type="dxa"/>
            <w:vAlign w:val="center"/>
          </w:tcPr>
          <w:p w:rsidR="004F1013" w:rsidRDefault="004F1013">
            <w:pPr>
              <w:rPr>
                <w:rFonts w:ascii="宋体"/>
                <w:color w:val="000000" w:themeColor="text1"/>
              </w:rPr>
            </w:pPr>
          </w:p>
        </w:tc>
        <w:tc>
          <w:tcPr>
            <w:tcW w:w="851" w:type="dxa"/>
            <w:vAlign w:val="center"/>
          </w:tcPr>
          <w:p w:rsidR="004F1013" w:rsidRDefault="00307AE5">
            <w:pPr>
              <w:jc w:val="center"/>
              <w:rPr>
                <w:rFonts w:ascii="宋体"/>
                <w:color w:val="000000" w:themeColor="text1"/>
              </w:rPr>
            </w:pPr>
            <w:r>
              <w:rPr>
                <w:rFonts w:ascii="宋体" w:hint="eastAsia"/>
                <w:color w:val="000000" w:themeColor="text1"/>
              </w:rPr>
              <w:t>民族</w:t>
            </w:r>
          </w:p>
        </w:tc>
        <w:tc>
          <w:tcPr>
            <w:tcW w:w="709" w:type="dxa"/>
            <w:vAlign w:val="center"/>
          </w:tcPr>
          <w:p w:rsidR="004F1013" w:rsidRDefault="004F1013">
            <w:pPr>
              <w:rPr>
                <w:rFonts w:ascii="宋体"/>
                <w:color w:val="000000" w:themeColor="text1"/>
              </w:rPr>
            </w:pPr>
          </w:p>
        </w:tc>
        <w:tc>
          <w:tcPr>
            <w:tcW w:w="1275" w:type="dxa"/>
            <w:vAlign w:val="center"/>
          </w:tcPr>
          <w:p w:rsidR="004F1013" w:rsidRDefault="00307AE5">
            <w:pPr>
              <w:jc w:val="center"/>
              <w:rPr>
                <w:rFonts w:ascii="宋体"/>
                <w:color w:val="000000" w:themeColor="text1"/>
              </w:rPr>
            </w:pPr>
            <w:r>
              <w:rPr>
                <w:rFonts w:ascii="宋体" w:hint="eastAsia"/>
                <w:color w:val="000000" w:themeColor="text1"/>
              </w:rPr>
              <w:t>出生年月</w:t>
            </w:r>
          </w:p>
        </w:tc>
        <w:tc>
          <w:tcPr>
            <w:tcW w:w="959" w:type="dxa"/>
          </w:tcPr>
          <w:p w:rsidR="004F1013" w:rsidRDefault="004F1013">
            <w:pPr>
              <w:rPr>
                <w:rFonts w:ascii="宋体"/>
                <w:color w:val="000000" w:themeColor="text1"/>
              </w:rPr>
            </w:pPr>
          </w:p>
        </w:tc>
        <w:tc>
          <w:tcPr>
            <w:tcW w:w="1623" w:type="dxa"/>
            <w:vMerge w:val="restart"/>
            <w:vAlign w:val="center"/>
          </w:tcPr>
          <w:p w:rsidR="004F1013" w:rsidRDefault="00307AE5">
            <w:pPr>
              <w:jc w:val="center"/>
              <w:rPr>
                <w:rFonts w:ascii="宋体"/>
                <w:color w:val="000000" w:themeColor="text1"/>
              </w:rPr>
            </w:pPr>
            <w:r>
              <w:rPr>
                <w:rFonts w:ascii="宋体" w:hint="eastAsia"/>
                <w:color w:val="000000" w:themeColor="text1"/>
              </w:rPr>
              <w:t>照</w:t>
            </w:r>
          </w:p>
          <w:p w:rsidR="004F1013" w:rsidRDefault="004F1013">
            <w:pPr>
              <w:jc w:val="center"/>
              <w:rPr>
                <w:rFonts w:ascii="宋体"/>
                <w:color w:val="000000" w:themeColor="text1"/>
              </w:rPr>
            </w:pPr>
          </w:p>
          <w:p w:rsidR="004F1013" w:rsidRDefault="004F1013">
            <w:pPr>
              <w:jc w:val="center"/>
              <w:rPr>
                <w:rFonts w:ascii="宋体"/>
                <w:color w:val="000000" w:themeColor="text1"/>
              </w:rPr>
            </w:pPr>
          </w:p>
          <w:p w:rsidR="004F1013" w:rsidRDefault="00307AE5">
            <w:pPr>
              <w:jc w:val="center"/>
              <w:rPr>
                <w:rFonts w:ascii="宋体"/>
                <w:color w:val="000000" w:themeColor="text1"/>
              </w:rPr>
            </w:pPr>
            <w:r>
              <w:rPr>
                <w:rFonts w:ascii="宋体" w:hint="eastAsia"/>
                <w:color w:val="000000" w:themeColor="text1"/>
              </w:rPr>
              <w:t>片</w:t>
            </w:r>
          </w:p>
        </w:tc>
      </w:tr>
      <w:tr w:rsidR="004F1013">
        <w:trPr>
          <w:cantSplit/>
          <w:trHeight w:val="480"/>
        </w:trPr>
        <w:tc>
          <w:tcPr>
            <w:tcW w:w="720" w:type="dxa"/>
            <w:vAlign w:val="center"/>
          </w:tcPr>
          <w:p w:rsidR="004F1013" w:rsidRDefault="00307AE5">
            <w:pPr>
              <w:jc w:val="center"/>
              <w:rPr>
                <w:rFonts w:ascii="宋体"/>
                <w:color w:val="000000" w:themeColor="text1"/>
              </w:rPr>
            </w:pPr>
            <w:r>
              <w:rPr>
                <w:rFonts w:ascii="宋体" w:hint="eastAsia"/>
                <w:color w:val="000000" w:themeColor="text1"/>
              </w:rPr>
              <w:t>籍贯</w:t>
            </w:r>
          </w:p>
        </w:tc>
        <w:tc>
          <w:tcPr>
            <w:tcW w:w="1629" w:type="dxa"/>
            <w:vAlign w:val="center"/>
          </w:tcPr>
          <w:p w:rsidR="004F1013" w:rsidRDefault="004F1013">
            <w:pPr>
              <w:jc w:val="center"/>
              <w:rPr>
                <w:rFonts w:ascii="宋体"/>
                <w:color w:val="000000" w:themeColor="text1"/>
              </w:rPr>
            </w:pPr>
          </w:p>
        </w:tc>
        <w:tc>
          <w:tcPr>
            <w:tcW w:w="709" w:type="dxa"/>
            <w:vAlign w:val="center"/>
          </w:tcPr>
          <w:p w:rsidR="004F1013" w:rsidRDefault="00307AE5">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4F1013" w:rsidRDefault="004F1013">
            <w:pPr>
              <w:jc w:val="center"/>
              <w:rPr>
                <w:rFonts w:ascii="宋体"/>
                <w:color w:val="000000" w:themeColor="text1"/>
                <w:highlight w:val="yellow"/>
              </w:rPr>
            </w:pPr>
          </w:p>
        </w:tc>
        <w:tc>
          <w:tcPr>
            <w:tcW w:w="851" w:type="dxa"/>
            <w:vAlign w:val="center"/>
          </w:tcPr>
          <w:p w:rsidR="004F1013" w:rsidRDefault="00307AE5">
            <w:pPr>
              <w:jc w:val="center"/>
              <w:rPr>
                <w:rFonts w:ascii="宋体"/>
                <w:color w:val="000000" w:themeColor="text1"/>
              </w:rPr>
            </w:pPr>
            <w:r>
              <w:rPr>
                <w:rFonts w:ascii="宋体" w:hint="eastAsia"/>
                <w:color w:val="000000" w:themeColor="text1"/>
              </w:rPr>
              <w:t>学历</w:t>
            </w:r>
          </w:p>
        </w:tc>
        <w:tc>
          <w:tcPr>
            <w:tcW w:w="709" w:type="dxa"/>
            <w:vAlign w:val="center"/>
          </w:tcPr>
          <w:p w:rsidR="004F1013" w:rsidRDefault="004F1013">
            <w:pPr>
              <w:jc w:val="center"/>
              <w:rPr>
                <w:rFonts w:ascii="宋体"/>
                <w:color w:val="000000" w:themeColor="text1"/>
              </w:rPr>
            </w:pPr>
          </w:p>
        </w:tc>
        <w:tc>
          <w:tcPr>
            <w:tcW w:w="1275" w:type="dxa"/>
            <w:vAlign w:val="center"/>
          </w:tcPr>
          <w:p w:rsidR="004F1013" w:rsidRDefault="00307AE5">
            <w:pPr>
              <w:jc w:val="center"/>
              <w:rPr>
                <w:rFonts w:ascii="宋体"/>
                <w:color w:val="000000" w:themeColor="text1"/>
              </w:rPr>
            </w:pPr>
            <w:r>
              <w:rPr>
                <w:rFonts w:ascii="宋体" w:hint="eastAsia"/>
                <w:color w:val="000000" w:themeColor="text1"/>
              </w:rPr>
              <w:t>政治面貌</w:t>
            </w:r>
          </w:p>
        </w:tc>
        <w:tc>
          <w:tcPr>
            <w:tcW w:w="959" w:type="dxa"/>
          </w:tcPr>
          <w:p w:rsidR="004F1013" w:rsidRDefault="004F1013">
            <w:pPr>
              <w:rPr>
                <w:rFonts w:ascii="宋体"/>
                <w:color w:val="000000" w:themeColor="text1"/>
              </w:rPr>
            </w:pPr>
          </w:p>
        </w:tc>
        <w:tc>
          <w:tcPr>
            <w:tcW w:w="1623" w:type="dxa"/>
            <w:vMerge/>
          </w:tcPr>
          <w:p w:rsidR="004F1013" w:rsidRDefault="004F1013">
            <w:pPr>
              <w:rPr>
                <w:rFonts w:ascii="宋体"/>
                <w:color w:val="000000" w:themeColor="text1"/>
              </w:rPr>
            </w:pPr>
          </w:p>
        </w:tc>
      </w:tr>
      <w:tr w:rsidR="004F1013">
        <w:trPr>
          <w:cantSplit/>
          <w:trHeight w:val="450"/>
        </w:trPr>
        <w:tc>
          <w:tcPr>
            <w:tcW w:w="2349" w:type="dxa"/>
            <w:gridSpan w:val="2"/>
            <w:vAlign w:val="center"/>
          </w:tcPr>
          <w:p w:rsidR="004F1013" w:rsidRDefault="00307AE5">
            <w:pPr>
              <w:jc w:val="center"/>
              <w:rPr>
                <w:rFonts w:ascii="宋体"/>
                <w:color w:val="000000" w:themeColor="text1"/>
              </w:rPr>
            </w:pPr>
            <w:r>
              <w:rPr>
                <w:rFonts w:ascii="宋体" w:hint="eastAsia"/>
                <w:color w:val="000000" w:themeColor="text1"/>
              </w:rPr>
              <w:t>毕业院校</w:t>
            </w:r>
          </w:p>
        </w:tc>
        <w:tc>
          <w:tcPr>
            <w:tcW w:w="5211" w:type="dxa"/>
            <w:gridSpan w:val="6"/>
          </w:tcPr>
          <w:p w:rsidR="004F1013" w:rsidRDefault="004F1013">
            <w:pPr>
              <w:jc w:val="center"/>
              <w:rPr>
                <w:rFonts w:ascii="宋体"/>
                <w:color w:val="000000" w:themeColor="text1"/>
              </w:rPr>
            </w:pPr>
          </w:p>
        </w:tc>
        <w:tc>
          <w:tcPr>
            <w:tcW w:w="1623" w:type="dxa"/>
            <w:vMerge/>
          </w:tcPr>
          <w:p w:rsidR="004F1013" w:rsidRDefault="004F1013">
            <w:pPr>
              <w:rPr>
                <w:rFonts w:ascii="宋体"/>
                <w:color w:val="000000" w:themeColor="text1"/>
              </w:rPr>
            </w:pPr>
          </w:p>
        </w:tc>
      </w:tr>
      <w:tr w:rsidR="004F1013">
        <w:trPr>
          <w:cantSplit/>
          <w:trHeight w:val="450"/>
        </w:trPr>
        <w:tc>
          <w:tcPr>
            <w:tcW w:w="2349" w:type="dxa"/>
            <w:gridSpan w:val="2"/>
            <w:vAlign w:val="center"/>
          </w:tcPr>
          <w:p w:rsidR="004F1013" w:rsidRDefault="00307AE5">
            <w:pPr>
              <w:jc w:val="center"/>
              <w:rPr>
                <w:rFonts w:ascii="宋体"/>
                <w:color w:val="000000" w:themeColor="text1"/>
              </w:rPr>
            </w:pPr>
            <w:r>
              <w:rPr>
                <w:rFonts w:ascii="宋体" w:hint="eastAsia"/>
                <w:color w:val="000000" w:themeColor="text1"/>
              </w:rPr>
              <w:t>所学专业及学位</w:t>
            </w:r>
          </w:p>
        </w:tc>
        <w:tc>
          <w:tcPr>
            <w:tcW w:w="5211" w:type="dxa"/>
            <w:gridSpan w:val="6"/>
          </w:tcPr>
          <w:p w:rsidR="004F1013" w:rsidRDefault="004F1013">
            <w:pPr>
              <w:jc w:val="center"/>
              <w:rPr>
                <w:rFonts w:ascii="宋体"/>
                <w:color w:val="000000" w:themeColor="text1"/>
              </w:rPr>
            </w:pPr>
          </w:p>
        </w:tc>
        <w:tc>
          <w:tcPr>
            <w:tcW w:w="1623" w:type="dxa"/>
            <w:vMerge/>
          </w:tcPr>
          <w:p w:rsidR="004F1013" w:rsidRDefault="004F1013">
            <w:pPr>
              <w:rPr>
                <w:rFonts w:ascii="宋体"/>
                <w:color w:val="000000" w:themeColor="text1"/>
              </w:rPr>
            </w:pPr>
          </w:p>
        </w:tc>
      </w:tr>
      <w:tr w:rsidR="004F1013">
        <w:trPr>
          <w:cantSplit/>
          <w:trHeight w:val="450"/>
        </w:trPr>
        <w:tc>
          <w:tcPr>
            <w:tcW w:w="2349" w:type="dxa"/>
            <w:gridSpan w:val="2"/>
            <w:vAlign w:val="center"/>
          </w:tcPr>
          <w:p w:rsidR="004F1013" w:rsidRDefault="00307AE5">
            <w:pPr>
              <w:jc w:val="center"/>
              <w:rPr>
                <w:rFonts w:ascii="宋体"/>
                <w:color w:val="000000" w:themeColor="text1"/>
              </w:rPr>
            </w:pPr>
            <w:r>
              <w:rPr>
                <w:rFonts w:ascii="宋体" w:hint="eastAsia"/>
                <w:color w:val="000000" w:themeColor="text1"/>
              </w:rPr>
              <w:t>在现单位担任职务</w:t>
            </w:r>
          </w:p>
        </w:tc>
        <w:tc>
          <w:tcPr>
            <w:tcW w:w="6834" w:type="dxa"/>
            <w:gridSpan w:val="7"/>
          </w:tcPr>
          <w:p w:rsidR="004F1013" w:rsidRDefault="004F1013">
            <w:pPr>
              <w:rPr>
                <w:rFonts w:ascii="宋体"/>
                <w:color w:val="000000" w:themeColor="text1"/>
              </w:rPr>
            </w:pPr>
          </w:p>
        </w:tc>
      </w:tr>
      <w:tr w:rsidR="004F1013">
        <w:trPr>
          <w:cantSplit/>
          <w:trHeight w:val="450"/>
        </w:trPr>
        <w:tc>
          <w:tcPr>
            <w:tcW w:w="2349" w:type="dxa"/>
            <w:gridSpan w:val="2"/>
            <w:vAlign w:val="center"/>
          </w:tcPr>
          <w:p w:rsidR="004F1013" w:rsidRDefault="00307AE5">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4F1013" w:rsidRDefault="004F1013">
            <w:pPr>
              <w:rPr>
                <w:rFonts w:ascii="宋体"/>
                <w:color w:val="000000" w:themeColor="text1"/>
              </w:rPr>
            </w:pPr>
          </w:p>
        </w:tc>
      </w:tr>
      <w:tr w:rsidR="004F1013">
        <w:trPr>
          <w:cantSplit/>
          <w:trHeight w:val="450"/>
        </w:trPr>
        <w:tc>
          <w:tcPr>
            <w:tcW w:w="2349" w:type="dxa"/>
            <w:gridSpan w:val="2"/>
            <w:vAlign w:val="center"/>
          </w:tcPr>
          <w:p w:rsidR="004F1013" w:rsidRDefault="00307AE5">
            <w:pPr>
              <w:jc w:val="center"/>
              <w:rPr>
                <w:rFonts w:ascii="宋体"/>
                <w:color w:val="000000" w:themeColor="text1"/>
              </w:rPr>
            </w:pPr>
            <w:r>
              <w:rPr>
                <w:rFonts w:ascii="宋体" w:hint="eastAsia"/>
                <w:color w:val="000000" w:themeColor="text1"/>
              </w:rPr>
              <w:t>档案存放地点</w:t>
            </w:r>
          </w:p>
        </w:tc>
        <w:tc>
          <w:tcPr>
            <w:tcW w:w="6834" w:type="dxa"/>
            <w:gridSpan w:val="7"/>
          </w:tcPr>
          <w:p w:rsidR="004F1013" w:rsidRDefault="004F1013">
            <w:pPr>
              <w:rPr>
                <w:rFonts w:ascii="宋体"/>
                <w:color w:val="000000" w:themeColor="text1"/>
              </w:rPr>
            </w:pPr>
          </w:p>
        </w:tc>
      </w:tr>
      <w:tr w:rsidR="004F1013">
        <w:trPr>
          <w:cantSplit/>
          <w:trHeight w:val="450"/>
        </w:trPr>
        <w:tc>
          <w:tcPr>
            <w:tcW w:w="2349" w:type="dxa"/>
            <w:gridSpan w:val="2"/>
            <w:vAlign w:val="center"/>
          </w:tcPr>
          <w:p w:rsidR="004F1013" w:rsidRDefault="00307AE5">
            <w:pPr>
              <w:jc w:val="center"/>
              <w:rPr>
                <w:rFonts w:ascii="宋体"/>
                <w:color w:val="000000" w:themeColor="text1"/>
              </w:rPr>
            </w:pPr>
            <w:r>
              <w:rPr>
                <w:rFonts w:ascii="宋体" w:hint="eastAsia"/>
                <w:color w:val="000000" w:themeColor="text1"/>
              </w:rPr>
              <w:t>户籍地址</w:t>
            </w:r>
          </w:p>
        </w:tc>
        <w:tc>
          <w:tcPr>
            <w:tcW w:w="6834" w:type="dxa"/>
            <w:gridSpan w:val="7"/>
          </w:tcPr>
          <w:p w:rsidR="004F1013" w:rsidRDefault="004F1013">
            <w:pPr>
              <w:rPr>
                <w:rFonts w:ascii="宋体"/>
                <w:color w:val="000000" w:themeColor="text1"/>
              </w:rPr>
            </w:pPr>
          </w:p>
        </w:tc>
      </w:tr>
      <w:tr w:rsidR="004F1013">
        <w:trPr>
          <w:cantSplit/>
          <w:trHeight w:val="3106"/>
        </w:trPr>
        <w:tc>
          <w:tcPr>
            <w:tcW w:w="720" w:type="dxa"/>
            <w:vAlign w:val="center"/>
          </w:tcPr>
          <w:p w:rsidR="004F1013" w:rsidRDefault="00307AE5">
            <w:pPr>
              <w:jc w:val="center"/>
              <w:rPr>
                <w:rFonts w:ascii="宋体"/>
                <w:color w:val="000000" w:themeColor="text1"/>
              </w:rPr>
            </w:pPr>
            <w:r>
              <w:rPr>
                <w:rFonts w:ascii="宋体" w:hint="eastAsia"/>
                <w:color w:val="000000" w:themeColor="text1"/>
              </w:rPr>
              <w:t>工</w:t>
            </w:r>
          </w:p>
          <w:p w:rsidR="004F1013" w:rsidRDefault="00307AE5">
            <w:pPr>
              <w:jc w:val="center"/>
              <w:rPr>
                <w:rFonts w:ascii="宋体"/>
                <w:color w:val="000000" w:themeColor="text1"/>
              </w:rPr>
            </w:pPr>
            <w:r>
              <w:rPr>
                <w:rFonts w:ascii="宋体" w:hint="eastAsia"/>
                <w:color w:val="000000" w:themeColor="text1"/>
              </w:rPr>
              <w:t>作</w:t>
            </w:r>
          </w:p>
          <w:p w:rsidR="004F1013" w:rsidRDefault="00307AE5">
            <w:pPr>
              <w:jc w:val="center"/>
              <w:rPr>
                <w:rFonts w:ascii="宋体"/>
                <w:color w:val="000000" w:themeColor="text1"/>
              </w:rPr>
            </w:pPr>
            <w:r>
              <w:rPr>
                <w:rFonts w:ascii="宋体" w:hint="eastAsia"/>
                <w:color w:val="000000" w:themeColor="text1"/>
              </w:rPr>
              <w:t>经</w:t>
            </w:r>
          </w:p>
          <w:p w:rsidR="004F1013" w:rsidRDefault="00307AE5">
            <w:pPr>
              <w:jc w:val="center"/>
              <w:rPr>
                <w:rFonts w:ascii="宋体"/>
                <w:color w:val="000000" w:themeColor="text1"/>
              </w:rPr>
            </w:pPr>
            <w:r>
              <w:rPr>
                <w:rFonts w:ascii="宋体" w:hint="eastAsia"/>
                <w:color w:val="000000" w:themeColor="text1"/>
              </w:rPr>
              <w:t>历</w:t>
            </w:r>
          </w:p>
        </w:tc>
        <w:tc>
          <w:tcPr>
            <w:tcW w:w="8463" w:type="dxa"/>
            <w:gridSpan w:val="8"/>
          </w:tcPr>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tc>
      </w:tr>
      <w:tr w:rsidR="004F1013">
        <w:trPr>
          <w:cantSplit/>
          <w:trHeight w:val="4250"/>
        </w:trPr>
        <w:tc>
          <w:tcPr>
            <w:tcW w:w="9183" w:type="dxa"/>
            <w:gridSpan w:val="9"/>
            <w:vAlign w:val="center"/>
          </w:tcPr>
          <w:p w:rsidR="004F1013" w:rsidRDefault="00307AE5">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4F1013">
            <w:pPr>
              <w:rPr>
                <w:rFonts w:ascii="宋体"/>
                <w:color w:val="000000" w:themeColor="text1"/>
              </w:rPr>
            </w:pPr>
          </w:p>
          <w:p w:rsidR="004F1013" w:rsidRDefault="00307AE5">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4F1013" w:rsidRDefault="00307AE5">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4F1013" w:rsidRDefault="00307AE5">
            <w:pPr>
              <w:rPr>
                <w:rFonts w:ascii="宋体"/>
                <w:color w:val="000000" w:themeColor="text1"/>
              </w:rPr>
            </w:pPr>
            <w:r>
              <w:rPr>
                <w:rFonts w:ascii="宋体" w:hint="eastAsia"/>
                <w:color w:val="000000" w:themeColor="text1"/>
              </w:rPr>
              <w:t xml:space="preserve">                                              </w:t>
            </w:r>
          </w:p>
        </w:tc>
      </w:tr>
    </w:tbl>
    <w:p w:rsidR="004F1013" w:rsidRDefault="00307AE5">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4F1013">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7AE5">
      <w:r>
        <w:separator/>
      </w:r>
    </w:p>
  </w:endnote>
  <w:endnote w:type="continuationSeparator" w:id="0">
    <w:p w:rsidR="00000000" w:rsidRDefault="0030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4F1013" w:rsidRDefault="00307AE5">
        <w:pPr>
          <w:pStyle w:val="a6"/>
          <w:jc w:val="center"/>
        </w:pPr>
        <w:r>
          <w:fldChar w:fldCharType="begin"/>
        </w:r>
        <w:r>
          <w:instrText xml:space="preserve"> PAGE   \* MERGEFORMAT </w:instrText>
        </w:r>
        <w:r>
          <w:fldChar w:fldCharType="separate"/>
        </w:r>
        <w:r w:rsidRPr="00307AE5">
          <w:rPr>
            <w:noProof/>
            <w:lang w:val="zh-CN"/>
          </w:rPr>
          <w:t>3</w:t>
        </w:r>
        <w:r>
          <w:rPr>
            <w:lang w:val="zh-CN"/>
          </w:rPr>
          <w:fldChar w:fldCharType="end"/>
        </w:r>
      </w:p>
    </w:sdtContent>
  </w:sdt>
  <w:p w:rsidR="004F1013" w:rsidRDefault="004F10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7AE5">
      <w:r>
        <w:separator/>
      </w:r>
    </w:p>
  </w:footnote>
  <w:footnote w:type="continuationSeparator" w:id="0">
    <w:p w:rsidR="00000000" w:rsidRDefault="00307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07AE5"/>
    <w:rsid w:val="003152B3"/>
    <w:rsid w:val="003167B6"/>
    <w:rsid w:val="003169ED"/>
    <w:rsid w:val="00334AB2"/>
    <w:rsid w:val="0033776F"/>
    <w:rsid w:val="00340063"/>
    <w:rsid w:val="0035518B"/>
    <w:rsid w:val="00356984"/>
    <w:rsid w:val="00360ECD"/>
    <w:rsid w:val="00362EF4"/>
    <w:rsid w:val="0037335B"/>
    <w:rsid w:val="003956E3"/>
    <w:rsid w:val="003A25A3"/>
    <w:rsid w:val="003A25F7"/>
    <w:rsid w:val="003A2D40"/>
    <w:rsid w:val="003C0E76"/>
    <w:rsid w:val="003C75C6"/>
    <w:rsid w:val="003E1B74"/>
    <w:rsid w:val="00424E15"/>
    <w:rsid w:val="00460AE1"/>
    <w:rsid w:val="00466650"/>
    <w:rsid w:val="0049611C"/>
    <w:rsid w:val="004A1CDD"/>
    <w:rsid w:val="004B7ADA"/>
    <w:rsid w:val="004C5817"/>
    <w:rsid w:val="004E552A"/>
    <w:rsid w:val="004E55F9"/>
    <w:rsid w:val="004E726D"/>
    <w:rsid w:val="004F1013"/>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B00FF7"/>
    <w:rsid w:val="00B0461D"/>
    <w:rsid w:val="00B0693D"/>
    <w:rsid w:val="00B179EC"/>
    <w:rsid w:val="00B71767"/>
    <w:rsid w:val="00B7504C"/>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2F7C"/>
    <w:rsid w:val="00E73ED3"/>
    <w:rsid w:val="00E7612F"/>
    <w:rsid w:val="00E82D2F"/>
    <w:rsid w:val="00E82FF6"/>
    <w:rsid w:val="00E8344B"/>
    <w:rsid w:val="00E85E59"/>
    <w:rsid w:val="00EA6E7E"/>
    <w:rsid w:val="00EA7BE3"/>
    <w:rsid w:val="00EB5787"/>
    <w:rsid w:val="00EB5A2B"/>
    <w:rsid w:val="00ED702B"/>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04C1"/>
    <w:rsid w:val="031F6CAB"/>
    <w:rsid w:val="03BF0DB3"/>
    <w:rsid w:val="03D76CFF"/>
    <w:rsid w:val="070F49A2"/>
    <w:rsid w:val="07E43A81"/>
    <w:rsid w:val="09201445"/>
    <w:rsid w:val="0B5C2DB3"/>
    <w:rsid w:val="1186384C"/>
    <w:rsid w:val="16697BD2"/>
    <w:rsid w:val="198432E8"/>
    <w:rsid w:val="1A0B4DFE"/>
    <w:rsid w:val="1B4F4EDD"/>
    <w:rsid w:val="1C687BA8"/>
    <w:rsid w:val="1DA2662B"/>
    <w:rsid w:val="1F435D57"/>
    <w:rsid w:val="208C522F"/>
    <w:rsid w:val="20F85964"/>
    <w:rsid w:val="2270048D"/>
    <w:rsid w:val="25783C88"/>
    <w:rsid w:val="25E023B3"/>
    <w:rsid w:val="27D55CE6"/>
    <w:rsid w:val="29AF66C3"/>
    <w:rsid w:val="2A3235C6"/>
    <w:rsid w:val="2A7740BB"/>
    <w:rsid w:val="2B195E43"/>
    <w:rsid w:val="2B2207EF"/>
    <w:rsid w:val="2B275FA8"/>
    <w:rsid w:val="2B6A4948"/>
    <w:rsid w:val="2C5F615A"/>
    <w:rsid w:val="2E5E5C1F"/>
    <w:rsid w:val="2E8C546A"/>
    <w:rsid w:val="303809A8"/>
    <w:rsid w:val="30C70618"/>
    <w:rsid w:val="3389601C"/>
    <w:rsid w:val="33C31C86"/>
    <w:rsid w:val="38631313"/>
    <w:rsid w:val="38A72D01"/>
    <w:rsid w:val="3A5369BF"/>
    <w:rsid w:val="3A900623"/>
    <w:rsid w:val="3AA70248"/>
    <w:rsid w:val="3ABD23EC"/>
    <w:rsid w:val="3D1A5310"/>
    <w:rsid w:val="3EE21837"/>
    <w:rsid w:val="3F692B54"/>
    <w:rsid w:val="3FFDD96B"/>
    <w:rsid w:val="419A3FAE"/>
    <w:rsid w:val="41DF121F"/>
    <w:rsid w:val="45267D82"/>
    <w:rsid w:val="45865564"/>
    <w:rsid w:val="46A55C75"/>
    <w:rsid w:val="47ED3A0E"/>
    <w:rsid w:val="48B91E5D"/>
    <w:rsid w:val="4A7D0844"/>
    <w:rsid w:val="4B162FC1"/>
    <w:rsid w:val="4D514641"/>
    <w:rsid w:val="4EC933D2"/>
    <w:rsid w:val="4F2B4370"/>
    <w:rsid w:val="4F6F5245"/>
    <w:rsid w:val="51E31065"/>
    <w:rsid w:val="5217023B"/>
    <w:rsid w:val="559D2106"/>
    <w:rsid w:val="57E035B9"/>
    <w:rsid w:val="591C553F"/>
    <w:rsid w:val="5BE76CD7"/>
    <w:rsid w:val="5C0A0595"/>
    <w:rsid w:val="6277079A"/>
    <w:rsid w:val="64AF38BD"/>
    <w:rsid w:val="66A9277E"/>
    <w:rsid w:val="67C020F6"/>
    <w:rsid w:val="687142E8"/>
    <w:rsid w:val="69F3315F"/>
    <w:rsid w:val="6C530C66"/>
    <w:rsid w:val="6CB23063"/>
    <w:rsid w:val="6D71A19D"/>
    <w:rsid w:val="6DA35772"/>
    <w:rsid w:val="6EBB6F66"/>
    <w:rsid w:val="6F416B95"/>
    <w:rsid w:val="729B306F"/>
    <w:rsid w:val="750416C7"/>
    <w:rsid w:val="760E5F3E"/>
    <w:rsid w:val="78B6041B"/>
    <w:rsid w:val="791C5295"/>
    <w:rsid w:val="79D85F74"/>
    <w:rsid w:val="7A4553DD"/>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77F407-75B1-4CBF-ACE1-1C11296B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2">
    <w:name w:val="heading 2"/>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qFormat/>
    <w:pPr>
      <w:spacing w:beforeAutospacing="1" w:afterAutospacing="1"/>
      <w:jc w:val="left"/>
    </w:pPr>
    <w:rPr>
      <w:kern w:val="0"/>
      <w:sz w:val="24"/>
    </w:rPr>
  </w:style>
  <w:style w:type="paragraph" w:styleId="a9">
    <w:name w:val="annotation subject"/>
    <w:basedOn w:val="a3"/>
    <w:next w:val="a3"/>
    <w:link w:val="Char3"/>
    <w:uiPriority w:val="99"/>
    <w:semiHidden/>
    <w:unhideWhenUsed/>
    <w:qFormat/>
    <w:rPr>
      <w:b/>
      <w:bCs/>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333333"/>
      <w:u w:val="none"/>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e">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13</Pages>
  <Words>917</Words>
  <Characters>5232</Characters>
  <Application>Microsoft Office Word</Application>
  <DocSecurity>0</DocSecurity>
  <Lines>43</Lines>
  <Paragraphs>12</Paragraphs>
  <ScaleCrop>false</ScaleCrop>
  <Company>Lenovo</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87</cp:revision>
  <cp:lastPrinted>2022-03-09T03:37:00Z</cp:lastPrinted>
  <dcterms:created xsi:type="dcterms:W3CDTF">2020-05-27T13:52:00Z</dcterms:created>
  <dcterms:modified xsi:type="dcterms:W3CDTF">2022-03-14T06:57:00Z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9C42114328E340D39B8180DDD7555F37</vt:lpwstr>
  </property>
</Properties>
</file>