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6971" w:rsidRDefault="003C6971">
      <w:pPr>
        <w:shd w:val="solid" w:color="FFFFFF" w:fill="auto"/>
        <w:autoSpaceDN w:val="0"/>
        <w:spacing w:line="578" w:lineRule="exact"/>
        <w:jc w:val="center"/>
        <w:rPr>
          <w:rFonts w:eastAsia="方正小标宋简体"/>
          <w:bCs/>
          <w:spacing w:val="-4"/>
          <w:sz w:val="36"/>
          <w:szCs w:val="36"/>
        </w:rPr>
      </w:pPr>
    </w:p>
    <w:p w:rsidR="003C6971" w:rsidRDefault="00936FBB">
      <w:pPr>
        <w:shd w:val="solid" w:color="FFFFFF" w:fill="auto"/>
        <w:autoSpaceDN w:val="0"/>
        <w:spacing w:line="578" w:lineRule="exact"/>
        <w:jc w:val="center"/>
        <w:rPr>
          <w:rFonts w:eastAsia="方正小标宋简体"/>
          <w:bCs/>
          <w:spacing w:val="-4"/>
          <w:sz w:val="44"/>
          <w:szCs w:val="44"/>
        </w:rPr>
      </w:pPr>
      <w:r>
        <w:rPr>
          <w:rFonts w:ascii="方正小标宋简体" w:eastAsia="方正小标宋简体" w:hAnsiTheme="minorEastAsia" w:hint="eastAsia"/>
          <w:bCs/>
          <w:spacing w:val="-4"/>
          <w:sz w:val="44"/>
          <w:szCs w:val="44"/>
        </w:rPr>
        <w:t>国家能源局西北</w:t>
      </w:r>
      <w:r w:rsidR="00044CF0">
        <w:rPr>
          <w:rFonts w:ascii="方正小标宋简体" w:eastAsia="方正小标宋简体" w:hAnsiTheme="minorEastAsia" w:hint="eastAsia"/>
          <w:bCs/>
          <w:spacing w:val="-4"/>
          <w:sz w:val="44"/>
          <w:szCs w:val="44"/>
        </w:rPr>
        <w:t>监管局</w:t>
      </w:r>
      <w:r w:rsidR="00044CF0">
        <w:rPr>
          <w:rFonts w:eastAsia="方正小标宋简体"/>
          <w:bCs/>
          <w:spacing w:val="-4"/>
          <w:sz w:val="44"/>
          <w:szCs w:val="44"/>
        </w:rPr>
        <w:t>2022</w:t>
      </w:r>
      <w:r w:rsidR="00044CF0">
        <w:rPr>
          <w:rFonts w:eastAsia="方正小标宋简体"/>
          <w:bCs/>
          <w:spacing w:val="-4"/>
          <w:sz w:val="44"/>
          <w:szCs w:val="44"/>
        </w:rPr>
        <w:t>年度</w:t>
      </w:r>
    </w:p>
    <w:p w:rsidR="003C6971" w:rsidRDefault="00044CF0">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考试录用公务员面试公告</w:t>
      </w:r>
    </w:p>
    <w:p w:rsidR="003C6971" w:rsidRDefault="003C6971">
      <w:pPr>
        <w:shd w:val="solid" w:color="FFFFFF" w:fill="auto"/>
        <w:autoSpaceDN w:val="0"/>
        <w:spacing w:line="578" w:lineRule="exact"/>
        <w:ind w:firstLine="640"/>
        <w:rPr>
          <w:rFonts w:eastAsia="仿宋_GB2312"/>
          <w:sz w:val="32"/>
          <w:szCs w:val="32"/>
          <w:shd w:val="clear" w:color="auto" w:fill="FFFFFF"/>
        </w:rPr>
      </w:pP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pacing w:val="-4"/>
          <w:sz w:val="32"/>
          <w:szCs w:val="32"/>
        </w:rPr>
        <w:t>国家能源局西北监管局</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3C6971" w:rsidRDefault="00044CF0">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3C6971" w:rsidRDefault="00044CF0">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8" w:history="1">
        <w:r>
          <w:rPr>
            <w:rFonts w:eastAsia="仿宋_GB2312"/>
            <w:sz w:val="32"/>
            <w:szCs w:val="32"/>
            <w:shd w:val="clear" w:color="auto" w:fill="FFFFFF"/>
          </w:rPr>
          <w:t>到</w:t>
        </w:r>
        <w:r>
          <w:rPr>
            <w:rFonts w:eastAsia="仿宋_GB2312" w:hint="eastAsia"/>
            <w:sz w:val="32"/>
            <w:szCs w:val="32"/>
            <w:shd w:val="clear" w:color="auto" w:fill="FFFFFF"/>
          </w:rPr>
          <w:t>wangyl</w:t>
        </w:r>
        <w:r>
          <w:rPr>
            <w:rFonts w:eastAsia="仿宋_GB2312"/>
            <w:sz w:val="32"/>
            <w:szCs w:val="32"/>
            <w:shd w:val="clear" w:color="auto" w:fill="FFFFFF"/>
          </w:rPr>
          <w:t>@</w:t>
        </w:r>
        <w:r>
          <w:rPr>
            <w:rFonts w:eastAsia="仿宋_GB2312" w:hint="eastAsia"/>
            <w:sz w:val="32"/>
            <w:szCs w:val="32"/>
            <w:shd w:val="clear" w:color="auto" w:fill="FFFFFF"/>
          </w:rPr>
          <w:t>nea</w:t>
        </w:r>
        <w:r>
          <w:rPr>
            <w:rFonts w:eastAsia="仿宋_GB2312"/>
            <w:sz w:val="32"/>
            <w:szCs w:val="32"/>
            <w:shd w:val="clear" w:color="auto" w:fill="FFFFFF"/>
          </w:rPr>
          <w:t>.gov.cn</w:t>
        </w:r>
      </w:hyperlink>
      <w:r>
        <w:rPr>
          <w:rFonts w:eastAsia="仿宋_GB2312"/>
          <w:sz w:val="32"/>
          <w:szCs w:val="32"/>
          <w:shd w:val="clear" w:color="auto" w:fill="FFFFFF"/>
        </w:rPr>
        <w:t>。</w:t>
      </w:r>
    </w:p>
    <w:p w:rsidR="003C6971" w:rsidRDefault="00044CF0">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pacing w:val="-4"/>
          <w:sz w:val="32"/>
          <w:szCs w:val="32"/>
        </w:rPr>
        <w:t>西北监管局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3C6971" w:rsidRDefault="00044CF0">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3C6971" w:rsidRDefault="00044CF0">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hint="eastAsia"/>
          <w:color w:val="000000"/>
          <w:sz w:val="32"/>
          <w:shd w:val="clear" w:color="auto" w:fill="FFFFFF"/>
        </w:rPr>
        <w:t>029-81008091</w:t>
      </w:r>
      <w:r>
        <w:rPr>
          <w:rFonts w:eastAsia="仿宋_GB2312"/>
          <w:color w:val="000000"/>
          <w:sz w:val="32"/>
          <w:shd w:val="clear" w:color="auto" w:fill="FFFFFF"/>
        </w:rPr>
        <w:t>或发送扫描件至</w:t>
      </w:r>
      <w:r>
        <w:rPr>
          <w:rFonts w:eastAsia="仿宋_GB2312" w:hint="eastAsia"/>
          <w:color w:val="000000"/>
          <w:sz w:val="32"/>
          <w:shd w:val="clear" w:color="auto" w:fill="FFFFFF"/>
        </w:rPr>
        <w:t>wangyl</w:t>
      </w:r>
      <w:r>
        <w:rPr>
          <w:rFonts w:eastAsia="仿宋_GB2312"/>
          <w:color w:val="000000"/>
          <w:sz w:val="32"/>
          <w:shd w:val="clear" w:color="auto" w:fill="FFFFFF"/>
        </w:rPr>
        <w:t>@</w:t>
      </w:r>
      <w:r>
        <w:rPr>
          <w:rFonts w:eastAsia="仿宋_GB2312" w:hint="eastAsia"/>
          <w:color w:val="000000"/>
          <w:sz w:val="32"/>
          <w:shd w:val="clear" w:color="auto" w:fill="FFFFFF"/>
        </w:rPr>
        <w:t>nea</w:t>
      </w:r>
      <w:r>
        <w:rPr>
          <w:rFonts w:eastAsia="仿宋_GB2312"/>
          <w:color w:val="000000"/>
          <w:sz w:val="32"/>
          <w:shd w:val="clear" w:color="auto" w:fill="FFFFFF"/>
        </w:rPr>
        <w:t>.gov.cn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hint="eastAsia"/>
          <w:sz w:val="32"/>
          <w:shd w:val="clear" w:color="auto" w:fill="FFFFFF"/>
        </w:rPr>
        <w:t>029-81008090</w:t>
      </w:r>
      <w:r>
        <w:rPr>
          <w:rFonts w:eastAsia="仿宋_GB2312"/>
          <w:sz w:val="32"/>
          <w:shd w:val="clear" w:color="auto" w:fill="FFFFFF"/>
        </w:rPr>
        <w:t>确认</w:t>
      </w:r>
      <w:r>
        <w:rPr>
          <w:rFonts w:eastAsia="仿宋_GB2312"/>
          <w:color w:val="000000"/>
          <w:sz w:val="32"/>
          <w:shd w:val="clear" w:color="auto" w:fill="FFFFFF"/>
        </w:rPr>
        <w:t>。</w:t>
      </w:r>
    </w:p>
    <w:p w:rsidR="003C6971" w:rsidRDefault="00044CF0">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3C6971" w:rsidRDefault="00044CF0">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3C6971" w:rsidRDefault="00044CF0">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hint="eastAsia"/>
          <w:sz w:val="32"/>
          <w:szCs w:val="32"/>
        </w:rPr>
        <w:t>wangyl</w:t>
      </w:r>
      <w:r>
        <w:rPr>
          <w:rFonts w:eastAsia="仿宋_GB2312"/>
          <w:color w:val="000000"/>
          <w:sz w:val="32"/>
          <w:shd w:val="clear" w:color="auto" w:fill="FFFFFF"/>
        </w:rPr>
        <w:t>@</w:t>
      </w:r>
      <w:r>
        <w:rPr>
          <w:rFonts w:eastAsia="仿宋_GB2312" w:hint="eastAsia"/>
          <w:color w:val="000000"/>
          <w:sz w:val="32"/>
          <w:shd w:val="clear" w:color="auto" w:fill="FFFFFF"/>
        </w:rPr>
        <w:t>nea</w:t>
      </w:r>
      <w:r>
        <w:rPr>
          <w:rFonts w:eastAsia="仿宋_GB2312"/>
          <w:color w:val="000000"/>
          <w:sz w:val="32"/>
          <w:shd w:val="clear" w:color="auto" w:fill="FFFFFF"/>
        </w:rPr>
        <w:t>.gov.cn</w:t>
      </w:r>
      <w:r>
        <w:rPr>
          <w:rFonts w:eastAsia="仿宋_GB2312"/>
          <w:sz w:val="32"/>
          <w:szCs w:val="32"/>
        </w:rPr>
        <w:t>，接受资格审查：</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3C6971" w:rsidRDefault="00044CF0">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3C6971" w:rsidRDefault="00044CF0">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330442" w:rsidRPr="00330442">
        <w:rPr>
          <w:rFonts w:eastAsia="仿宋_GB2312" w:hint="eastAsia"/>
          <w:sz w:val="32"/>
          <w:szCs w:val="32"/>
        </w:rPr>
        <w:t>因学校放假或疫情原因暂时无法加盖公章的，可先提供不盖章材料，</w:t>
      </w:r>
      <w:r w:rsidR="00330442" w:rsidRPr="00330442">
        <w:rPr>
          <w:rFonts w:eastAsia="仿宋_GB2312" w:hint="eastAsia"/>
          <w:sz w:val="32"/>
          <w:szCs w:val="32"/>
        </w:rPr>
        <w:lastRenderedPageBreak/>
        <w:t>考察前及时提供盖章材料</w:t>
      </w:r>
      <w:r w:rsidR="00330442" w:rsidRPr="00330442">
        <w:rPr>
          <w:rFonts w:eastAsia="仿宋_GB2312"/>
          <w:sz w:val="32"/>
          <w:szCs w:val="32"/>
        </w:rPr>
        <w:t>。</w:t>
      </w:r>
    </w:p>
    <w:p w:rsidR="003C6971" w:rsidRDefault="00044CF0">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733345" w:rsidRPr="00733345">
        <w:rPr>
          <w:rFonts w:eastAsia="仿宋_GB2312" w:hint="eastAsia"/>
          <w:sz w:val="32"/>
          <w:szCs w:val="32"/>
        </w:rPr>
        <w:t>因疫情等原因暂时无法加盖公章的，可先提供不盖章材料，考察前及时提供盖章材料</w:t>
      </w:r>
      <w:r w:rsidR="00733345" w:rsidRPr="00733345">
        <w:rPr>
          <w:rFonts w:eastAsia="仿宋_GB2312"/>
          <w:sz w:val="32"/>
          <w:szCs w:val="32"/>
        </w:rPr>
        <w:t>。</w:t>
      </w:r>
    </w:p>
    <w:p w:rsidR="003C6971" w:rsidRDefault="00044CF0">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3C6971" w:rsidRDefault="00044CF0">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3C6971" w:rsidRDefault="00044CF0">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3C6971" w:rsidRDefault="00044CF0">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3C6971" w:rsidRDefault="00044CF0">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3C6971" w:rsidRDefault="00044CF0">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130A8D">
        <w:rPr>
          <w:rFonts w:eastAsia="仿宋_GB2312"/>
          <w:sz w:val="32"/>
          <w:szCs w:val="32"/>
        </w:rPr>
        <w:t>“</w:t>
      </w:r>
      <w:r w:rsidR="00130A8D">
        <w:rPr>
          <w:rFonts w:eastAsia="仿宋_GB2312" w:hint="eastAsia"/>
          <w:sz w:val="32"/>
          <w:szCs w:val="32"/>
        </w:rPr>
        <w:t>中国人民解放军士官退出现役证</w:t>
      </w:r>
      <w:r w:rsidR="00130A8D">
        <w:rPr>
          <w:rFonts w:eastAsia="仿宋_GB2312"/>
          <w:sz w:val="32"/>
          <w:szCs w:val="32"/>
        </w:rPr>
        <w:t>”</w:t>
      </w:r>
      <w:r w:rsidR="00130A8D">
        <w:rPr>
          <w:rFonts w:eastAsia="仿宋_GB2312" w:hint="eastAsia"/>
          <w:sz w:val="32"/>
          <w:szCs w:val="32"/>
        </w:rPr>
        <w:t>或</w:t>
      </w:r>
      <w:r w:rsidR="00130A8D">
        <w:rPr>
          <w:rFonts w:eastAsia="仿宋_GB2312"/>
          <w:sz w:val="32"/>
          <w:szCs w:val="32"/>
        </w:rPr>
        <w:t>“</w:t>
      </w:r>
      <w:r w:rsidR="00130A8D">
        <w:rPr>
          <w:rFonts w:eastAsia="仿宋_GB2312" w:hint="eastAsia"/>
          <w:sz w:val="32"/>
          <w:szCs w:val="32"/>
        </w:rPr>
        <w:t>中国人民武装警察部队士官退出现役证</w:t>
      </w:r>
      <w:r w:rsidR="00130A8D">
        <w:rPr>
          <w:rFonts w:eastAsia="仿宋_GB2312"/>
          <w:sz w:val="32"/>
          <w:szCs w:val="32"/>
        </w:rPr>
        <w:t>”</w:t>
      </w:r>
      <w:r>
        <w:rPr>
          <w:rFonts w:eastAsia="仿宋_GB2312"/>
          <w:sz w:val="32"/>
          <w:szCs w:val="32"/>
        </w:rPr>
        <w:t>。</w:t>
      </w:r>
    </w:p>
    <w:p w:rsidR="003C6971" w:rsidRDefault="00044CF0">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w:t>
      </w:r>
      <w:r>
        <w:rPr>
          <w:rFonts w:eastAsia="仿宋_GB2312"/>
          <w:sz w:val="32"/>
          <w:szCs w:val="32"/>
        </w:rPr>
        <w:lastRenderedPageBreak/>
        <w:t>格复审，届时请考生备齐以上材料原件。</w:t>
      </w:r>
    </w:p>
    <w:p w:rsidR="003C6971" w:rsidRDefault="00044CF0">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3C6971" w:rsidRDefault="00044CF0">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3C6971" w:rsidRDefault="00044CF0">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3C6971" w:rsidRDefault="00044CF0">
      <w:pPr>
        <w:numPr>
          <w:ilvl w:val="0"/>
          <w:numId w:val="1"/>
        </w:num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面试安排</w:t>
      </w:r>
    </w:p>
    <w:p w:rsidR="003C6971" w:rsidRDefault="00044CF0">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bCs/>
          <w:sz w:val="32"/>
          <w:szCs w:val="32"/>
          <w:shd w:val="clear" w:color="auto" w:fill="FFFFFF"/>
        </w:rPr>
        <w:t>3</w:t>
      </w:r>
      <w:r>
        <w:rPr>
          <w:rFonts w:eastAsia="仿宋_GB2312"/>
          <w:bCs/>
          <w:sz w:val="32"/>
          <w:szCs w:val="32"/>
          <w:shd w:val="clear" w:color="auto" w:fill="FFFFFF"/>
        </w:rPr>
        <w:t>月</w:t>
      </w:r>
      <w:r>
        <w:rPr>
          <w:rFonts w:eastAsia="仿宋_GB2312"/>
          <w:bCs/>
          <w:sz w:val="32"/>
          <w:szCs w:val="32"/>
          <w:shd w:val="clear" w:color="auto" w:fill="FFFFFF"/>
        </w:rPr>
        <w:t>23</w:t>
      </w:r>
      <w:r>
        <w:rPr>
          <w:rFonts w:eastAsia="仿宋_GB2312"/>
          <w:bCs/>
          <w:sz w:val="32"/>
          <w:szCs w:val="32"/>
          <w:shd w:val="clear" w:color="auto" w:fill="FFFFFF"/>
        </w:rPr>
        <w:t>日上午</w:t>
      </w:r>
      <w:r>
        <w:rPr>
          <w:rFonts w:eastAsia="仿宋_GB2312" w:hint="eastAsia"/>
          <w:bCs/>
          <w:sz w:val="32"/>
          <w:szCs w:val="32"/>
          <w:shd w:val="clear" w:color="auto" w:fill="FFFFFF"/>
        </w:rPr>
        <w:t>，</w:t>
      </w:r>
      <w:r>
        <w:rPr>
          <w:rFonts w:eastAsia="仿宋_GB2312"/>
          <w:sz w:val="32"/>
          <w:szCs w:val="32"/>
          <w:shd w:val="clear" w:color="auto" w:fill="FFFFFF"/>
        </w:rPr>
        <w:t>报考</w:t>
      </w:r>
      <w:r>
        <w:rPr>
          <w:rFonts w:eastAsia="仿宋_GB2312" w:hint="eastAsia"/>
          <w:sz w:val="32"/>
          <w:szCs w:val="32"/>
          <w:shd w:val="clear" w:color="auto" w:fill="FFFFFF"/>
        </w:rPr>
        <w:t>国家能源局西北监管局行业监管处一级主任科员及以下</w:t>
      </w:r>
      <w:r>
        <w:rPr>
          <w:rFonts w:eastAsia="仿宋_GB2312"/>
          <w:sz w:val="32"/>
          <w:szCs w:val="32"/>
          <w:shd w:val="clear" w:color="auto" w:fill="FFFFFF"/>
        </w:rPr>
        <w:t>职位的考生进行面试。</w:t>
      </w:r>
    </w:p>
    <w:p w:rsidR="003C6971" w:rsidRDefault="00044CF0">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3C6971" w:rsidRDefault="00044CF0">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3C6971" w:rsidRDefault="00044CF0">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13:25</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开始，请考生于当日</w:t>
      </w:r>
      <w:r>
        <w:rPr>
          <w:rFonts w:eastAsia="仿宋_GB2312" w:hint="eastAsia"/>
          <w:sz w:val="32"/>
          <w:szCs w:val="32"/>
          <w:shd w:val="clear" w:color="auto" w:fill="FFFFFF"/>
        </w:rPr>
        <w:t>8:25</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3C6971" w:rsidRDefault="00044CF0">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hint="eastAsia"/>
          <w:b/>
          <w:sz w:val="32"/>
          <w:szCs w:val="32"/>
        </w:rPr>
        <w:t>报到</w:t>
      </w:r>
      <w:r>
        <w:rPr>
          <w:rFonts w:eastAsia="仿宋_GB2312"/>
          <w:b/>
          <w:sz w:val="32"/>
          <w:szCs w:val="32"/>
        </w:rPr>
        <w:t>地点</w:t>
      </w:r>
    </w:p>
    <w:p w:rsidR="003C6971" w:rsidRDefault="00044CF0">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国家能源局西北监管局（陕西省西安市雁塔区科技四路秦唐</w:t>
      </w:r>
      <w:r>
        <w:rPr>
          <w:rFonts w:eastAsia="仿宋_GB2312" w:hint="eastAsia"/>
          <w:sz w:val="32"/>
          <w:szCs w:val="32"/>
          <w:shd w:val="clear" w:color="auto" w:fill="FFFFFF"/>
        </w:rPr>
        <w:t>12</w:t>
      </w:r>
      <w:r>
        <w:rPr>
          <w:rFonts w:eastAsia="仿宋_GB2312" w:hint="eastAsia"/>
          <w:sz w:val="32"/>
          <w:szCs w:val="32"/>
          <w:shd w:val="clear" w:color="auto" w:fill="FFFFFF"/>
        </w:rPr>
        <w:t>栋</w:t>
      </w:r>
      <w:r>
        <w:rPr>
          <w:rFonts w:eastAsia="仿宋_GB2312" w:hint="eastAsia"/>
          <w:sz w:val="32"/>
          <w:szCs w:val="32"/>
          <w:shd w:val="clear" w:color="auto" w:fill="FFFFFF"/>
        </w:rPr>
        <w:t>10</w:t>
      </w:r>
      <w:r>
        <w:rPr>
          <w:rFonts w:eastAsia="仿宋_GB2312" w:hint="eastAsia"/>
          <w:sz w:val="32"/>
          <w:szCs w:val="32"/>
          <w:shd w:val="clear" w:color="auto" w:fill="FFFFFF"/>
        </w:rPr>
        <w:t>号楼）一楼大厅，届时由工作人员引导至候考室。</w:t>
      </w:r>
    </w:p>
    <w:p w:rsidR="003C6971" w:rsidRDefault="00044CF0">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3C6971" w:rsidRDefault="00044CF0" w:rsidP="000F1E54">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3C6971" w:rsidRDefault="00044CF0">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3C6971" w:rsidRDefault="00044CF0" w:rsidP="000F1E54">
      <w:pPr>
        <w:spacing w:line="578" w:lineRule="exact"/>
        <w:ind w:firstLineChars="196" w:firstLine="630"/>
        <w:rPr>
          <w:rFonts w:eastAsia="楷体_GB2312"/>
          <w:b/>
          <w:kern w:val="0"/>
          <w:sz w:val="32"/>
          <w:szCs w:val="32"/>
        </w:rPr>
      </w:pPr>
      <w:r>
        <w:rPr>
          <w:rFonts w:eastAsia="楷体_GB2312"/>
          <w:b/>
          <w:kern w:val="0"/>
          <w:sz w:val="32"/>
          <w:szCs w:val="32"/>
        </w:rPr>
        <w:lastRenderedPageBreak/>
        <w:t>（二）体检和考察人选的确定</w:t>
      </w:r>
    </w:p>
    <w:p w:rsidR="003C6971" w:rsidRDefault="003B46CA">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3C6971" w:rsidRDefault="00044CF0" w:rsidP="000F1E54">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3C6971" w:rsidRDefault="00044CF0">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3</w:t>
      </w:r>
      <w:r>
        <w:rPr>
          <w:rFonts w:eastAsia="仿宋_GB2312"/>
          <w:szCs w:val="32"/>
          <w:shd w:val="clear" w:color="auto" w:fill="FFFFFF"/>
        </w:rPr>
        <w:t>月</w:t>
      </w:r>
      <w:r>
        <w:rPr>
          <w:rFonts w:eastAsia="仿宋_GB2312" w:hint="eastAsia"/>
          <w:szCs w:val="32"/>
          <w:shd w:val="clear" w:color="auto" w:fill="FFFFFF"/>
        </w:rPr>
        <w:t>25</w:t>
      </w:r>
      <w:r>
        <w:rPr>
          <w:rFonts w:eastAsia="仿宋_GB2312"/>
          <w:szCs w:val="32"/>
          <w:shd w:val="clear" w:color="auto" w:fill="FFFFFF"/>
        </w:rPr>
        <w:t>日进行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国家能源局西北监管局一楼大厅</w:t>
      </w:r>
      <w:r>
        <w:rPr>
          <w:rFonts w:eastAsia="仿宋_GB2312" w:hint="eastAsia"/>
          <w:bCs/>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国家能源局西北监管局</w:t>
      </w:r>
      <w:r>
        <w:rPr>
          <w:rFonts w:eastAsia="仿宋_GB2312"/>
          <w:szCs w:val="32"/>
          <w:shd w:val="clear" w:color="auto" w:fill="FFFFFF"/>
        </w:rPr>
        <w:t>承担。</w:t>
      </w:r>
    </w:p>
    <w:p w:rsidR="003C6971" w:rsidRDefault="00044CF0">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3C6971" w:rsidRDefault="00044CF0">
      <w:pPr>
        <w:spacing w:line="578" w:lineRule="exact"/>
        <w:ind w:firstLine="630"/>
        <w:rPr>
          <w:rFonts w:eastAsia="黑体"/>
          <w:sz w:val="32"/>
          <w:szCs w:val="32"/>
        </w:rPr>
      </w:pPr>
      <w:r>
        <w:rPr>
          <w:rFonts w:eastAsia="黑体"/>
          <w:sz w:val="32"/>
          <w:szCs w:val="32"/>
        </w:rPr>
        <w:t>七、注意事项</w:t>
      </w:r>
    </w:p>
    <w:p w:rsidR="003C6971" w:rsidRDefault="00044CF0">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3C6971" w:rsidRDefault="00044CF0">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E4583B">
        <w:rPr>
          <w:rFonts w:eastAsia="仿宋_GB2312" w:hint="eastAsia"/>
          <w:sz w:val="32"/>
          <w:szCs w:val="32"/>
          <w:shd w:val="clear" w:color="auto" w:fill="FFFFFF"/>
        </w:rPr>
        <w:t>须</w:t>
      </w:r>
      <w:r>
        <w:rPr>
          <w:rFonts w:eastAsia="仿宋_GB2312"/>
          <w:sz w:val="32"/>
          <w:szCs w:val="32"/>
          <w:shd w:val="clear" w:color="auto" w:fill="FFFFFF"/>
        </w:rPr>
        <w:t>提供</w:t>
      </w:r>
      <w:r>
        <w:rPr>
          <w:rFonts w:eastAsia="仿宋_GB2312" w:hint="eastAsia"/>
          <w:sz w:val="32"/>
          <w:szCs w:val="32"/>
          <w:shd w:val="clear" w:color="auto" w:fill="FFFFFF"/>
        </w:rPr>
        <w:t>西安市个人电子识别码</w:t>
      </w:r>
      <w:r>
        <w:rPr>
          <w:rFonts w:eastAsia="仿宋_GB2312"/>
          <w:sz w:val="32"/>
          <w:szCs w:val="32"/>
          <w:shd w:val="clear" w:color="auto" w:fill="FFFFFF"/>
        </w:rPr>
        <w:t>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w:t>
      </w:r>
      <w:r>
        <w:rPr>
          <w:rFonts w:eastAsia="仿宋_GB2312" w:hint="eastAsia"/>
          <w:sz w:val="32"/>
          <w:szCs w:val="32"/>
          <w:shd w:val="clear" w:color="auto" w:fill="FFFFFF"/>
        </w:rPr>
        <w:t>接受</w:t>
      </w:r>
      <w:r>
        <w:rPr>
          <w:rFonts w:eastAsia="仿宋_GB2312"/>
          <w:sz w:val="32"/>
          <w:szCs w:val="32"/>
          <w:shd w:val="clear" w:color="auto" w:fill="FFFFFF"/>
        </w:rPr>
        <w:t>体温检测等。</w:t>
      </w:r>
      <w:r>
        <w:rPr>
          <w:rFonts w:eastAsia="仿宋_GB2312"/>
          <w:sz w:val="32"/>
          <w:szCs w:val="32"/>
        </w:rPr>
        <w:t>凡有可疑症状或者异常情况的考生，不再参加现场面试，另行安排。上述疫情防控要求，随</w:t>
      </w:r>
      <w:r>
        <w:rPr>
          <w:rFonts w:eastAsia="仿宋_GB2312" w:hint="eastAsia"/>
          <w:sz w:val="32"/>
          <w:szCs w:val="32"/>
        </w:rPr>
        <w:t>西安市</w:t>
      </w:r>
      <w:r>
        <w:rPr>
          <w:rFonts w:eastAsia="仿宋_GB2312"/>
          <w:sz w:val="32"/>
          <w:szCs w:val="32"/>
        </w:rPr>
        <w:t>疫情防控政策变化动态调整，如有其它要求另行通知。</w:t>
      </w:r>
    </w:p>
    <w:p w:rsidR="003C6971" w:rsidRDefault="00044CF0">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lastRenderedPageBreak/>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3C6971" w:rsidRDefault="00044CF0">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hint="eastAsia"/>
          <w:sz w:val="32"/>
          <w:szCs w:val="32"/>
          <w:shd w:val="clear" w:color="auto" w:fill="FFFFFF"/>
        </w:rPr>
        <w:t>029-81008090</w:t>
      </w:r>
      <w:r>
        <w:rPr>
          <w:rFonts w:eastAsia="仿宋_GB2312"/>
          <w:sz w:val="32"/>
          <w:szCs w:val="32"/>
          <w:shd w:val="clear" w:color="auto" w:fill="FFFFFF"/>
        </w:rPr>
        <w:t>。</w:t>
      </w:r>
    </w:p>
    <w:p w:rsidR="003C6971" w:rsidRDefault="003C6971">
      <w:pPr>
        <w:widowControl/>
        <w:spacing w:line="578" w:lineRule="exact"/>
        <w:ind w:left="1600" w:hangingChars="500" w:hanging="1600"/>
        <w:jc w:val="left"/>
        <w:rPr>
          <w:rFonts w:eastAsia="仿宋_GB2312"/>
          <w:kern w:val="0"/>
          <w:sz w:val="32"/>
        </w:rPr>
      </w:pPr>
    </w:p>
    <w:p w:rsidR="003C6971" w:rsidRDefault="00044CF0">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3C6971" w:rsidRDefault="00044CF0">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3C6971" w:rsidRDefault="00044CF0">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3C6971" w:rsidRDefault="003C6971">
      <w:pPr>
        <w:spacing w:line="578" w:lineRule="exact"/>
        <w:ind w:firstLineChars="500" w:firstLine="1600"/>
        <w:rPr>
          <w:rFonts w:eastAsia="仿宋_GB2312"/>
          <w:sz w:val="32"/>
        </w:rPr>
      </w:pPr>
    </w:p>
    <w:p w:rsidR="003C6971" w:rsidRDefault="00044CF0">
      <w:pPr>
        <w:shd w:val="solid" w:color="FFFFFF" w:fill="auto"/>
        <w:autoSpaceDN w:val="0"/>
        <w:spacing w:line="578" w:lineRule="exact"/>
        <w:ind w:firstLineChars="1300" w:firstLine="4160"/>
        <w:rPr>
          <w:rFonts w:eastAsia="仿宋_GB2312"/>
          <w:sz w:val="32"/>
          <w:szCs w:val="32"/>
          <w:shd w:val="clear" w:color="auto" w:fill="FFFFFF"/>
        </w:rPr>
      </w:pPr>
      <w:r>
        <w:rPr>
          <w:rFonts w:eastAsia="仿宋_GB2312" w:hint="eastAsia"/>
          <w:sz w:val="32"/>
          <w:szCs w:val="32"/>
          <w:shd w:val="clear" w:color="auto" w:fill="FFFFFF"/>
        </w:rPr>
        <w:t>国家能源局西北监管局</w:t>
      </w:r>
    </w:p>
    <w:p w:rsidR="003C6971" w:rsidRDefault="00044CF0">
      <w:pPr>
        <w:spacing w:line="578" w:lineRule="exact"/>
        <w:rPr>
          <w:rFonts w:eastAsia="仿宋_GB2312"/>
          <w:sz w:val="32"/>
          <w:szCs w:val="32"/>
          <w:shd w:val="clear" w:color="auto" w:fill="FFFFFF"/>
        </w:rPr>
      </w:pPr>
      <w:r>
        <w:rPr>
          <w:rFonts w:eastAsia="仿宋_GB2312"/>
          <w:sz w:val="32"/>
          <w:szCs w:val="32"/>
          <w:shd w:val="clear" w:color="auto" w:fill="FFFFFF"/>
        </w:rPr>
        <w:t xml:space="preserve"> </w:t>
      </w:r>
      <w:r w:rsidR="000F1E54">
        <w:rPr>
          <w:rFonts w:eastAsia="仿宋_GB2312" w:hint="eastAsia"/>
          <w:sz w:val="32"/>
          <w:szCs w:val="32"/>
          <w:shd w:val="clear" w:color="auto" w:fill="FFFFFF"/>
        </w:rPr>
        <w:t xml:space="preserve">                            </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5374E5">
        <w:rPr>
          <w:rFonts w:eastAsia="仿宋_GB2312" w:hint="eastAsia"/>
          <w:sz w:val="32"/>
          <w:szCs w:val="32"/>
          <w:shd w:val="clear" w:color="auto" w:fill="FFFFFF"/>
        </w:rPr>
        <w:t>24</w:t>
      </w:r>
      <w:r>
        <w:rPr>
          <w:rFonts w:eastAsia="仿宋_GB2312"/>
          <w:sz w:val="32"/>
          <w:szCs w:val="32"/>
          <w:shd w:val="clear" w:color="auto" w:fill="FFFFFF"/>
        </w:rPr>
        <w:t>日</w:t>
      </w: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044CF0">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3C6971" w:rsidRDefault="00044CF0" w:rsidP="005374E5">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3C6971" w:rsidRDefault="00044CF0" w:rsidP="005374E5">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974"/>
        <w:gridCol w:w="2066"/>
        <w:gridCol w:w="1350"/>
        <w:gridCol w:w="814"/>
      </w:tblGrid>
      <w:tr w:rsidR="003C6971">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400" w:lineRule="exact"/>
              <w:jc w:val="center"/>
              <w:rPr>
                <w:rFonts w:eastAsia="黑体"/>
                <w:kern w:val="0"/>
                <w:sz w:val="28"/>
                <w:szCs w:val="28"/>
              </w:rPr>
            </w:pPr>
            <w:r>
              <w:rPr>
                <w:rFonts w:eastAsia="黑体" w:hint="eastAsia"/>
                <w:kern w:val="0"/>
                <w:sz w:val="28"/>
                <w:szCs w:val="28"/>
              </w:rPr>
              <w:t>进入</w:t>
            </w:r>
          </w:p>
          <w:p w:rsidR="003C6971" w:rsidRDefault="00044CF0">
            <w:pPr>
              <w:widowControl/>
              <w:autoSpaceDN w:val="0"/>
              <w:spacing w:line="400" w:lineRule="exact"/>
              <w:jc w:val="center"/>
              <w:rPr>
                <w:rFonts w:eastAsia="黑体"/>
                <w:kern w:val="0"/>
                <w:sz w:val="28"/>
                <w:szCs w:val="28"/>
              </w:rPr>
            </w:pPr>
            <w:r>
              <w:rPr>
                <w:rFonts w:eastAsia="黑体" w:hint="eastAsia"/>
                <w:kern w:val="0"/>
                <w:sz w:val="28"/>
                <w:szCs w:val="28"/>
              </w:rPr>
              <w:t>面试</w:t>
            </w:r>
          </w:p>
          <w:p w:rsidR="003C6971" w:rsidRDefault="00044CF0">
            <w:pPr>
              <w:widowControl/>
              <w:autoSpaceDN w:val="0"/>
              <w:spacing w:line="400" w:lineRule="exact"/>
              <w:jc w:val="center"/>
              <w:rPr>
                <w:rFonts w:eastAsia="黑体"/>
                <w:kern w:val="0"/>
                <w:sz w:val="28"/>
                <w:szCs w:val="28"/>
              </w:rPr>
            </w:pPr>
            <w:r>
              <w:rPr>
                <w:rFonts w:eastAsia="黑体" w:hint="eastAsia"/>
                <w:kern w:val="0"/>
                <w:sz w:val="28"/>
                <w:szCs w:val="28"/>
              </w:rPr>
              <w:t>最低</w:t>
            </w:r>
          </w:p>
          <w:p w:rsidR="003C6971" w:rsidRDefault="00044CF0">
            <w:pPr>
              <w:widowControl/>
              <w:autoSpaceDN w:val="0"/>
              <w:spacing w:line="400" w:lineRule="exact"/>
              <w:jc w:val="center"/>
              <w:rPr>
                <w:sz w:val="28"/>
                <w:szCs w:val="28"/>
              </w:rPr>
            </w:pPr>
            <w:r>
              <w:rPr>
                <w:rFonts w:eastAsia="黑体" w:hint="eastAsia"/>
                <w:kern w:val="0"/>
                <w:sz w:val="28"/>
                <w:szCs w:val="28"/>
              </w:rPr>
              <w:t>分数</w:t>
            </w:r>
          </w:p>
        </w:tc>
        <w:tc>
          <w:tcPr>
            <w:tcW w:w="97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8"/>
                <w:szCs w:val="28"/>
              </w:rPr>
            </w:pPr>
            <w:r>
              <w:rPr>
                <w:rFonts w:eastAsia="黑体"/>
                <w:kern w:val="0"/>
                <w:sz w:val="28"/>
                <w:szCs w:val="28"/>
              </w:rPr>
              <w:t>姓名</w:t>
            </w:r>
          </w:p>
        </w:tc>
        <w:tc>
          <w:tcPr>
            <w:tcW w:w="206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8"/>
                <w:szCs w:val="28"/>
              </w:rPr>
            </w:pPr>
            <w:r>
              <w:rPr>
                <w:rFonts w:eastAsia="黑体"/>
                <w:kern w:val="0"/>
                <w:sz w:val="28"/>
                <w:szCs w:val="28"/>
              </w:rPr>
              <w:t>准考证号</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8"/>
                <w:szCs w:val="28"/>
              </w:rPr>
            </w:pPr>
            <w:r>
              <w:rPr>
                <w:rFonts w:eastAsia="黑体"/>
                <w:kern w:val="0"/>
                <w:sz w:val="28"/>
                <w:szCs w:val="28"/>
              </w:rPr>
              <w:t>备注</w:t>
            </w:r>
          </w:p>
        </w:tc>
      </w:tr>
      <w:tr w:rsidR="003C6971">
        <w:trPr>
          <w:trHeight w:hRule="exact" w:val="1701"/>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360" w:lineRule="auto"/>
              <w:jc w:val="center"/>
              <w:rPr>
                <w:sz w:val="24"/>
                <w:szCs w:val="24"/>
              </w:rPr>
            </w:pPr>
            <w:r>
              <w:rPr>
                <w:rFonts w:eastAsia="仿宋_GB2312" w:hint="eastAsia"/>
                <w:sz w:val="24"/>
                <w:szCs w:val="24"/>
              </w:rPr>
              <w:t>行业监管处一级主任科员及以下职位</w:t>
            </w:r>
            <w:r>
              <w:rPr>
                <w:rFonts w:eastAsia="仿宋_GB2312"/>
                <w:sz w:val="24"/>
                <w:szCs w:val="24"/>
              </w:rPr>
              <w:t>（</w:t>
            </w:r>
            <w:r>
              <w:rPr>
                <w:rFonts w:eastAsia="仿宋_GB2312" w:hint="eastAsia"/>
                <w:sz w:val="24"/>
                <w:szCs w:val="24"/>
              </w:rPr>
              <w:t>300110103001</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autoSpaceDN w:val="0"/>
              <w:spacing w:line="528" w:lineRule="auto"/>
              <w:jc w:val="center"/>
              <w:rPr>
                <w:sz w:val="24"/>
                <w:szCs w:val="24"/>
              </w:rPr>
            </w:pPr>
            <w:r>
              <w:rPr>
                <w:rFonts w:eastAsia="仿宋_GB2312" w:hint="eastAsia"/>
                <w:sz w:val="24"/>
                <w:szCs w:val="24"/>
              </w:rPr>
              <w:t>113.7</w:t>
            </w:r>
          </w:p>
        </w:tc>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4"/>
                <w:szCs w:val="24"/>
              </w:rPr>
            </w:pPr>
            <w:r>
              <w:rPr>
                <w:rFonts w:eastAsia="仿宋_GB2312" w:hint="eastAsia"/>
                <w:sz w:val="24"/>
                <w:szCs w:val="24"/>
              </w:rPr>
              <w:t>沈家宁</w:t>
            </w:r>
          </w:p>
        </w:tc>
        <w:tc>
          <w:tcPr>
            <w:tcW w:w="2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4"/>
                <w:szCs w:val="24"/>
              </w:rPr>
            </w:pPr>
            <w:r>
              <w:rPr>
                <w:rFonts w:eastAsia="仿宋_GB2312" w:hint="eastAsia"/>
                <w:sz w:val="24"/>
                <w:szCs w:val="24"/>
              </w:rPr>
              <w:t>161152281300505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23</w:t>
            </w:r>
            <w:r>
              <w:rPr>
                <w:rFonts w:eastAsia="仿宋_GB2312"/>
                <w:b/>
                <w:sz w:val="24"/>
                <w:szCs w:val="24"/>
              </w:rPr>
              <w:t>日</w:t>
            </w:r>
          </w:p>
          <w:p w:rsidR="003C6971" w:rsidRDefault="00044CF0">
            <w:pPr>
              <w:widowControl/>
              <w:autoSpaceDN w:val="0"/>
              <w:spacing w:line="528" w:lineRule="auto"/>
              <w:jc w:val="center"/>
              <w:rPr>
                <w:sz w:val="24"/>
                <w:szCs w:val="24"/>
              </w:rPr>
            </w:pPr>
            <w:r>
              <w:rPr>
                <w:rFonts w:ascii="仿宋_GB2312" w:eastAsia="仿宋_GB2312" w:hAnsi="仿宋_GB2312" w:cs="仿宋_GB2312" w:hint="eastAsia"/>
                <w:b/>
                <w:bCs/>
                <w:sz w:val="24"/>
                <w:szCs w:val="24"/>
              </w:rPr>
              <w:t>上午</w:t>
            </w:r>
          </w:p>
        </w:tc>
        <w:tc>
          <w:tcPr>
            <w:tcW w:w="814"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6971" w:rsidRDefault="003C6971">
            <w:pPr>
              <w:widowControl/>
              <w:autoSpaceDN w:val="0"/>
              <w:spacing w:line="528" w:lineRule="auto"/>
              <w:jc w:val="center"/>
              <w:rPr>
                <w:sz w:val="24"/>
                <w:szCs w:val="24"/>
              </w:rPr>
            </w:pPr>
          </w:p>
        </w:tc>
      </w:tr>
      <w:tr w:rsidR="003C6971">
        <w:trPr>
          <w:trHeight w:hRule="exact" w:val="1425"/>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C6971" w:rsidRDefault="003C6971">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3C6971">
            <w:pPr>
              <w:shd w:val="solid" w:color="FFFFFF" w:fill="auto"/>
              <w:autoSpaceDN w:val="0"/>
              <w:jc w:val="center"/>
              <w:rPr>
                <w:sz w:val="24"/>
                <w:szCs w:val="24"/>
              </w:rPr>
            </w:pPr>
          </w:p>
        </w:tc>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4"/>
                <w:szCs w:val="24"/>
              </w:rPr>
            </w:pPr>
            <w:r>
              <w:rPr>
                <w:rFonts w:eastAsia="仿宋_GB2312" w:hint="eastAsia"/>
                <w:sz w:val="24"/>
                <w:szCs w:val="24"/>
              </w:rPr>
              <w:t>郭欣馨</w:t>
            </w:r>
          </w:p>
        </w:tc>
        <w:tc>
          <w:tcPr>
            <w:tcW w:w="2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044CF0">
            <w:pPr>
              <w:widowControl/>
              <w:autoSpaceDN w:val="0"/>
              <w:spacing w:line="528" w:lineRule="auto"/>
              <w:jc w:val="center"/>
              <w:rPr>
                <w:sz w:val="24"/>
                <w:szCs w:val="24"/>
              </w:rPr>
            </w:pPr>
            <w:r>
              <w:rPr>
                <w:rFonts w:eastAsia="仿宋_GB2312" w:hint="eastAsia"/>
                <w:sz w:val="24"/>
                <w:szCs w:val="24"/>
              </w:rPr>
              <w:t>161161011111705</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6971" w:rsidRDefault="003C6971">
            <w:pPr>
              <w:shd w:val="solid" w:color="FFFFFF" w:fill="auto"/>
              <w:autoSpaceDN w:val="0"/>
              <w:jc w:val="center"/>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6971" w:rsidRDefault="003C6971">
            <w:pPr>
              <w:shd w:val="solid" w:color="FFFFFF" w:fill="auto"/>
              <w:autoSpaceDN w:val="0"/>
              <w:jc w:val="center"/>
              <w:rPr>
                <w:sz w:val="24"/>
                <w:szCs w:val="24"/>
                <w:shd w:val="clear" w:color="auto" w:fill="FFFFFF"/>
              </w:rPr>
            </w:pPr>
          </w:p>
        </w:tc>
      </w:tr>
      <w:bookmarkEnd w:id="1"/>
    </w:tbl>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044CF0">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3C6971" w:rsidRDefault="003C6971">
      <w:pPr>
        <w:spacing w:line="578" w:lineRule="exact"/>
        <w:rPr>
          <w:rFonts w:eastAsia="黑体"/>
          <w:bCs/>
          <w:color w:val="000000"/>
          <w:spacing w:val="8"/>
          <w:sz w:val="32"/>
          <w:szCs w:val="32"/>
        </w:rPr>
      </w:pPr>
    </w:p>
    <w:p w:rsidR="003C6971" w:rsidRDefault="00044CF0">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hint="eastAsia"/>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3C6971" w:rsidRDefault="00044CF0">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3C6971" w:rsidRDefault="003C6971">
      <w:pPr>
        <w:spacing w:line="578" w:lineRule="exact"/>
        <w:ind w:firstLineChars="200" w:firstLine="672"/>
        <w:rPr>
          <w:bCs/>
          <w:color w:val="000000"/>
          <w:spacing w:val="8"/>
          <w:sz w:val="32"/>
          <w:szCs w:val="32"/>
        </w:rPr>
      </w:pPr>
    </w:p>
    <w:p w:rsidR="003C6971" w:rsidRDefault="00044CF0">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XXXX</w:t>
      </w:r>
      <w:r>
        <w:rPr>
          <w:rFonts w:eastAsia="仿宋_GB2312"/>
          <w:kern w:val="0"/>
          <w:sz w:val="32"/>
          <w:szCs w:val="32"/>
        </w:rPr>
        <w:t>：</w:t>
      </w:r>
    </w:p>
    <w:p w:rsidR="003C6971" w:rsidRDefault="00044C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3C6971" w:rsidRDefault="003C6971">
      <w:pPr>
        <w:widowControl/>
        <w:adjustRightInd w:val="0"/>
        <w:snapToGrid w:val="0"/>
        <w:spacing w:line="578" w:lineRule="exact"/>
        <w:ind w:firstLineChars="200" w:firstLine="640"/>
        <w:jc w:val="left"/>
        <w:rPr>
          <w:rFonts w:eastAsia="仿宋_GB2312"/>
          <w:kern w:val="0"/>
          <w:sz w:val="32"/>
          <w:szCs w:val="32"/>
        </w:rPr>
      </w:pPr>
    </w:p>
    <w:p w:rsidR="003C6971" w:rsidRDefault="00044CF0">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3C6971" w:rsidRDefault="00044CF0">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3C6971" w:rsidRDefault="003C6971">
      <w:pPr>
        <w:widowControl/>
        <w:adjustRightInd w:val="0"/>
        <w:snapToGrid w:val="0"/>
        <w:spacing w:line="578" w:lineRule="exact"/>
        <w:ind w:firstLineChars="200" w:firstLine="640"/>
        <w:jc w:val="left"/>
        <w:rPr>
          <w:rFonts w:eastAsia="仿宋_GB2312"/>
          <w:kern w:val="0"/>
          <w:sz w:val="32"/>
          <w:szCs w:val="32"/>
          <w:u w:val="single"/>
        </w:rPr>
      </w:pPr>
    </w:p>
    <w:p w:rsidR="003C6971" w:rsidRDefault="003C6971">
      <w:pPr>
        <w:widowControl/>
        <w:adjustRightInd w:val="0"/>
        <w:snapToGrid w:val="0"/>
        <w:spacing w:line="578" w:lineRule="exact"/>
        <w:ind w:firstLineChars="200" w:firstLine="640"/>
        <w:jc w:val="left"/>
        <w:rPr>
          <w:rFonts w:eastAsia="仿宋_GB2312"/>
          <w:kern w:val="0"/>
          <w:sz w:val="32"/>
          <w:szCs w:val="32"/>
          <w:u w:val="single"/>
        </w:rPr>
      </w:pP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right"/>
        <w:rPr>
          <w:rFonts w:eastAsia="仿宋_GB2312"/>
          <w:color w:val="3F3F3F"/>
          <w:kern w:val="0"/>
          <w:sz w:val="28"/>
          <w:szCs w:val="28"/>
        </w:rPr>
      </w:pPr>
    </w:p>
    <w:p w:rsidR="003C6971" w:rsidRDefault="003C6971">
      <w:pPr>
        <w:spacing w:line="578" w:lineRule="exact"/>
        <w:rPr>
          <w:rFonts w:eastAsia="仿宋_GB2312"/>
          <w:sz w:val="32"/>
          <w:szCs w:val="32"/>
          <w:shd w:val="clear" w:color="auto" w:fill="FFFFFF"/>
        </w:rPr>
      </w:pPr>
    </w:p>
    <w:p w:rsidR="003C6971" w:rsidRDefault="003C6971">
      <w:pPr>
        <w:spacing w:line="578" w:lineRule="exact"/>
        <w:rPr>
          <w:rFonts w:eastAsia="仿宋_GB2312"/>
          <w:sz w:val="32"/>
          <w:szCs w:val="32"/>
          <w:shd w:val="clear" w:color="auto" w:fill="FFFFFF"/>
        </w:rPr>
      </w:pPr>
    </w:p>
    <w:p w:rsidR="003C6971" w:rsidRDefault="003C6971">
      <w:pPr>
        <w:spacing w:line="578" w:lineRule="exact"/>
        <w:rPr>
          <w:rFonts w:eastAsia="黑体"/>
          <w:bCs/>
          <w:color w:val="000000"/>
          <w:spacing w:val="8"/>
          <w:sz w:val="32"/>
          <w:szCs w:val="32"/>
        </w:rPr>
      </w:pPr>
    </w:p>
    <w:p w:rsidR="003C6971" w:rsidRDefault="003C6971">
      <w:pPr>
        <w:spacing w:line="578" w:lineRule="exact"/>
        <w:rPr>
          <w:rFonts w:eastAsia="黑体"/>
          <w:bCs/>
          <w:color w:val="000000"/>
          <w:spacing w:val="8"/>
          <w:sz w:val="32"/>
          <w:szCs w:val="32"/>
        </w:rPr>
      </w:pPr>
    </w:p>
    <w:p w:rsidR="003C6971" w:rsidRDefault="00044CF0">
      <w:pPr>
        <w:spacing w:line="578"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3</w:t>
      </w:r>
    </w:p>
    <w:p w:rsidR="003C6971" w:rsidRDefault="003C6971">
      <w:pPr>
        <w:spacing w:line="578" w:lineRule="exact"/>
        <w:jc w:val="center"/>
        <w:rPr>
          <w:b/>
          <w:bCs/>
          <w:color w:val="000000"/>
          <w:spacing w:val="8"/>
          <w:sz w:val="44"/>
          <w:szCs w:val="44"/>
        </w:rPr>
      </w:pPr>
    </w:p>
    <w:p w:rsidR="003C6971" w:rsidRDefault="00475516">
      <w:pPr>
        <w:spacing w:line="578" w:lineRule="exact"/>
        <w:jc w:val="center"/>
        <w:rPr>
          <w:rFonts w:eastAsia="方正小标宋简体"/>
          <w:bCs/>
          <w:color w:val="000000"/>
          <w:spacing w:val="8"/>
          <w:sz w:val="44"/>
          <w:szCs w:val="44"/>
        </w:rPr>
      </w:pPr>
      <w:hyperlink r:id="rId9" w:history="1">
        <w:r w:rsidR="00044CF0">
          <w:rPr>
            <w:rFonts w:eastAsia="方正小标宋简体"/>
            <w:bCs/>
            <w:color w:val="000000"/>
            <w:spacing w:val="8"/>
            <w:sz w:val="44"/>
            <w:szCs w:val="44"/>
          </w:rPr>
          <w:t>放弃面试资格声明</w:t>
        </w:r>
      </w:hyperlink>
    </w:p>
    <w:p w:rsidR="003C6971" w:rsidRDefault="003C6971">
      <w:pPr>
        <w:spacing w:line="578" w:lineRule="exact"/>
        <w:ind w:firstLineChars="200" w:firstLine="674"/>
        <w:rPr>
          <w:b/>
          <w:bCs/>
          <w:color w:val="000000"/>
          <w:spacing w:val="8"/>
          <w:sz w:val="32"/>
          <w:szCs w:val="32"/>
        </w:rPr>
      </w:pPr>
    </w:p>
    <w:p w:rsidR="003C6971" w:rsidRDefault="00044CF0">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XXXX</w:t>
      </w:r>
      <w:r>
        <w:rPr>
          <w:rFonts w:eastAsia="仿宋_GB2312"/>
          <w:kern w:val="0"/>
          <w:sz w:val="32"/>
          <w:szCs w:val="32"/>
        </w:rPr>
        <w:t>：</w:t>
      </w:r>
    </w:p>
    <w:p w:rsidR="003C6971" w:rsidRDefault="00044C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3C6971" w:rsidRDefault="00044C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3C6971" w:rsidRDefault="003C6971">
      <w:pPr>
        <w:widowControl/>
        <w:spacing w:line="578" w:lineRule="exact"/>
        <w:jc w:val="right"/>
        <w:rPr>
          <w:rFonts w:eastAsia="仿宋_GB2312"/>
          <w:kern w:val="0"/>
          <w:sz w:val="32"/>
          <w:szCs w:val="32"/>
        </w:rPr>
      </w:pPr>
    </w:p>
    <w:p w:rsidR="003C6971" w:rsidRDefault="00044CF0">
      <w:pPr>
        <w:widowControl/>
        <w:spacing w:line="578" w:lineRule="exact"/>
        <w:jc w:val="center"/>
        <w:rPr>
          <w:rFonts w:eastAsia="仿宋_GB2312"/>
          <w:kern w:val="0"/>
          <w:sz w:val="28"/>
          <w:szCs w:val="28"/>
        </w:rPr>
      </w:pPr>
      <w:r>
        <w:rPr>
          <w:rFonts w:eastAsia="仿宋_GB2312"/>
          <w:kern w:val="0"/>
          <w:sz w:val="28"/>
          <w:szCs w:val="28"/>
        </w:rPr>
        <w:t>签名：</w:t>
      </w:r>
    </w:p>
    <w:p w:rsidR="003C6971" w:rsidRDefault="00044CF0">
      <w:pPr>
        <w:widowControl/>
        <w:spacing w:line="578" w:lineRule="exact"/>
        <w:jc w:val="center"/>
        <w:rPr>
          <w:rFonts w:eastAsia="仿宋_GB2312"/>
          <w:kern w:val="0"/>
          <w:sz w:val="28"/>
          <w:szCs w:val="28"/>
        </w:rPr>
      </w:pPr>
      <w:r>
        <w:rPr>
          <w:rFonts w:eastAsia="仿宋_GB2312"/>
          <w:kern w:val="0"/>
          <w:sz w:val="28"/>
          <w:szCs w:val="28"/>
        </w:rPr>
        <w:t>日期：</w:t>
      </w:r>
    </w:p>
    <w:p w:rsidR="003C6971" w:rsidRDefault="003C6971">
      <w:pPr>
        <w:widowControl/>
        <w:adjustRightInd w:val="0"/>
        <w:snapToGrid w:val="0"/>
        <w:spacing w:line="578" w:lineRule="exact"/>
        <w:ind w:firstLineChars="200" w:firstLine="640"/>
        <w:jc w:val="left"/>
        <w:rPr>
          <w:rFonts w:eastAsia="仿宋_GB2312"/>
          <w:kern w:val="0"/>
          <w:sz w:val="32"/>
          <w:szCs w:val="32"/>
          <w:u w:val="single"/>
        </w:rPr>
      </w:pPr>
    </w:p>
    <w:p w:rsidR="003C6971" w:rsidRDefault="003C6971">
      <w:pPr>
        <w:widowControl/>
        <w:adjustRightInd w:val="0"/>
        <w:snapToGrid w:val="0"/>
        <w:spacing w:line="578" w:lineRule="exact"/>
        <w:ind w:firstLineChars="200" w:firstLine="640"/>
        <w:jc w:val="left"/>
        <w:rPr>
          <w:rFonts w:eastAsia="仿宋_GB2312"/>
          <w:kern w:val="0"/>
          <w:sz w:val="32"/>
          <w:szCs w:val="32"/>
          <w:u w:val="single"/>
        </w:rPr>
      </w:pPr>
    </w:p>
    <w:p w:rsidR="003C6971" w:rsidRDefault="003C6971">
      <w:pPr>
        <w:widowControl/>
        <w:adjustRightInd w:val="0"/>
        <w:snapToGrid w:val="0"/>
        <w:spacing w:line="760" w:lineRule="exact"/>
        <w:ind w:firstLineChars="200" w:firstLine="640"/>
        <w:jc w:val="left"/>
        <w:rPr>
          <w:rFonts w:eastAsia="仿宋_GB2312"/>
          <w:kern w:val="0"/>
          <w:sz w:val="32"/>
          <w:szCs w:val="32"/>
          <w:u w:val="single"/>
        </w:rPr>
      </w:pPr>
    </w:p>
    <w:p w:rsidR="003C6971" w:rsidRDefault="00044CF0">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left"/>
        <w:rPr>
          <w:rFonts w:eastAsia="仿宋_GB2312"/>
          <w:kern w:val="0"/>
          <w:sz w:val="28"/>
          <w:szCs w:val="28"/>
        </w:rPr>
      </w:pPr>
    </w:p>
    <w:p w:rsidR="003C6971" w:rsidRDefault="003C6971">
      <w:pPr>
        <w:widowControl/>
        <w:spacing w:line="578" w:lineRule="exact"/>
        <w:ind w:firstLineChars="160" w:firstLine="448"/>
        <w:jc w:val="right"/>
        <w:rPr>
          <w:rFonts w:eastAsia="仿宋_GB2312"/>
          <w:color w:val="3F3F3F"/>
          <w:kern w:val="0"/>
          <w:sz w:val="28"/>
          <w:szCs w:val="28"/>
        </w:rPr>
      </w:pPr>
    </w:p>
    <w:p w:rsidR="003C6971" w:rsidRDefault="003C6971">
      <w:pPr>
        <w:widowControl/>
        <w:spacing w:line="578" w:lineRule="exact"/>
        <w:ind w:firstLineChars="160" w:firstLine="448"/>
        <w:jc w:val="right"/>
        <w:rPr>
          <w:rFonts w:eastAsia="仿宋_GB2312"/>
          <w:color w:val="3F3F3F"/>
          <w:kern w:val="0"/>
          <w:sz w:val="28"/>
          <w:szCs w:val="28"/>
        </w:rPr>
      </w:pPr>
    </w:p>
    <w:p w:rsidR="003C6971" w:rsidRDefault="003C6971">
      <w:pPr>
        <w:widowControl/>
        <w:spacing w:line="578" w:lineRule="exact"/>
        <w:rPr>
          <w:rFonts w:eastAsia="仿宋_GB2312"/>
          <w:color w:val="3F3F3F"/>
          <w:kern w:val="0"/>
          <w:sz w:val="32"/>
          <w:szCs w:val="32"/>
        </w:rPr>
      </w:pPr>
    </w:p>
    <w:sectPr w:rsidR="003C6971" w:rsidSect="003C6971">
      <w:footerReference w:type="default" r:id="rId10"/>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720" w:rsidRDefault="00C72720" w:rsidP="003C6971">
      <w:r>
        <w:separator/>
      </w:r>
    </w:p>
  </w:endnote>
  <w:endnote w:type="continuationSeparator" w:id="1">
    <w:p w:rsidR="00C72720" w:rsidRDefault="00C72720" w:rsidP="003C6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3C6971" w:rsidRDefault="00475516">
        <w:pPr>
          <w:pStyle w:val="a5"/>
          <w:jc w:val="center"/>
        </w:pPr>
        <w:r>
          <w:rPr>
            <w:sz w:val="28"/>
            <w:szCs w:val="28"/>
          </w:rPr>
          <w:fldChar w:fldCharType="begin"/>
        </w:r>
        <w:r w:rsidR="00044CF0">
          <w:rPr>
            <w:sz w:val="28"/>
            <w:szCs w:val="28"/>
          </w:rPr>
          <w:instrText xml:space="preserve"> PAGE   \* MERGEFORMAT </w:instrText>
        </w:r>
        <w:r>
          <w:rPr>
            <w:sz w:val="28"/>
            <w:szCs w:val="28"/>
          </w:rPr>
          <w:fldChar w:fldCharType="separate"/>
        </w:r>
        <w:r w:rsidR="005374E5" w:rsidRPr="005374E5">
          <w:rPr>
            <w:noProof/>
            <w:sz w:val="28"/>
            <w:szCs w:val="28"/>
            <w:lang w:val="zh-CN"/>
          </w:rPr>
          <w:t>6</w:t>
        </w:r>
        <w:r>
          <w:rPr>
            <w:sz w:val="28"/>
            <w:szCs w:val="28"/>
          </w:rPr>
          <w:fldChar w:fldCharType="end"/>
        </w:r>
      </w:p>
    </w:sdtContent>
  </w:sdt>
  <w:p w:rsidR="003C6971" w:rsidRDefault="003C69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720" w:rsidRDefault="00C72720" w:rsidP="003C6971">
      <w:r>
        <w:separator/>
      </w:r>
    </w:p>
  </w:footnote>
  <w:footnote w:type="continuationSeparator" w:id="1">
    <w:p w:rsidR="00C72720" w:rsidRDefault="00C72720" w:rsidP="003C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68030"/>
    <w:multiLevelType w:val="singleLevel"/>
    <w:tmpl w:val="8276803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CA7FAAC2"/>
    <w:rsid w:val="F777C844"/>
    <w:rsid w:val="FBEDD282"/>
    <w:rsid w:val="FC154B40"/>
    <w:rsid w:val="FD7E1564"/>
    <w:rsid w:val="FDF675D9"/>
    <w:rsid w:val="FFEBEC76"/>
    <w:rsid w:val="FFFFF4B0"/>
    <w:rsid w:val="000153BA"/>
    <w:rsid w:val="000173B4"/>
    <w:rsid w:val="00020BD2"/>
    <w:rsid w:val="000253B9"/>
    <w:rsid w:val="0004144D"/>
    <w:rsid w:val="00044CF0"/>
    <w:rsid w:val="000463F1"/>
    <w:rsid w:val="00050826"/>
    <w:rsid w:val="00052337"/>
    <w:rsid w:val="00056B94"/>
    <w:rsid w:val="000725DD"/>
    <w:rsid w:val="00073513"/>
    <w:rsid w:val="0008323A"/>
    <w:rsid w:val="00084255"/>
    <w:rsid w:val="000911FF"/>
    <w:rsid w:val="00096D95"/>
    <w:rsid w:val="000B138D"/>
    <w:rsid w:val="000C3C26"/>
    <w:rsid w:val="000D012B"/>
    <w:rsid w:val="000E1BC9"/>
    <w:rsid w:val="000E79FD"/>
    <w:rsid w:val="000F1E54"/>
    <w:rsid w:val="000F60CE"/>
    <w:rsid w:val="00122176"/>
    <w:rsid w:val="00130A8D"/>
    <w:rsid w:val="00137769"/>
    <w:rsid w:val="001551BB"/>
    <w:rsid w:val="0015600C"/>
    <w:rsid w:val="001572C0"/>
    <w:rsid w:val="00160ADF"/>
    <w:rsid w:val="0016365B"/>
    <w:rsid w:val="001655B0"/>
    <w:rsid w:val="00167DB2"/>
    <w:rsid w:val="001726BD"/>
    <w:rsid w:val="00172A27"/>
    <w:rsid w:val="001829C2"/>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A11DA"/>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0442"/>
    <w:rsid w:val="00333FFC"/>
    <w:rsid w:val="00340063"/>
    <w:rsid w:val="003606B4"/>
    <w:rsid w:val="0036087D"/>
    <w:rsid w:val="003611F3"/>
    <w:rsid w:val="00364A16"/>
    <w:rsid w:val="00365D0D"/>
    <w:rsid w:val="003756CD"/>
    <w:rsid w:val="003761F0"/>
    <w:rsid w:val="003956E3"/>
    <w:rsid w:val="003A1FF0"/>
    <w:rsid w:val="003A25A3"/>
    <w:rsid w:val="003A25F7"/>
    <w:rsid w:val="003A6580"/>
    <w:rsid w:val="003B2520"/>
    <w:rsid w:val="003B46CA"/>
    <w:rsid w:val="003C00E7"/>
    <w:rsid w:val="003C0E76"/>
    <w:rsid w:val="003C43EA"/>
    <w:rsid w:val="003C558B"/>
    <w:rsid w:val="003C6971"/>
    <w:rsid w:val="003C75C6"/>
    <w:rsid w:val="003D48AF"/>
    <w:rsid w:val="003E1581"/>
    <w:rsid w:val="003F1DDA"/>
    <w:rsid w:val="00402A06"/>
    <w:rsid w:val="00405531"/>
    <w:rsid w:val="004113A1"/>
    <w:rsid w:val="00422E78"/>
    <w:rsid w:val="00433790"/>
    <w:rsid w:val="00455A6F"/>
    <w:rsid w:val="00456867"/>
    <w:rsid w:val="00457BAA"/>
    <w:rsid w:val="00460AE1"/>
    <w:rsid w:val="00463CE0"/>
    <w:rsid w:val="00466650"/>
    <w:rsid w:val="00475516"/>
    <w:rsid w:val="004850FA"/>
    <w:rsid w:val="004866BF"/>
    <w:rsid w:val="004A679F"/>
    <w:rsid w:val="004B6CFC"/>
    <w:rsid w:val="004C2B55"/>
    <w:rsid w:val="004C5817"/>
    <w:rsid w:val="0050365E"/>
    <w:rsid w:val="005374E5"/>
    <w:rsid w:val="005442CC"/>
    <w:rsid w:val="00546201"/>
    <w:rsid w:val="00554DBF"/>
    <w:rsid w:val="00567C34"/>
    <w:rsid w:val="0057141F"/>
    <w:rsid w:val="00580E96"/>
    <w:rsid w:val="005B3FAB"/>
    <w:rsid w:val="005C5EE1"/>
    <w:rsid w:val="005E4084"/>
    <w:rsid w:val="005E66AD"/>
    <w:rsid w:val="005F1D9A"/>
    <w:rsid w:val="005F605C"/>
    <w:rsid w:val="005F6C11"/>
    <w:rsid w:val="005F7A00"/>
    <w:rsid w:val="00600456"/>
    <w:rsid w:val="00605D48"/>
    <w:rsid w:val="006113C3"/>
    <w:rsid w:val="00622C4C"/>
    <w:rsid w:val="00634804"/>
    <w:rsid w:val="006351F5"/>
    <w:rsid w:val="006412FB"/>
    <w:rsid w:val="00641D94"/>
    <w:rsid w:val="006435FA"/>
    <w:rsid w:val="0065400D"/>
    <w:rsid w:val="0065699B"/>
    <w:rsid w:val="00656D59"/>
    <w:rsid w:val="006752BD"/>
    <w:rsid w:val="006A15A5"/>
    <w:rsid w:val="006A251A"/>
    <w:rsid w:val="006B0764"/>
    <w:rsid w:val="006B24DC"/>
    <w:rsid w:val="006B42DF"/>
    <w:rsid w:val="006B49AD"/>
    <w:rsid w:val="006B7F29"/>
    <w:rsid w:val="006D3F1D"/>
    <w:rsid w:val="006D42C5"/>
    <w:rsid w:val="006D4ABB"/>
    <w:rsid w:val="006D7964"/>
    <w:rsid w:val="006E3D9B"/>
    <w:rsid w:val="006F1FBA"/>
    <w:rsid w:val="006F3754"/>
    <w:rsid w:val="006F59D9"/>
    <w:rsid w:val="006F7675"/>
    <w:rsid w:val="007011C8"/>
    <w:rsid w:val="00701ED0"/>
    <w:rsid w:val="00703E1B"/>
    <w:rsid w:val="007052F5"/>
    <w:rsid w:val="00705E62"/>
    <w:rsid w:val="00714F5B"/>
    <w:rsid w:val="00716848"/>
    <w:rsid w:val="00717603"/>
    <w:rsid w:val="00732DC4"/>
    <w:rsid w:val="00733345"/>
    <w:rsid w:val="00733CB8"/>
    <w:rsid w:val="007364F1"/>
    <w:rsid w:val="00743166"/>
    <w:rsid w:val="00771DCF"/>
    <w:rsid w:val="00772771"/>
    <w:rsid w:val="007813D4"/>
    <w:rsid w:val="0078177C"/>
    <w:rsid w:val="007B48D1"/>
    <w:rsid w:val="007D189E"/>
    <w:rsid w:val="007D31A3"/>
    <w:rsid w:val="007D3E61"/>
    <w:rsid w:val="007F1F63"/>
    <w:rsid w:val="007F36F5"/>
    <w:rsid w:val="00802237"/>
    <w:rsid w:val="00803100"/>
    <w:rsid w:val="0081515B"/>
    <w:rsid w:val="00815C05"/>
    <w:rsid w:val="00823F5C"/>
    <w:rsid w:val="0083072F"/>
    <w:rsid w:val="00832187"/>
    <w:rsid w:val="00833198"/>
    <w:rsid w:val="00846B03"/>
    <w:rsid w:val="0084774E"/>
    <w:rsid w:val="0085339B"/>
    <w:rsid w:val="00861F3D"/>
    <w:rsid w:val="00873A7C"/>
    <w:rsid w:val="00877C9D"/>
    <w:rsid w:val="00882EA6"/>
    <w:rsid w:val="00884184"/>
    <w:rsid w:val="00890E9C"/>
    <w:rsid w:val="008A365C"/>
    <w:rsid w:val="008B4390"/>
    <w:rsid w:val="008B664C"/>
    <w:rsid w:val="008C45A4"/>
    <w:rsid w:val="008F16BA"/>
    <w:rsid w:val="008F1FBC"/>
    <w:rsid w:val="008F2DDD"/>
    <w:rsid w:val="00936FBB"/>
    <w:rsid w:val="00955B0D"/>
    <w:rsid w:val="009631FC"/>
    <w:rsid w:val="00967398"/>
    <w:rsid w:val="009703DC"/>
    <w:rsid w:val="00973123"/>
    <w:rsid w:val="00997777"/>
    <w:rsid w:val="009C19AF"/>
    <w:rsid w:val="009D25BE"/>
    <w:rsid w:val="009D7761"/>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65AF"/>
    <w:rsid w:val="00AD08C3"/>
    <w:rsid w:val="00AD741B"/>
    <w:rsid w:val="00B00FF7"/>
    <w:rsid w:val="00B03AFA"/>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C10E5E"/>
    <w:rsid w:val="00C11213"/>
    <w:rsid w:val="00C30478"/>
    <w:rsid w:val="00C4640C"/>
    <w:rsid w:val="00C46622"/>
    <w:rsid w:val="00C53D37"/>
    <w:rsid w:val="00C55637"/>
    <w:rsid w:val="00C70D60"/>
    <w:rsid w:val="00C72720"/>
    <w:rsid w:val="00C849A5"/>
    <w:rsid w:val="00C87080"/>
    <w:rsid w:val="00C97F63"/>
    <w:rsid w:val="00CA24C2"/>
    <w:rsid w:val="00CA3A48"/>
    <w:rsid w:val="00CB4219"/>
    <w:rsid w:val="00CC06BF"/>
    <w:rsid w:val="00CD2131"/>
    <w:rsid w:val="00CD573D"/>
    <w:rsid w:val="00CD7621"/>
    <w:rsid w:val="00CD76FC"/>
    <w:rsid w:val="00CD7D30"/>
    <w:rsid w:val="00CE6884"/>
    <w:rsid w:val="00CF022F"/>
    <w:rsid w:val="00D05164"/>
    <w:rsid w:val="00D070D7"/>
    <w:rsid w:val="00D13773"/>
    <w:rsid w:val="00D16419"/>
    <w:rsid w:val="00D34BCF"/>
    <w:rsid w:val="00D437C3"/>
    <w:rsid w:val="00D45BA8"/>
    <w:rsid w:val="00D5296F"/>
    <w:rsid w:val="00D52B2F"/>
    <w:rsid w:val="00D5798F"/>
    <w:rsid w:val="00D61C5A"/>
    <w:rsid w:val="00D73E66"/>
    <w:rsid w:val="00D74020"/>
    <w:rsid w:val="00D75406"/>
    <w:rsid w:val="00D7610D"/>
    <w:rsid w:val="00D76C5F"/>
    <w:rsid w:val="00D80870"/>
    <w:rsid w:val="00D87A7A"/>
    <w:rsid w:val="00DA059D"/>
    <w:rsid w:val="00DA51FC"/>
    <w:rsid w:val="00DB56D3"/>
    <w:rsid w:val="00DC330F"/>
    <w:rsid w:val="00DC385B"/>
    <w:rsid w:val="00DC446A"/>
    <w:rsid w:val="00DD11F8"/>
    <w:rsid w:val="00DE5DA3"/>
    <w:rsid w:val="00DE7899"/>
    <w:rsid w:val="00DF1828"/>
    <w:rsid w:val="00DF2C32"/>
    <w:rsid w:val="00E17AB1"/>
    <w:rsid w:val="00E17C41"/>
    <w:rsid w:val="00E25883"/>
    <w:rsid w:val="00E25B84"/>
    <w:rsid w:val="00E362F3"/>
    <w:rsid w:val="00E42FC2"/>
    <w:rsid w:val="00E4583B"/>
    <w:rsid w:val="00E55FF5"/>
    <w:rsid w:val="00E63D8E"/>
    <w:rsid w:val="00E66B80"/>
    <w:rsid w:val="00E73ED3"/>
    <w:rsid w:val="00E7612F"/>
    <w:rsid w:val="00E93086"/>
    <w:rsid w:val="00EA0CDE"/>
    <w:rsid w:val="00EA2927"/>
    <w:rsid w:val="00EB3FB0"/>
    <w:rsid w:val="00EB5787"/>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61A9"/>
    <w:rsid w:val="031F6CAB"/>
    <w:rsid w:val="038D049E"/>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66331F"/>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ECD5B44"/>
    <w:rsid w:val="4F2B4370"/>
    <w:rsid w:val="4F6F5245"/>
    <w:rsid w:val="51E31065"/>
    <w:rsid w:val="5217023B"/>
    <w:rsid w:val="53FBE506"/>
    <w:rsid w:val="559D2106"/>
    <w:rsid w:val="57E035B9"/>
    <w:rsid w:val="591C553F"/>
    <w:rsid w:val="5BE76CD7"/>
    <w:rsid w:val="5C0A0595"/>
    <w:rsid w:val="5CDAF338"/>
    <w:rsid w:val="6277079A"/>
    <w:rsid w:val="64AF38BD"/>
    <w:rsid w:val="66A9277E"/>
    <w:rsid w:val="687142E8"/>
    <w:rsid w:val="69F3315F"/>
    <w:rsid w:val="6CB23063"/>
    <w:rsid w:val="6E995F1C"/>
    <w:rsid w:val="6F416B95"/>
    <w:rsid w:val="760E5F3E"/>
    <w:rsid w:val="78B6041B"/>
    <w:rsid w:val="79D85F74"/>
    <w:rsid w:val="7AB855E2"/>
    <w:rsid w:val="7AC65BFC"/>
    <w:rsid w:val="7B7E629A"/>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7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C6971"/>
    <w:pPr>
      <w:ind w:firstLineChars="200" w:firstLine="640"/>
    </w:pPr>
    <w:rPr>
      <w:rFonts w:eastAsia="黑体"/>
      <w:sz w:val="32"/>
      <w:szCs w:val="24"/>
    </w:rPr>
  </w:style>
  <w:style w:type="paragraph" w:styleId="a4">
    <w:name w:val="Date"/>
    <w:basedOn w:val="a"/>
    <w:next w:val="a"/>
    <w:link w:val="Char0"/>
    <w:uiPriority w:val="99"/>
    <w:semiHidden/>
    <w:unhideWhenUsed/>
    <w:qFormat/>
    <w:rsid w:val="003C6971"/>
    <w:pPr>
      <w:ind w:leftChars="2500" w:left="100"/>
    </w:pPr>
  </w:style>
  <w:style w:type="paragraph" w:styleId="a5">
    <w:name w:val="footer"/>
    <w:basedOn w:val="a"/>
    <w:link w:val="Char1"/>
    <w:uiPriority w:val="99"/>
    <w:qFormat/>
    <w:rsid w:val="003C6971"/>
    <w:pPr>
      <w:tabs>
        <w:tab w:val="center" w:pos="4153"/>
        <w:tab w:val="right" w:pos="8306"/>
      </w:tabs>
      <w:snapToGrid w:val="0"/>
      <w:jc w:val="left"/>
    </w:pPr>
    <w:rPr>
      <w:sz w:val="18"/>
    </w:rPr>
  </w:style>
  <w:style w:type="paragraph" w:styleId="a6">
    <w:name w:val="header"/>
    <w:basedOn w:val="a"/>
    <w:qFormat/>
    <w:rsid w:val="003C69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3C6971"/>
    <w:rPr>
      <w:color w:val="800080" w:themeColor="followedHyperlink"/>
      <w:u w:val="single"/>
    </w:rPr>
  </w:style>
  <w:style w:type="character" w:styleId="a8">
    <w:name w:val="Hyperlink"/>
    <w:basedOn w:val="a0"/>
    <w:uiPriority w:val="99"/>
    <w:unhideWhenUsed/>
    <w:qFormat/>
    <w:rsid w:val="003C6971"/>
    <w:rPr>
      <w:color w:val="0000FF" w:themeColor="hyperlink"/>
      <w:u w:val="single"/>
    </w:rPr>
  </w:style>
  <w:style w:type="character" w:customStyle="1" w:styleId="Char">
    <w:name w:val="正文文本缩进 Char"/>
    <w:basedOn w:val="a0"/>
    <w:link w:val="a3"/>
    <w:qFormat/>
    <w:rsid w:val="003C6971"/>
    <w:rPr>
      <w:rFonts w:eastAsia="黑体"/>
      <w:kern w:val="2"/>
      <w:sz w:val="32"/>
      <w:szCs w:val="24"/>
    </w:rPr>
  </w:style>
  <w:style w:type="character" w:customStyle="1" w:styleId="Char1">
    <w:name w:val="页脚 Char"/>
    <w:basedOn w:val="a0"/>
    <w:link w:val="a5"/>
    <w:uiPriority w:val="99"/>
    <w:qFormat/>
    <w:rsid w:val="003C6971"/>
    <w:rPr>
      <w:kern w:val="2"/>
      <w:sz w:val="18"/>
    </w:rPr>
  </w:style>
  <w:style w:type="character" w:customStyle="1" w:styleId="Char0">
    <w:name w:val="日期 Char"/>
    <w:basedOn w:val="a0"/>
    <w:link w:val="a4"/>
    <w:uiPriority w:val="99"/>
    <w:semiHidden/>
    <w:qFormat/>
    <w:rsid w:val="003C6971"/>
    <w:rPr>
      <w:kern w:val="2"/>
      <w:sz w:val="21"/>
    </w:rPr>
  </w:style>
  <w:style w:type="paragraph" w:styleId="a9">
    <w:name w:val="Balloon Text"/>
    <w:basedOn w:val="a"/>
    <w:link w:val="Char2"/>
    <w:uiPriority w:val="99"/>
    <w:semiHidden/>
    <w:unhideWhenUsed/>
    <w:rsid w:val="000F1E54"/>
    <w:rPr>
      <w:sz w:val="18"/>
      <w:szCs w:val="18"/>
    </w:rPr>
  </w:style>
  <w:style w:type="character" w:customStyle="1" w:styleId="Char2">
    <w:name w:val="批注框文本 Char"/>
    <w:basedOn w:val="a0"/>
    <w:link w:val="a9"/>
    <w:uiPriority w:val="99"/>
    <w:semiHidden/>
    <w:rsid w:val="000F1E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040;NYJRSS@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510</Words>
  <Characters>2909</Characters>
  <Application>Microsoft Office Word</Application>
  <DocSecurity>0</DocSecurity>
  <Lines>24</Lines>
  <Paragraphs>6</Paragraphs>
  <ScaleCrop>false</ScaleCrop>
  <Company>china</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128</cp:revision>
  <cp:lastPrinted>2022-02-22T08:27:00Z</cp:lastPrinted>
  <dcterms:created xsi:type="dcterms:W3CDTF">2019-02-01T22:31:00Z</dcterms:created>
  <dcterms:modified xsi:type="dcterms:W3CDTF">2022-02-23T09:14:00Z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6B271CD02DD14437924811B4CBFE3D5B</vt:lpwstr>
  </property>
</Properties>
</file>