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28"/>
        <w:tblOverlap w:val="never"/>
        <w:tblW w:w="10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570"/>
        <w:gridCol w:w="1155"/>
        <w:gridCol w:w="993"/>
        <w:gridCol w:w="1442"/>
        <w:gridCol w:w="1203"/>
        <w:gridCol w:w="2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0" w:firstLineChars="0"/>
              <w:jc w:val="center"/>
              <w:outlineLvl w:val="1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napToGrid/>
                <w:color w:val="333333"/>
                <w:sz w:val="36"/>
                <w:szCs w:val="36"/>
              </w:rPr>
              <w:t>2021年邳州市信访局公开招聘劳务派遣工作人员报名表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9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报名编号（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报名序号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91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本人承诺以上信息真实、有效，如有虚假，责任自负。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　　　　　　　　　　　　　　       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考生签名：　　　　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</w:rPr>
              <w:t>说明：报名编号和资格审查意见由工作人员填写，其他栏目由考生本人填写。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65"/>
    <w:rsid w:val="008B0E65"/>
    <w:rsid w:val="0099679B"/>
    <w:rsid w:val="0432730D"/>
    <w:rsid w:val="0B6C11B0"/>
    <w:rsid w:val="13BA3300"/>
    <w:rsid w:val="30125E99"/>
    <w:rsid w:val="3187550B"/>
    <w:rsid w:val="409F3F55"/>
    <w:rsid w:val="46CA605E"/>
    <w:rsid w:val="52B511F2"/>
    <w:rsid w:val="66EB0A6C"/>
    <w:rsid w:val="6786685E"/>
    <w:rsid w:val="696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随缘</cp:lastModifiedBy>
  <cp:lastPrinted>2019-10-15T03:41:00Z</cp:lastPrinted>
  <dcterms:modified xsi:type="dcterms:W3CDTF">2021-06-02T01:33:50Z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452106138_btnclosed</vt:lpwstr>
  </property>
  <property fmtid="{D5CDD505-2E9C-101B-9397-08002B2CF9AE}" pid="4" name="ICV">
    <vt:lpwstr>580AEF347A224837AB2812532C79C2AE</vt:lpwstr>
  </property>
</Properties>
</file>