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19" w:tblpY="415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838"/>
        <w:gridCol w:w="1251"/>
        <w:gridCol w:w="1419"/>
        <w:gridCol w:w="1110"/>
        <w:gridCol w:w="2001"/>
        <w:gridCol w:w="1240"/>
      </w:tblGrid>
      <w:tr w:rsidR="00352B1E" w:rsidTr="0000227E">
        <w:trPr>
          <w:trHeight w:val="7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招录单位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职位代码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准考证号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笔试成绩</w:t>
            </w:r>
          </w:p>
        </w:tc>
      </w:tr>
      <w:tr w:rsidR="00352B1E" w:rsidTr="0000227E">
        <w:trPr>
          <w:trHeight w:val="792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-PUA" w:hAnsi="Times New Roman" w:cs="Times New Roman" w:hint="eastAsia"/>
                <w:sz w:val="24"/>
              </w:rPr>
            </w:pPr>
            <w:r>
              <w:rPr>
                <w:rFonts w:ascii="Times New Roman" w:eastAsia="宋体-PUA" w:hAnsi="Times New Roman" w:cs="Times New Roman" w:hint="eastAsia"/>
                <w:sz w:val="24"/>
              </w:rPr>
              <w:t>河南省审计厅</w:t>
            </w:r>
          </w:p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-PUA" w:hAnsi="Times New Roman" w:cs="Times New Roman" w:hint="eastAsia"/>
                <w:sz w:val="24"/>
              </w:rPr>
            </w:pPr>
            <w:r>
              <w:rPr>
                <w:rFonts w:ascii="Times New Roman" w:eastAsia="宋体-PUA" w:hAnsi="Times New Roman" w:cs="Times New Roman" w:hint="eastAsia"/>
                <w:sz w:val="24"/>
              </w:rPr>
              <w:t>计算机审计中心（投资审计中心）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29110011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叶鹏浩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10218186614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64.7</w:t>
            </w:r>
          </w:p>
        </w:tc>
      </w:tr>
      <w:tr w:rsidR="00352B1E" w:rsidTr="0000227E">
        <w:trPr>
          <w:trHeight w:val="522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-PUA" w:hAnsi="Times New Roman" w:cs="Times New Roman" w:hint="eastAsia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29110021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10218192130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64.6</w:t>
            </w:r>
          </w:p>
        </w:tc>
      </w:tr>
      <w:tr w:rsidR="00352B1E" w:rsidTr="0000227E">
        <w:trPr>
          <w:trHeight w:val="5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-PUA" w:hAnsi="Times New Roman" w:cs="Times New Roman" w:hint="eastAsia"/>
                <w:sz w:val="24"/>
              </w:rPr>
            </w:pPr>
            <w:r>
              <w:rPr>
                <w:rFonts w:ascii="Times New Roman" w:eastAsia="宋体-PUA" w:hAnsi="Times New Roman" w:cs="Times New Roman" w:hint="eastAsia"/>
                <w:sz w:val="24"/>
              </w:rPr>
              <w:t>河南省审计厅政策研究室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autoSpaceDN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29111011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  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10218194105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1E" w:rsidRDefault="00352B1E" w:rsidP="000022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67.9</w:t>
            </w:r>
          </w:p>
        </w:tc>
      </w:tr>
    </w:tbl>
    <w:p w:rsidR="006F4A85" w:rsidRPr="00352B1E" w:rsidRDefault="006F4A85" w:rsidP="00352B1E"/>
    <w:sectPr w:rsidR="006F4A85" w:rsidRPr="00352B1E">
      <w:pgSz w:w="11906" w:h="16838"/>
      <w:pgMar w:top="2098" w:right="1531" w:bottom="1928" w:left="1531" w:header="1417" w:footer="1417" w:gutter="0"/>
      <w:cols w:space="720"/>
      <w:docGrid w:type="linesAndChars" w:linePitch="582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宋体"/>
    <w:charset w:val="86"/>
    <w:family w:val="auto"/>
    <w:pitch w:val="default"/>
    <w:sig w:usb0="00000000" w:usb1="1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344C66"/>
    <w:rsid w:val="000159C3"/>
    <w:rsid w:val="00023C44"/>
    <w:rsid w:val="00090B57"/>
    <w:rsid w:val="00117211"/>
    <w:rsid w:val="0016411B"/>
    <w:rsid w:val="00352B1E"/>
    <w:rsid w:val="00385095"/>
    <w:rsid w:val="003D3C59"/>
    <w:rsid w:val="003E5DF0"/>
    <w:rsid w:val="0046570F"/>
    <w:rsid w:val="004D1F90"/>
    <w:rsid w:val="00642039"/>
    <w:rsid w:val="00682682"/>
    <w:rsid w:val="006F4A85"/>
    <w:rsid w:val="00751EBD"/>
    <w:rsid w:val="007B01F4"/>
    <w:rsid w:val="00A24FAE"/>
    <w:rsid w:val="00A51925"/>
    <w:rsid w:val="00D10CF0"/>
    <w:rsid w:val="00DA1125"/>
    <w:rsid w:val="00DA67A5"/>
    <w:rsid w:val="00EB123B"/>
    <w:rsid w:val="00F10902"/>
    <w:rsid w:val="00FE5168"/>
    <w:rsid w:val="5434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751EBD"/>
    <w:rPr>
      <w:sz w:val="18"/>
      <w:szCs w:val="18"/>
    </w:rPr>
  </w:style>
  <w:style w:type="character" w:customStyle="1" w:styleId="Char">
    <w:name w:val="批注框文本 Char"/>
    <w:basedOn w:val="a0"/>
    <w:link w:val="a4"/>
    <w:rsid w:val="00751EB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7B01F4"/>
    <w:rPr>
      <w:b/>
      <w:bCs/>
    </w:rPr>
  </w:style>
  <w:style w:type="character" w:styleId="a6">
    <w:name w:val="Emphasis"/>
    <w:basedOn w:val="a0"/>
    <w:uiPriority w:val="20"/>
    <w:qFormat/>
    <w:rsid w:val="003E5DF0"/>
    <w:rPr>
      <w:i/>
      <w:iCs/>
    </w:rPr>
  </w:style>
  <w:style w:type="paragraph" w:customStyle="1" w:styleId="vsbcontentend">
    <w:name w:val="vsbcontent_end"/>
    <w:basedOn w:val="a"/>
    <w:rsid w:val="00385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">
    <w:name w:val=" Char Char Char"/>
    <w:basedOn w:val="a"/>
    <w:rsid w:val="00090B57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85">
          <w:marLeft w:val="0"/>
          <w:marRight w:val="0"/>
          <w:marTop w:val="10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347">
              <w:marLeft w:val="70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479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dotted" w:sz="4" w:space="0" w:color="E5E5E5"/>
            <w:right w:val="none" w:sz="0" w:space="0" w:color="auto"/>
          </w:divBdr>
        </w:div>
      </w:divsChild>
    </w:div>
    <w:div w:id="2090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2021-05-10T09:21:00Z</dcterms:created>
  <dcterms:modified xsi:type="dcterms:W3CDTF">2021-05-10T09:21:00Z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