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240" w:lineRule="auto"/>
        <w:ind w:right="0" w:rightChars="0" w:firstLine="0" w:firstLineChars="0"/>
        <w:textAlignment w:val="auto"/>
        <w:outlineLvl w:val="9"/>
        <w:rPr>
          <w:rFonts w:hint="eastAsia" w:ascii="仿宋" w:hAnsi="仿宋" w:eastAsia="仿宋"/>
          <w:snapToGrid w:val="0"/>
          <w:kern w:val="0"/>
          <w:sz w:val="30"/>
          <w:lang w:val="en-US" w:eastAsia="zh-CN"/>
        </w:rPr>
      </w:pPr>
      <w:r>
        <w:rPr>
          <w:rFonts w:hint="eastAsia" w:ascii="仿宋" w:hAnsi="仿宋" w:eastAsia="仿宋"/>
          <w:snapToGrid w:val="0"/>
          <w:kern w:val="0"/>
          <w:sz w:val="30"/>
          <w:lang w:eastAsia="zh-CN"/>
        </w:rPr>
        <w:t>附件</w:t>
      </w:r>
      <w:r>
        <w:rPr>
          <w:rFonts w:hint="eastAsia" w:ascii="仿宋" w:hAnsi="仿宋" w:eastAsia="仿宋"/>
          <w:snapToGrid w:val="0"/>
          <w:kern w:val="0"/>
          <w:sz w:val="30"/>
          <w:lang w:val="en-US" w:eastAsia="zh-CN"/>
        </w:rPr>
        <w:t xml:space="preserve">3   </w:t>
      </w:r>
    </w:p>
    <w:tbl>
      <w:tblPr>
        <w:tblStyle w:val="2"/>
        <w:tblpPr w:leftFromText="180" w:rightFromText="180" w:vertAnchor="text" w:horzAnchor="page" w:tblpX="1690" w:tblpY="507"/>
        <w:tblOverlap w:val="never"/>
        <w:tblW w:w="87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752"/>
        <w:gridCol w:w="2126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kern w:val="0"/>
                <w:sz w:val="44"/>
                <w:lang w:eastAsia="zh-CN"/>
              </w:rPr>
              <w:t>考生</w:t>
            </w:r>
            <w:r>
              <w:rPr>
                <w:rFonts w:hint="eastAsia" w:ascii="宋体" w:hAnsi="宋体" w:eastAsia="宋体"/>
                <w:b/>
                <w:bCs/>
                <w:snapToGrid w:val="0"/>
                <w:kern w:val="0"/>
                <w:sz w:val="44"/>
              </w:rPr>
              <w:t>健康登记表和健康承诺书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名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紧急联系人姓名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紧急</w:t>
            </w: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本人及共同居住人报到前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天内有无进出新型冠状病毒肺炎疫情中高风险地区</w:t>
            </w:r>
          </w:p>
        </w:tc>
        <w:tc>
          <w:tcPr>
            <w:tcW w:w="6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ascii="仿宋_GB2312"/>
                <w:sz w:val="24"/>
              </w:rPr>
              <w:t xml:space="preserve">         </w:t>
            </w:r>
            <w:r>
              <w:rPr>
                <w:rFonts w:hint="eastAsia" w:ascii="仿宋_GB2312"/>
                <w:sz w:val="24"/>
              </w:rPr>
              <w:t>无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ascii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bidi="ar-SA"/>
              </w:rPr>
              <w:t>本人及共同居住人有无接触疑似、确诊新型冠状病毒肺炎患者史</w:t>
            </w:r>
          </w:p>
        </w:tc>
        <w:tc>
          <w:tcPr>
            <w:tcW w:w="6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ascii="仿宋_GB2312"/>
                <w:sz w:val="24"/>
              </w:rPr>
              <w:t xml:space="preserve">         </w:t>
            </w:r>
            <w:r>
              <w:rPr>
                <w:rFonts w:hint="eastAsia" w:ascii="仿宋_GB2312"/>
                <w:sz w:val="24"/>
              </w:rPr>
              <w:t>无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ascii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8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目前健康状况（有则打“√”，可多选）：</w:t>
            </w:r>
          </w:p>
          <w:p>
            <w:pPr>
              <w:spacing w:line="400" w:lineRule="exact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发热（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  <w:r>
              <w:rPr>
                <w:rFonts w:ascii="仿宋_GB2312" w:hAnsi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咳嗽（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  <w:r>
              <w:rPr>
                <w:rFonts w:ascii="仿宋_GB2312" w:hAnsi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咽    痛（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  <w:r>
              <w:rPr>
                <w:rFonts w:ascii="仿宋_GB2312" w:hAnsi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胸    闷（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</w:p>
          <w:p>
            <w:pPr>
              <w:spacing w:line="400" w:lineRule="exact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腹泻（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  <w:r>
              <w:rPr>
                <w:rFonts w:ascii="仿宋_GB2312" w:hAnsi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头疼（</w:t>
            </w:r>
            <w:r>
              <w:rPr>
                <w:rFonts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  <w:r>
              <w:rPr>
                <w:rFonts w:ascii="仿宋_GB2312" w:hAnsi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呼吸困难（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  <w:r>
              <w:rPr>
                <w:rFonts w:ascii="仿宋_GB2312" w:hAnsi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恶心呕吐（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  <w:r>
              <w:rPr>
                <w:rFonts w:ascii="仿宋_GB2312" w:hAnsi="仿宋_GB2312" w:cs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无上述异常症状（</w:t>
            </w:r>
            <w:r>
              <w:rPr>
                <w:rFonts w:ascii="仿宋_GB2312" w:hAnsi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其他需要说明的情况</w:t>
            </w:r>
          </w:p>
        </w:tc>
        <w:tc>
          <w:tcPr>
            <w:tcW w:w="61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</w:t>
      </w:r>
    </w:p>
    <w:p>
      <w:pPr>
        <w:spacing w:before="240" w:beforeLines="100"/>
        <w:ind w:firstLine="629"/>
        <w:rPr>
          <w:rFonts w:eastAsia="楷体_GB2312"/>
          <w:b/>
          <w:color w:val="000000"/>
          <w:sz w:val="32"/>
          <w:szCs w:val="28"/>
        </w:rPr>
      </w:pPr>
      <w:r>
        <w:rPr>
          <w:rFonts w:eastAsia="楷体_GB2312"/>
          <w:b/>
          <w:color w:val="000000"/>
          <w:sz w:val="32"/>
          <w:szCs w:val="28"/>
        </w:rPr>
        <w:t>本人承诺以上提供的资料真实准确。如有不实，本人愿承担由此引起的一切后果及法律责任。</w:t>
      </w:r>
    </w:p>
    <w:p>
      <w:pPr>
        <w:spacing w:line="400" w:lineRule="exact"/>
        <w:rPr>
          <w:rFonts w:hint="eastAsia" w:ascii="黑体" w:eastAsia="黑体"/>
          <w:sz w:val="32"/>
          <w:szCs w:val="28"/>
        </w:rPr>
      </w:pPr>
    </w:p>
    <w:p>
      <w:pPr>
        <w:spacing w:line="400" w:lineRule="exact"/>
        <w:rPr>
          <w:rFonts w:hint="eastAsia" w:ascii="仿宋" w:hAnsi="仿宋" w:eastAsia="仿宋"/>
          <w:snapToGrid w:val="0"/>
          <w:kern w:val="0"/>
          <w:sz w:val="32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填报（承诺）人签名：                填报日期：   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E3C51"/>
    <w:rsid w:val="4D3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2021-04-22T08:07:00Z</dcterms:created>
  <dc:creator>Administrator</dc:creator>
  <cp:lastModifiedBy>Administrator</cp:lastModifiedBy>
  <dcterms:modified xsi:type="dcterms:W3CDTF">2021-04-22T08:08:07Z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