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</w:tabs>
        <w:spacing w:line="600" w:lineRule="exact"/>
        <w:ind w:right="-84" w:rightChars="-40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长阳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土家族自治</w:t>
      </w:r>
      <w:r>
        <w:rPr>
          <w:rFonts w:hint="eastAsia" w:ascii="方正小标宋简体" w:eastAsia="方正小标宋简体"/>
          <w:sz w:val="44"/>
          <w:szCs w:val="44"/>
        </w:rPr>
        <w:t>县事业单位招聘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加分</w:t>
      </w:r>
      <w:r>
        <w:rPr>
          <w:rFonts w:hint="eastAsia" w:ascii="方正小标宋简体" w:eastAsia="方正小标宋简体"/>
          <w:sz w:val="44"/>
          <w:szCs w:val="44"/>
        </w:rPr>
        <w:t>优惠申请表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52"/>
        <w:gridCol w:w="1455"/>
        <w:gridCol w:w="1729"/>
        <w:gridCol w:w="141"/>
        <w:gridCol w:w="1172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519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 族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历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毕业学校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0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申请加分理由</w:t>
            </w:r>
          </w:p>
        </w:tc>
        <w:tc>
          <w:tcPr>
            <w:tcW w:w="33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服务起止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  间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服务单位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服务单位主管部门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本次报考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情  况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主管部门</w:t>
            </w:r>
          </w:p>
        </w:tc>
        <w:tc>
          <w:tcPr>
            <w:tcW w:w="304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04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服务单位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所在地县级（市、区）相关部门审核意见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年   月   日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服务单位所在地市级相关部门意见</w:t>
            </w:r>
          </w:p>
        </w:tc>
        <w:tc>
          <w:tcPr>
            <w:tcW w:w="34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公示情况</w:t>
            </w:r>
          </w:p>
        </w:tc>
        <w:tc>
          <w:tcPr>
            <w:tcW w:w="8303" w:type="dxa"/>
            <w:gridSpan w:val="6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23893"/>
    <w:rsid w:val="09EF1C69"/>
    <w:rsid w:val="0D723893"/>
    <w:rsid w:val="14DF394F"/>
    <w:rsid w:val="3622028C"/>
    <w:rsid w:val="69A47B5D"/>
    <w:rsid w:val="7915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2020-12-03T03:26:00Z</dcterms:created>
  <dc:creator>小草</dc:creator>
  <cp:lastModifiedBy>小草</cp:lastModifiedBy>
  <dcterms:modified xsi:type="dcterms:W3CDTF">2020-12-03T03:27:31Z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