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ascii="宋体" w:hAnsi="宋体" w:eastAsia="宋体" w:cs="宋体"/>
          <w:b/>
          <w:bCs/>
          <w:sz w:val="28"/>
          <w:szCs w:val="28"/>
        </w:rPr>
        <w:t>2021年度甘肃省妇幼保健院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甘肃省妇女儿童医疗综合体招聘岗位表</w:t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"https://www.gsfybjy.com/zpzy/xyzp.html"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hint="default" w:ascii="宋体" w:hAnsi="宋体" w:eastAsia="宋体" w:cs="宋体"/>
          <w:sz w:val="24"/>
          <w:szCs w:val="24"/>
        </w:rPr>
        <w:t>学科带头人</w:t>
      </w:r>
      <w:r>
        <w:rPr>
          <w:rFonts w:hint="default"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87570" cy="5523230"/>
            <wp:effectExtent l="0" t="0" r="17780" b="127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骨干人才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26305" cy="8520430"/>
            <wp:effectExtent l="0" t="0" r="17145" b="1397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85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"https://www.gsfybjy.com/zpzy/xyzp2.html"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临床医师、技师、护士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 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13835" cy="8861425"/>
            <wp:effectExtent l="0" t="0" r="5715" b="1587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ascii="幼圆" w:hAnsi="幼圆" w:eastAsia="幼圆" w:cs="幼圆"/>
          <w:i w:val="0"/>
          <w:caps w:val="0"/>
          <w:color w:val="555555"/>
          <w:spacing w:val="0"/>
          <w:sz w:val="20"/>
          <w:szCs w:val="20"/>
          <w:shd w:val="clear" w:fill="FFFFFF"/>
        </w:rPr>
        <w:t> </w:t>
      </w:r>
      <w:r>
        <w:rPr>
          <w:rFonts w:hint="default" w:ascii="幼圆" w:hAnsi="幼圆" w:eastAsia="幼圆" w:cs="幼圆"/>
          <w:b/>
          <w:i w:val="0"/>
          <w:caps w:val="0"/>
          <w:color w:val="2247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幼圆" w:hAnsi="幼圆" w:eastAsia="幼圆" w:cs="幼圆"/>
          <w:b/>
          <w:i w:val="0"/>
          <w:caps w:val="0"/>
          <w:color w:val="224700"/>
          <w:spacing w:val="0"/>
          <w:sz w:val="21"/>
          <w:szCs w:val="21"/>
          <w:u w:val="none"/>
          <w:shd w:val="clear" w:fill="FFFFFF"/>
        </w:rPr>
        <w:instrText xml:space="preserve"> HYPERLINK "https://www.gsfybjy.com/zpzy/xyzp3.html" </w:instrText>
      </w:r>
      <w:r>
        <w:rPr>
          <w:rFonts w:hint="default" w:ascii="幼圆" w:hAnsi="幼圆" w:eastAsia="幼圆" w:cs="幼圆"/>
          <w:b/>
          <w:i w:val="0"/>
          <w:caps w:val="0"/>
          <w:color w:val="2247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4"/>
          <w:rFonts w:hint="default" w:ascii="幼圆" w:hAnsi="幼圆" w:eastAsia="幼圆" w:cs="幼圆"/>
          <w:b/>
          <w:i w:val="0"/>
          <w:caps w:val="0"/>
          <w:color w:val="224700"/>
          <w:spacing w:val="0"/>
          <w:sz w:val="21"/>
          <w:szCs w:val="21"/>
          <w:u w:val="single"/>
          <w:shd w:val="clear" w:fill="FFFFFF"/>
        </w:rPr>
        <w:t>行政管理岗</w:t>
      </w:r>
      <w:r>
        <w:rPr>
          <w:rFonts w:hint="default" w:ascii="幼圆" w:hAnsi="幼圆" w:eastAsia="幼圆" w:cs="幼圆"/>
          <w:b/>
          <w:i w:val="0"/>
          <w:caps w:val="0"/>
          <w:color w:val="224700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96130" cy="1639570"/>
            <wp:effectExtent l="0" t="0" r="13970" b="1778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393C"/>
    <w:rsid w:val="7E4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2020-12-01T03:45:00Z</dcterms:created>
  <dc:creator>虹之间</dc:creator>
  <cp:lastModifiedBy>虹之间</cp:lastModifiedBy>
  <dcterms:modified xsi:type="dcterms:W3CDTF">2020-12-01T03:51:22Z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