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仿宋" w:hAnsi="仿宋" w:eastAsia="仿宋" w:cs="Times New Roman"/>
          <w:spacing w:val="-12"/>
          <w:sz w:val="32"/>
          <w:szCs w:val="32"/>
        </w:rPr>
      </w:pPr>
      <w:r>
        <w:rPr>
          <w:rStyle w:val="5"/>
          <w:rFonts w:hint="eastAsia" w:ascii="仿宋" w:hAnsi="仿宋" w:eastAsia="仿宋" w:cs="Times New Roman"/>
          <w:spacing w:val="-12"/>
          <w:sz w:val="32"/>
          <w:szCs w:val="32"/>
        </w:rPr>
        <w:t>附件：</w:t>
      </w:r>
    </w:p>
    <w:p>
      <w:pPr>
        <w:spacing w:line="560" w:lineRule="exact"/>
        <w:ind w:firstLine="592" w:firstLineChars="200"/>
        <w:rPr>
          <w:rStyle w:val="5"/>
          <w:rFonts w:ascii="仿宋" w:hAnsi="仿宋" w:eastAsia="仿宋" w:cs="Times New Roman"/>
          <w:spacing w:val="-12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2"/>
          <w:szCs w:val="32"/>
          <w:shd w:val="clear" w:color="auto" w:fill="FFFFFF"/>
        </w:rPr>
        <w:t>“行程码”的获取途径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（一）进入国务院客户端小程序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方法一：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微信扫描二维码进入“国务院客户端”</w:t>
      </w:r>
    </w:p>
    <w:p>
      <w:pPr>
        <w:ind w:firstLine="480" w:firstLineChars="20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2964180" cy="2210435"/>
            <wp:effectExtent l="0" t="0" r="7620" b="1841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7835" r="19879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pacing w:before="150" w:beforeAutospacing="0" w:after="150" w:afterAutospacing="0" w:line="30" w:lineRule="atLeast"/>
        <w:ind w:firstLine="420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黑体" w:hAnsi="黑体" w:eastAsia="黑体" w:cs="黑体"/>
          <w:color w:val="333333"/>
          <w:kern w:val="2"/>
          <w:sz w:val="32"/>
          <w:szCs w:val="32"/>
          <w:shd w:val="clear" w:color="auto" w:fill="FFFFFF"/>
        </w:rPr>
        <w:t>方法二：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打开微信，点击上方的</w:t>
      </w:r>
      <w:r>
        <w:fldChar w:fldCharType="begin"/>
      </w:r>
      <w:r>
        <w:instrText xml:space="preserve"> HYPERLINK "https://www.iefans.net/special/v1035865" </w:instrText>
      </w:r>
      <w:r>
        <w:fldChar w:fldCharType="separate"/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搜索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框。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937510" cy="2780030"/>
            <wp:effectExtent l="0" t="0" r="15240" b="1270"/>
            <wp:docPr id="1" name="图片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-18" t="592" r="792" b="52918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然后输入“国务院客户端”，并点击进入小程序。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3510915" cy="2067560"/>
            <wp:effectExtent l="0" t="0" r="13335" b="8890"/>
            <wp:docPr id="2" name="图片 2" descr="IMG_2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rcRect b="52182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（二）进入国务院客户端小程序后，点击“防疫行程卡”。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647315" cy="3849370"/>
            <wp:effectExtent l="0" t="0" r="635" b="17780"/>
            <wp:docPr id="3" name="图片 3" descr="IMG_25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（三）最后输入自己的手机号码，点击查询。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901315" cy="3506470"/>
            <wp:effectExtent l="0" t="0" r="13335" b="17780"/>
            <wp:docPr id="4" name="图片 4" descr="IMG_25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rcRect b="28431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（四）稍等片刻，就可以生成行程码了。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134235" cy="3338195"/>
            <wp:effectExtent l="0" t="0" r="18415" b="14605"/>
            <wp:docPr id="5" name="图片 5" descr="IMG_26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622D"/>
    <w:rsid w:val="5C1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mgres.iefans.net/iefans/219/1090990-202007131437405f0c0134450cb.jpg" TargetMode="External"/><Relationship Id="rId8" Type="http://schemas.openxmlformats.org/officeDocument/2006/relationships/image" Target="media/image3.png"/><Relationship Id="rId7" Type="http://schemas.openxmlformats.org/officeDocument/2006/relationships/hyperlink" Target="https://imgres.iefans.net/iefans/219/1090990-202007131437405f0c01343eee7.jpg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imgres.iefans.net/iefans/219/1090990-202007131437405f0c013439f50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hyperlink" Target="https://imgres.iefans.net/iefans/219/1090990-202007131437405f0c0134517cd.jpg" TargetMode="External"/><Relationship Id="rId12" Type="http://schemas.openxmlformats.org/officeDocument/2006/relationships/image" Target="media/image5.png"/><Relationship Id="rId11" Type="http://schemas.openxmlformats.org/officeDocument/2006/relationships/hyperlink" Target="https://imgres.iefans.net/iefans/219/1090990-202007131437405f0c01344b4a3.jp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2020-11-17T01:51:00Z</dcterms:created>
  <dc:creator>it's 刘</dc:creator>
  <cp:lastModifiedBy>it's 刘</cp:lastModifiedBy>
  <dcterms:modified xsi:type="dcterms:W3CDTF">2020-11-17T01:51:20Z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