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9D" w:rsidRPr="000E56B7" w:rsidRDefault="00AC2C9D" w:rsidP="00AC2C9D">
      <w:pPr>
        <w:spacing w:line="576" w:lineRule="exact"/>
        <w:rPr>
          <w:rFonts w:ascii="黑体" w:eastAsia="黑体" w:hint="eastAsia"/>
          <w:sz w:val="32"/>
          <w:szCs w:val="32"/>
        </w:rPr>
      </w:pPr>
      <w:r w:rsidRPr="000E56B7">
        <w:rPr>
          <w:rFonts w:ascii="黑体" w:eastAsia="黑体" w:hint="eastAsia"/>
          <w:sz w:val="32"/>
          <w:szCs w:val="32"/>
        </w:rPr>
        <w:t>附件</w:t>
      </w:r>
      <w:r w:rsidRPr="000E56B7">
        <w:rPr>
          <w:rFonts w:ascii="黑体" w:eastAsia="黑体"/>
          <w:sz w:val="32"/>
          <w:szCs w:val="32"/>
        </w:rPr>
        <w:t>1</w:t>
      </w:r>
    </w:p>
    <w:p w:rsidR="00AC2C9D" w:rsidRPr="00A820D8" w:rsidRDefault="00AC2C9D" w:rsidP="00AC2C9D">
      <w:pPr>
        <w:spacing w:line="240" w:lineRule="exact"/>
        <w:rPr>
          <w:rFonts w:ascii="仿宋_GB2312" w:eastAsia="仿宋_GB2312" w:hint="eastAsia"/>
          <w:szCs w:val="21"/>
        </w:rPr>
      </w:pPr>
    </w:p>
    <w:p w:rsidR="00AC2C9D" w:rsidRPr="0030405B" w:rsidRDefault="00AC2C9D" w:rsidP="00AC2C9D">
      <w:pPr>
        <w:spacing w:line="576" w:lineRule="exact"/>
        <w:jc w:val="center"/>
        <w:rPr>
          <w:rFonts w:ascii="方正小标宋简体" w:eastAsia="方正小标宋简体"/>
          <w:b/>
          <w:w w:val="95"/>
          <w:sz w:val="44"/>
          <w:szCs w:val="44"/>
        </w:rPr>
      </w:pPr>
      <w:r w:rsidRPr="0030405B">
        <w:rPr>
          <w:rFonts w:ascii="方正小标宋简体" w:eastAsia="方正小标宋简体" w:hint="eastAsia"/>
          <w:b/>
          <w:w w:val="95"/>
          <w:sz w:val="44"/>
          <w:szCs w:val="44"/>
        </w:rPr>
        <w:t>广元市人民政府办公室2020年公开</w:t>
      </w:r>
      <w:r>
        <w:rPr>
          <w:rFonts w:ascii="方正小标宋简体" w:eastAsia="方正小标宋简体" w:hint="eastAsia"/>
          <w:b/>
          <w:w w:val="95"/>
          <w:sz w:val="44"/>
          <w:szCs w:val="44"/>
        </w:rPr>
        <w:t>考调</w:t>
      </w:r>
      <w:r w:rsidRPr="0030405B">
        <w:rPr>
          <w:rFonts w:ascii="方正小标宋简体" w:eastAsia="方正小标宋简体" w:hint="eastAsia"/>
          <w:b/>
          <w:w w:val="95"/>
          <w:sz w:val="44"/>
          <w:szCs w:val="44"/>
        </w:rPr>
        <w:t>工作人员条件一览表</w:t>
      </w:r>
    </w:p>
    <w:p w:rsidR="00AC2C9D" w:rsidRPr="00A820D8" w:rsidRDefault="00AC2C9D" w:rsidP="00AC2C9D">
      <w:pPr>
        <w:spacing w:line="300" w:lineRule="exact"/>
        <w:rPr>
          <w:rFonts w:ascii="仿宋_GB2312" w:eastAsia="仿宋_GB2312" w:hint="eastAsia"/>
          <w:szCs w:val="21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824"/>
        <w:gridCol w:w="865"/>
        <w:gridCol w:w="900"/>
        <w:gridCol w:w="900"/>
        <w:gridCol w:w="1440"/>
        <w:gridCol w:w="2700"/>
        <w:gridCol w:w="1260"/>
        <w:gridCol w:w="2520"/>
        <w:gridCol w:w="1591"/>
      </w:tblGrid>
      <w:tr w:rsidR="00AC2C9D" w:rsidTr="001C1502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公开</w:t>
            </w:r>
            <w:r>
              <w:rPr>
                <w:rFonts w:ascii="黑体" w:eastAsia="黑体" w:hint="eastAsia"/>
                <w:sz w:val="24"/>
              </w:rPr>
              <w:t>考调</w:t>
            </w:r>
            <w:r w:rsidRPr="00486299"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经费</w:t>
            </w:r>
          </w:p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性质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公开</w:t>
            </w:r>
            <w:r>
              <w:rPr>
                <w:rFonts w:ascii="黑体" w:eastAsia="黑体" w:hint="eastAsia"/>
                <w:sz w:val="24"/>
              </w:rPr>
              <w:t>考调</w:t>
            </w:r>
            <w:r w:rsidRPr="00486299">
              <w:rPr>
                <w:rFonts w:ascii="黑体" w:eastAsia="黑体" w:hint="eastAsia"/>
                <w:sz w:val="24"/>
              </w:rPr>
              <w:t>名额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岗位</w:t>
            </w:r>
          </w:p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公开选</w:t>
            </w:r>
          </w:p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调岗位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公开</w:t>
            </w:r>
            <w:r>
              <w:rPr>
                <w:rFonts w:ascii="黑体" w:eastAsia="黑体" w:hint="eastAsia"/>
                <w:sz w:val="24"/>
              </w:rPr>
              <w:t>考调</w:t>
            </w:r>
          </w:p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对　　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486299">
              <w:rPr>
                <w:rFonts w:ascii="黑体" w:eastAsia="黑体" w:hint="eastAsia"/>
                <w:sz w:val="24"/>
              </w:rPr>
              <w:t>其他条件</w:t>
            </w:r>
          </w:p>
        </w:tc>
      </w:tr>
      <w:tr w:rsidR="00AC2C9D" w:rsidTr="001C1502">
        <w:trPr>
          <w:trHeight w:val="156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广元市电子政务外网管理中心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86299">
              <w:rPr>
                <w:rFonts w:ascii="仿宋_GB2312" w:eastAsia="仿宋_GB2312" w:hint="eastAsia"/>
                <w:sz w:val="24"/>
              </w:rPr>
              <w:t>全额</w:t>
            </w:r>
          </w:p>
          <w:p w:rsidR="00AC2C9D" w:rsidRPr="00486299" w:rsidRDefault="00AC2C9D" w:rsidP="001C150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86299">
              <w:rPr>
                <w:rFonts w:ascii="仿宋_GB2312" w:eastAsia="仿宋_GB2312" w:hint="eastAsia"/>
                <w:sz w:val="24"/>
              </w:rPr>
              <w:t>拨款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86299">
              <w:rPr>
                <w:rFonts w:ascii="仿宋_GB2312" w:eastAsia="仿宋_GB2312" w:hint="eastAsia"/>
                <w:sz w:val="24"/>
              </w:rPr>
              <w:t>202001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综合文稿</w:t>
            </w:r>
          </w:p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  <w:r w:rsidRPr="00486299">
              <w:rPr>
                <w:rFonts w:ascii="仿宋_GB2312" w:eastAsia="仿宋_GB2312" w:hint="eastAsia"/>
                <w:sz w:val="24"/>
              </w:rPr>
              <w:t>（管理岗位九级）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86299">
              <w:rPr>
                <w:rFonts w:ascii="仿宋_GB2312" w:eastAsia="仿宋_GB2312" w:hint="eastAsia"/>
                <w:sz w:val="24"/>
              </w:rPr>
              <w:t>公务员、参公人员、全额拨款事业单位管理人员或在专技岗位满3年的专业技术人员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全日制大学本科及以上学历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文学类、历史类、哲学类、法律类、经济类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具有文稿撰写特长的，专业不受限制。</w:t>
            </w:r>
          </w:p>
        </w:tc>
      </w:tr>
      <w:tr w:rsidR="00AC2C9D" w:rsidTr="001C1502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广元市民营经济服务中心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86299">
              <w:rPr>
                <w:rFonts w:ascii="仿宋_GB2312" w:eastAsia="仿宋_GB2312" w:hint="eastAsia"/>
                <w:sz w:val="24"/>
              </w:rPr>
              <w:t>全额</w:t>
            </w:r>
          </w:p>
          <w:p w:rsidR="00AC2C9D" w:rsidRPr="00486299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86299">
              <w:rPr>
                <w:rFonts w:ascii="仿宋_GB2312" w:eastAsia="仿宋_GB2312" w:hint="eastAsia"/>
                <w:sz w:val="24"/>
              </w:rPr>
              <w:t>拨款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86299">
              <w:rPr>
                <w:rFonts w:ascii="仿宋_GB2312" w:eastAsia="仿宋_GB2312" w:hint="eastAsia"/>
                <w:sz w:val="24"/>
              </w:rPr>
              <w:t>202003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综合文稿</w:t>
            </w:r>
          </w:p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  <w:r w:rsidRPr="00486299">
              <w:rPr>
                <w:rFonts w:ascii="仿宋_GB2312" w:eastAsia="仿宋_GB2312" w:hint="eastAsia"/>
                <w:sz w:val="24"/>
              </w:rPr>
              <w:t>（管理岗位九级）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Pr="00486299" w:rsidRDefault="00AC2C9D" w:rsidP="001C1502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 w:rsidRPr="00486299">
              <w:rPr>
                <w:rFonts w:ascii="仿宋_GB2312" w:eastAsia="仿宋_GB2312" w:hint="eastAsia"/>
                <w:sz w:val="24"/>
              </w:rPr>
              <w:t>公务员、参公人员、全额拨款事业单位管理人员或在专技岗位满3年的专业技术人员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全日制大学本科及以上学历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文学类、历史类、哲学类、法律类、经济类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D" w:rsidRDefault="00AC2C9D" w:rsidP="001C15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具有文稿撰写特长的，专业不受限制。</w:t>
            </w:r>
          </w:p>
        </w:tc>
      </w:tr>
    </w:tbl>
    <w:p w:rsidR="00AC2C9D" w:rsidRPr="00486299" w:rsidRDefault="00AC2C9D" w:rsidP="00AC2C9D">
      <w:pPr>
        <w:spacing w:line="300" w:lineRule="exact"/>
        <w:rPr>
          <w:rFonts w:ascii="仿宋_GB2312" w:eastAsia="仿宋_GB2312" w:hint="eastAsia"/>
          <w:szCs w:val="21"/>
        </w:rPr>
      </w:pPr>
    </w:p>
    <w:p w:rsidR="00AC2C9D" w:rsidRPr="00A820D8" w:rsidRDefault="00AC2C9D" w:rsidP="00AC2C9D">
      <w:pPr>
        <w:spacing w:line="300" w:lineRule="exact"/>
        <w:rPr>
          <w:rFonts w:ascii="仿宋_GB2312" w:eastAsia="仿宋_GB2312" w:hint="eastAsia"/>
          <w:szCs w:val="21"/>
        </w:rPr>
      </w:pPr>
    </w:p>
    <w:p w:rsidR="00AC2C9D" w:rsidRPr="00A820D8" w:rsidRDefault="00AC2C9D" w:rsidP="00AC2C9D">
      <w:pPr>
        <w:spacing w:line="300" w:lineRule="exact"/>
        <w:rPr>
          <w:rFonts w:ascii="仿宋_GB2312" w:eastAsia="仿宋_GB2312"/>
          <w:szCs w:val="21"/>
        </w:rPr>
        <w:sectPr w:rsidR="00AC2C9D" w:rsidRPr="00A820D8" w:rsidSect="00A820D8">
          <w:pgSz w:w="16838" w:h="11906" w:orient="landscape" w:code="9"/>
          <w:pgMar w:top="1588" w:right="1588" w:bottom="1588" w:left="1588" w:header="851" w:footer="1474" w:gutter="0"/>
          <w:cols w:space="425"/>
          <w:docGrid w:type="lines" w:linePitch="312"/>
        </w:sectPr>
      </w:pPr>
    </w:p>
    <w:p w:rsidR="004E7CB1" w:rsidRPr="00AC2C9D" w:rsidRDefault="004E7CB1"/>
    <w:sectPr w:rsidR="004E7CB1" w:rsidRPr="00AC2C9D" w:rsidSect="00AC2C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CB1" w:rsidRDefault="004E7CB1" w:rsidP="00AC2C9D">
      <w:r>
        <w:separator/>
      </w:r>
    </w:p>
  </w:endnote>
  <w:endnote w:type="continuationSeparator" w:id="1">
    <w:p w:rsidR="004E7CB1" w:rsidRDefault="004E7CB1" w:rsidP="00AC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CB1" w:rsidRDefault="004E7CB1" w:rsidP="00AC2C9D">
      <w:r>
        <w:separator/>
      </w:r>
    </w:p>
  </w:footnote>
  <w:footnote w:type="continuationSeparator" w:id="1">
    <w:p w:rsidR="004E7CB1" w:rsidRDefault="004E7CB1" w:rsidP="00AC2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C9D"/>
    <w:rsid w:val="004E7CB1"/>
    <w:rsid w:val="00AC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C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C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2020-11-09T09:18:00Z</dcterms:created>
  <dcterms:modified xsi:type="dcterms:W3CDTF">2020-11-09T09:18:00Z</dcterms:modified>
</cp:coreProperties>
</file>