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pacing w:beforeAutospacing="0" w:afterAutospacing="0" w:line="600" w:lineRule="exact"/>
        <w:jc w:val="left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附件6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廊坊市检察系统2020年度公开招聘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聘用制书记员</w:t>
      </w:r>
      <w:r>
        <w:rPr>
          <w:rFonts w:hint="eastAsia" w:ascii="宋体" w:hAnsi="宋体" w:eastAsia="宋体" w:cs="宋体"/>
          <w:sz w:val="44"/>
          <w:szCs w:val="44"/>
        </w:rPr>
        <w:t>考生防疫与安全须知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wordWrap/>
        <w:adjustRightInd/>
        <w:snapToGrid/>
        <w:spacing w:line="540" w:lineRule="exact"/>
        <w:jc w:val="left"/>
        <w:textAlignment w:val="auto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color w:val="333333"/>
          <w:sz w:val="32"/>
          <w:szCs w:val="32"/>
        </w:rPr>
        <w:t>为保障广大考生和考务工作人员生命安全和身体健康，确保我市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>检察系统</w:t>
      </w:r>
      <w:r>
        <w:rPr>
          <w:rFonts w:ascii="Times New Roman" w:hAnsi="Times New Roman" w:eastAsia="仿宋_GB2312"/>
          <w:color w:val="333333"/>
          <w:sz w:val="32"/>
          <w:szCs w:val="32"/>
        </w:rPr>
        <w:t>公开招聘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eastAsia="zh-CN"/>
        </w:rPr>
        <w:t>书记员</w:t>
      </w:r>
      <w:r>
        <w:rPr>
          <w:rFonts w:ascii="Times New Roman" w:hAnsi="Times New Roman" w:eastAsia="仿宋_GB2312"/>
          <w:color w:val="333333"/>
          <w:sz w:val="32"/>
          <w:szCs w:val="32"/>
        </w:rPr>
        <w:t>工作安全进行，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廊坊市2020年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市直政府系统事业单位公开招聘笔试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防疫工作方案及应急预案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》相关规定和要求，</w:t>
      </w:r>
      <w:bookmarkStart w:id="0" w:name="_GoBack"/>
      <w:bookmarkEnd w:id="0"/>
      <w:r>
        <w:rPr>
          <w:rFonts w:ascii="Times New Roman" w:hAnsi="Times New Roman" w:eastAsia="仿宋_GB2312"/>
          <w:color w:val="333333"/>
          <w:sz w:val="32"/>
          <w:szCs w:val="32"/>
        </w:rPr>
        <w:t>请所有考生知悉、理解、配合、支持考试的防疫措施和要求。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1.根据疫情防控工作有关要求，参加公开招聘的考生须在笔试前14天申领“河北健康码”。申领方式为：通过微信搜索“冀时办”登录“河北健康码”，按照提示填写健康信息，核对并确认无误后提交，自动生成“河北健康码”。考生应自觉如实进行笔试前14天的健康监测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(1)来自国内疫情低风险地区的考生：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“河北健康码”为绿码且健康状况正常，经现场测量体温正常可参加笔试。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“河北健康码”为红码或黄码的，应及时查明原因，并按相关要求执行。凡因在14天健康监测中出现发热、干咳等体征症状的，须提供7天内2次核酸检测阴性证明方可参加笔试。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(2)考前14天内有国内疫情中高风险地区(含风险等级调整为低风险未满14天的地区)或国(境)外旅居史的考生：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“河北健康码”为绿码的，如无发热、干咳等体征症状的，须提供考前7天内核酸检测阴性证明方可参加考试;如有发热、干咳等体征症状的，须提供考前7天内2次核酸检测阴性证明方可参加考试。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“河北健康码”为红码或黄码的，要按照防疫有关要求配合进行隔离医学观察或隔离治疗。此类人员如要参加考试，应于考前14天抵达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河北</w:t>
      </w:r>
      <w:r>
        <w:rPr>
          <w:rFonts w:ascii="Times New Roman" w:hAnsi="Times New Roman" w:eastAsia="仿宋_GB2312"/>
          <w:color w:val="333333"/>
          <w:sz w:val="32"/>
          <w:szCs w:val="32"/>
        </w:rPr>
        <w:t>，且期间不得离开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河北</w:t>
      </w:r>
      <w:r>
        <w:rPr>
          <w:rFonts w:ascii="Times New Roman" w:hAnsi="Times New Roman" w:eastAsia="仿宋_GB2312"/>
          <w:color w:val="333333"/>
          <w:sz w:val="32"/>
          <w:szCs w:val="32"/>
        </w:rPr>
        <w:t>，并按照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河北省</w:t>
      </w:r>
      <w:r>
        <w:rPr>
          <w:rFonts w:ascii="Times New Roman" w:hAnsi="Times New Roman" w:eastAsia="仿宋_GB2312"/>
          <w:color w:val="333333"/>
          <w:sz w:val="32"/>
          <w:szCs w:val="32"/>
        </w:rPr>
        <w:t>疫情防控措施纳入管理，进行健康监测出具2次核酸检测阴性报告后，均无异常方可参加考试。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(3)既往新冠肺炎确诊病例、无症状感染者及密切接触者，现已按规定解除隔离观察的考生，应当主动向参考地考试机构报告，且持河北健康码“绿码”方可参加笔试。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(4)仍在隔离治疗期或集中隔离观察期的新冠肺炎确诊病例、疑似病例、无症状感染者及密切接触者，以及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eastAsia="zh-CN"/>
        </w:rPr>
        <w:t>考</w:t>
      </w:r>
      <w:r>
        <w:rPr>
          <w:rFonts w:ascii="Times New Roman" w:hAnsi="Times New Roman" w:eastAsia="仿宋_GB2312"/>
          <w:color w:val="333333"/>
          <w:sz w:val="32"/>
          <w:szCs w:val="32"/>
        </w:rPr>
        <w:t>试前14天内与确诊、疑似病例或无症状感染者有密切接触史的考生，按照防疫有关要求配合进行隔离医学观察或隔离治疗。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按照疫情防控要求和上述提示无法提供相关健康证明的考生，不得参加笔试。因执行防疫规定需要进行隔离观察或隔离治疗，无法参加笔试的考生，视同放弃考试。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2.按照疫情防控相关规定，考生须申报本人笔试前14天健康状况。请务必于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eastAsia="zh-CN"/>
        </w:rPr>
        <w:t>考</w:t>
      </w:r>
      <w:r>
        <w:rPr>
          <w:rFonts w:ascii="Times New Roman" w:hAnsi="Times New Roman" w:eastAsia="仿宋_GB2312"/>
          <w:color w:val="333333"/>
          <w:sz w:val="32"/>
          <w:szCs w:val="32"/>
        </w:rPr>
        <w:t>试前打印《个人健康信息承诺书》。考生对个人健康状况填报实行承诺制，承诺填报内容真实、准确、完整，凡隐瞒、漏报、谎报旅居史、接触史、健康状况等疫情防控重点信息的，记入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个人</w:t>
      </w:r>
      <w:r>
        <w:rPr>
          <w:rFonts w:ascii="Times New Roman" w:hAnsi="Times New Roman" w:eastAsia="仿宋_GB2312"/>
          <w:color w:val="333333"/>
          <w:sz w:val="32"/>
          <w:szCs w:val="32"/>
        </w:rPr>
        <w:t>诚信档案，并依规依纪依法处理。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eastAsia="zh-CN"/>
        </w:rPr>
        <w:t>考</w:t>
      </w:r>
      <w:r>
        <w:rPr>
          <w:rFonts w:ascii="Times New Roman" w:hAnsi="Times New Roman" w:eastAsia="仿宋_GB2312"/>
          <w:color w:val="333333"/>
          <w:sz w:val="32"/>
          <w:szCs w:val="32"/>
        </w:rPr>
        <w:t>试时，考生须持二代居民身份证、打印的《笔试准考证》和最新的《个人健康信息承诺书》，向考务工作人员出示“河北健康码”及相关健康证明，经现场测温正常后进入考场。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3.考试当天，若考生在进入考点或考试过程中出现发热、咳嗽等症状，由考点医护人员进行初步诊断，并视情况安排到备用考场参加笔试，或者立即采取隔离措施，送往定点医院进行医治。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4.考生进入考点后，需全程佩戴符合防护要求的口罩(建议佩戴医用外科口罩)，仅在入场核验身份时可以暂时摘下口罩。考生须听从考点工作人员指挥，分散进入考场，进出考场、如厕时均须与他人保持1米以上距离，避免近距离接触交流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5.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eastAsia="zh-CN"/>
        </w:rPr>
        <w:t>居住在</w:t>
      </w:r>
      <w:r>
        <w:rPr>
          <w:rFonts w:ascii="Times New Roman" w:hAnsi="Times New Roman" w:eastAsia="仿宋_GB2312"/>
          <w:color w:val="333333"/>
          <w:sz w:val="32"/>
          <w:szCs w:val="32"/>
        </w:rPr>
        <w:t>外省市考生可依据自身情况提前做好来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廊坊</w:t>
      </w:r>
      <w:r>
        <w:rPr>
          <w:rFonts w:ascii="Times New Roman" w:hAnsi="Times New Roman" w:eastAsia="仿宋_GB2312"/>
          <w:color w:val="333333"/>
          <w:sz w:val="32"/>
          <w:szCs w:val="32"/>
        </w:rPr>
        <w:t>准备，考试期间需入住宾馆的，请选择有资质并符合复工复产要求的宾馆，并提前向拟入住宾馆了解疫情防控要求。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特别提示：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>技能测试</w:t>
      </w:r>
      <w:r>
        <w:rPr>
          <w:rFonts w:ascii="Times New Roman" w:hAnsi="Times New Roman" w:eastAsia="仿宋_GB2312"/>
          <w:color w:val="333333"/>
          <w:sz w:val="32"/>
          <w:szCs w:val="32"/>
        </w:rPr>
        <w:t>阶段后，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>笔试、</w:t>
      </w:r>
      <w:r>
        <w:rPr>
          <w:rFonts w:ascii="Times New Roman" w:hAnsi="Times New Roman" w:eastAsia="仿宋_GB2312"/>
          <w:color w:val="333333"/>
          <w:sz w:val="32"/>
          <w:szCs w:val="32"/>
        </w:rPr>
        <w:t>资格复审、面试、体检各环节，考生均须参照上述防疫要求持下载打印的《个人健康信息承诺书》及相应规定时间内的健康证明材料参加。特提示考生，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hint="eastAsia" w:ascii="黑体" w:hAnsi="Times New Roman" w:eastAsia="黑体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　　</w:t>
      </w:r>
      <w:r>
        <w:rPr>
          <w:rFonts w:hint="eastAsia" w:ascii="黑体" w:hAnsi="Times New Roman" w:eastAsia="黑体"/>
          <w:color w:val="333333"/>
          <w:sz w:val="32"/>
          <w:szCs w:val="32"/>
        </w:rPr>
        <w:t>公告发布后，视疫情发展情况，疫情防控工作有新要求和规定的，</w:t>
      </w:r>
      <w:r>
        <w:rPr>
          <w:rFonts w:hint="eastAsia" w:ascii="黑体" w:hAnsi="Times New Roman" w:eastAsia="黑体"/>
          <w:color w:val="333333"/>
          <w:sz w:val="32"/>
          <w:szCs w:val="32"/>
          <w:lang w:val="en-US" w:eastAsia="zh-CN"/>
        </w:rPr>
        <w:t>廊坊市检察系统</w:t>
      </w:r>
      <w:r>
        <w:rPr>
          <w:rFonts w:hint="eastAsia" w:ascii="黑体" w:hAnsi="Times New Roman" w:eastAsia="黑体"/>
          <w:color w:val="333333"/>
          <w:sz w:val="32"/>
          <w:szCs w:val="32"/>
        </w:rPr>
        <w:t>公开招聘主管部门将另行公告通知，请考生随时关注。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701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258</Words>
  <Characters>1476</Characters>
  <Lines>12</Lines>
  <Paragraphs>3</Paragraphs>
  <ScaleCrop>false</ScaleCrop>
  <LinksUpToDate>false</LinksUpToDate>
  <CharactersWithSpaces>0</CharactersWithSpaces>
  <Application>WPS Office 专业版_9.1.0.4473_{F1E327BC-269C-435d-A152-05C5408002CA}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2020-09-10T08:49:00Z</dcterms:created>
  <dc:creator>发条橙</dc:creator>
  <cp:lastModifiedBy>lenovo</cp:lastModifiedBy>
  <cp:lastPrinted>2020-11-03T06:48:00Z</cp:lastPrinted>
  <dcterms:modified xsi:type="dcterms:W3CDTF">2020-11-04T01:57:22Z</dcterms:modified>
  <dc:title>廊坊市检察系统2020年度公开招聘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2052-9.1.0.4473</vt:lpwstr>
  </property>
</Properties>
</file>