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772" w:rsidRDefault="009A5772">
      <w:pPr>
        <w:adjustRightInd/>
        <w:snapToGrid/>
        <w:spacing w:after="0" w:line="560" w:lineRule="exact"/>
        <w:jc w:val="both"/>
        <w:rPr>
          <w:rFonts w:ascii="方正小标宋简体" w:eastAsia="方正小标宋简体"/>
          <w:sz w:val="44"/>
          <w:szCs w:val="44"/>
        </w:rPr>
      </w:pPr>
    </w:p>
    <w:p w:rsidR="000D6BAF" w:rsidRDefault="00D2616E">
      <w:pPr>
        <w:adjustRightInd/>
        <w:snapToGrid/>
        <w:spacing w:after="0"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双鸭山市市直机关</w:t>
      </w:r>
    </w:p>
    <w:p w:rsidR="009A5772" w:rsidRDefault="00D2616E">
      <w:pPr>
        <w:adjustRightInd/>
        <w:snapToGrid/>
        <w:spacing w:after="0"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2021年定向选调生优惠政策</w:t>
      </w:r>
    </w:p>
    <w:p w:rsidR="000D6BAF" w:rsidRDefault="000D6BAF">
      <w:pPr>
        <w:spacing w:after="0"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:rsidR="009A5772" w:rsidRDefault="00D2616E">
      <w:pPr>
        <w:spacing w:after="0"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双鸭山市直机关</w:t>
      </w:r>
    </w:p>
    <w:p w:rsidR="009A5772" w:rsidRDefault="00D2616E">
      <w:pPr>
        <w:widowControl w:val="0"/>
        <w:adjustRightInd/>
        <w:snapToGrid/>
        <w:spacing w:after="0" w:line="540" w:lineRule="exact"/>
        <w:ind w:firstLineChars="200" w:firstLine="640"/>
        <w:jc w:val="both"/>
        <w:rPr>
          <w:rFonts w:ascii="Times New Roman" w:eastAsia="仿宋_GB2312" w:hAnsi="Times New Roman"/>
          <w:kern w:val="2"/>
          <w:sz w:val="32"/>
          <w:szCs w:val="32"/>
        </w:rPr>
      </w:pPr>
      <w:r>
        <w:rPr>
          <w:rFonts w:ascii="Times New Roman" w:eastAsia="仿宋_GB2312" w:hAnsi="Times New Roman" w:hint="eastAsia"/>
          <w:kern w:val="2"/>
          <w:sz w:val="32"/>
          <w:szCs w:val="32"/>
        </w:rPr>
        <w:t>1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、博士研究生、硕士研究生可免费入住人才公寓。</w:t>
      </w:r>
    </w:p>
    <w:p w:rsidR="009A5772" w:rsidRDefault="00D2616E">
      <w:pPr>
        <w:widowControl w:val="0"/>
        <w:adjustRightInd/>
        <w:snapToGrid/>
        <w:spacing w:after="0" w:line="540" w:lineRule="exact"/>
        <w:ind w:firstLineChars="200" w:firstLine="640"/>
        <w:jc w:val="both"/>
        <w:rPr>
          <w:rFonts w:ascii="Times New Roman" w:eastAsia="仿宋_GB2312" w:hAnsi="Times New Roman"/>
          <w:kern w:val="2"/>
          <w:sz w:val="32"/>
          <w:szCs w:val="32"/>
        </w:rPr>
      </w:pPr>
      <w:r>
        <w:rPr>
          <w:rFonts w:ascii="Times New Roman" w:eastAsia="仿宋_GB2312" w:hAnsi="Times New Roman" w:hint="eastAsia"/>
          <w:kern w:val="2"/>
          <w:sz w:val="32"/>
          <w:szCs w:val="32"/>
        </w:rPr>
        <w:t>2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、博士研究生、硕士研究生一次性兑现安家费分别为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万元、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3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万元。</w:t>
      </w:r>
    </w:p>
    <w:p w:rsidR="009A5772" w:rsidRDefault="00D2616E">
      <w:pPr>
        <w:widowControl w:val="0"/>
        <w:adjustRightInd/>
        <w:snapToGrid/>
        <w:spacing w:after="0" w:line="540" w:lineRule="exact"/>
        <w:ind w:firstLineChars="200" w:firstLine="640"/>
        <w:jc w:val="both"/>
        <w:rPr>
          <w:rFonts w:ascii="Times New Roman" w:eastAsia="仿宋_GB2312" w:hAnsi="Times New Roman"/>
          <w:kern w:val="2"/>
          <w:sz w:val="32"/>
          <w:szCs w:val="32"/>
        </w:rPr>
      </w:pPr>
      <w:r>
        <w:rPr>
          <w:rFonts w:ascii="Times New Roman" w:eastAsia="仿宋_GB2312" w:hAnsi="Times New Roman" w:hint="eastAsia"/>
          <w:kern w:val="2"/>
          <w:sz w:val="32"/>
          <w:szCs w:val="32"/>
        </w:rPr>
        <w:t>3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、博士研究生、硕士研究生连续发放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3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年生活补贴，每人每月分别为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2000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元、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1500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元。</w:t>
      </w:r>
    </w:p>
    <w:p w:rsidR="009A5772" w:rsidRDefault="00E102CD">
      <w:pPr>
        <w:widowControl w:val="0"/>
        <w:adjustRightInd/>
        <w:snapToGrid/>
        <w:spacing w:after="0" w:line="540" w:lineRule="exact"/>
        <w:ind w:firstLineChars="200" w:firstLine="640"/>
        <w:jc w:val="both"/>
        <w:rPr>
          <w:rFonts w:ascii="Times New Roman" w:eastAsia="仿宋_GB2312" w:hAnsi="Times New Roman"/>
          <w:kern w:val="2"/>
          <w:sz w:val="32"/>
          <w:szCs w:val="32"/>
        </w:rPr>
      </w:pPr>
      <w:r>
        <w:rPr>
          <w:rFonts w:ascii="Times New Roman" w:eastAsia="仿宋_GB2312" w:hAnsi="Times New Roman" w:hint="eastAsia"/>
          <w:kern w:val="2"/>
          <w:sz w:val="32"/>
          <w:szCs w:val="32"/>
        </w:rPr>
        <w:t>4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、</w:t>
      </w:r>
      <w:r w:rsidR="00D2616E">
        <w:rPr>
          <w:rFonts w:ascii="Times New Roman" w:eastAsia="仿宋_GB2312" w:hAnsi="Times New Roman" w:hint="eastAsia"/>
          <w:kern w:val="2"/>
          <w:sz w:val="32"/>
          <w:szCs w:val="32"/>
        </w:rPr>
        <w:t>在双鸭山市区内购房的，博士研究生、硕士研究生分别给予购房补贴</w:t>
      </w:r>
      <w:r w:rsidR="00D2616E">
        <w:rPr>
          <w:rFonts w:ascii="Times New Roman" w:eastAsia="仿宋_GB2312" w:hAnsi="Times New Roman" w:hint="eastAsia"/>
          <w:kern w:val="2"/>
          <w:sz w:val="32"/>
          <w:szCs w:val="32"/>
        </w:rPr>
        <w:t>8</w:t>
      </w:r>
      <w:r w:rsidR="00D2616E">
        <w:rPr>
          <w:rFonts w:ascii="Times New Roman" w:eastAsia="仿宋_GB2312" w:hAnsi="Times New Roman" w:hint="eastAsia"/>
          <w:kern w:val="2"/>
          <w:sz w:val="32"/>
          <w:szCs w:val="32"/>
        </w:rPr>
        <w:t>万元、</w:t>
      </w:r>
      <w:r w:rsidR="00D2616E">
        <w:rPr>
          <w:rFonts w:ascii="Times New Roman" w:eastAsia="仿宋_GB2312" w:hAnsi="Times New Roman" w:hint="eastAsia"/>
          <w:kern w:val="2"/>
          <w:sz w:val="32"/>
          <w:szCs w:val="32"/>
        </w:rPr>
        <w:t>6</w:t>
      </w:r>
      <w:r w:rsidR="00D2616E">
        <w:rPr>
          <w:rFonts w:ascii="Times New Roman" w:eastAsia="仿宋_GB2312" w:hAnsi="Times New Roman" w:hint="eastAsia"/>
          <w:kern w:val="2"/>
          <w:sz w:val="32"/>
          <w:szCs w:val="32"/>
        </w:rPr>
        <w:t>万元。</w:t>
      </w:r>
    </w:p>
    <w:p w:rsidR="00AB0E2F" w:rsidRDefault="00AB0E2F" w:rsidP="00AB0E2F">
      <w:pPr>
        <w:widowControl w:val="0"/>
        <w:adjustRightInd/>
        <w:snapToGrid/>
        <w:spacing w:after="0" w:line="540" w:lineRule="exact"/>
        <w:ind w:firstLineChars="200" w:firstLine="640"/>
        <w:jc w:val="both"/>
        <w:rPr>
          <w:rFonts w:ascii="Times New Roman" w:eastAsia="仿宋_GB2312" w:hAnsi="Times New Roman"/>
          <w:kern w:val="2"/>
          <w:sz w:val="32"/>
          <w:szCs w:val="32"/>
        </w:rPr>
      </w:pPr>
      <w:r>
        <w:rPr>
          <w:rFonts w:ascii="Times New Roman" w:eastAsia="仿宋_GB2312" w:hAnsi="Times New Roman" w:hint="eastAsia"/>
          <w:kern w:val="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2"/>
          <w:sz w:val="32"/>
          <w:szCs w:val="32"/>
        </w:rPr>
        <w:t>、</w:t>
      </w:r>
      <w:bookmarkStart w:id="0" w:name="_GoBack"/>
      <w:bookmarkEnd w:id="0"/>
      <w:r>
        <w:rPr>
          <w:rFonts w:ascii="Times New Roman" w:eastAsia="仿宋_GB2312" w:hAnsi="Times New Roman" w:hint="eastAsia"/>
          <w:kern w:val="2"/>
          <w:sz w:val="32"/>
          <w:szCs w:val="32"/>
        </w:rPr>
        <w:t>可享受双鸭山市“选调生服务驿站”优惠服务。</w:t>
      </w:r>
    </w:p>
    <w:p w:rsidR="009A5772" w:rsidRDefault="00D2616E" w:rsidP="007E5B42">
      <w:pPr>
        <w:widowControl w:val="0"/>
        <w:spacing w:after="0" w:line="56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最终解释权归双鸭山市委组织部所有。</w:t>
      </w:r>
    </w:p>
    <w:sectPr w:rsidR="009A5772" w:rsidSect="009A5772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3A4" w:rsidRDefault="007963A4" w:rsidP="009A5772">
      <w:pPr>
        <w:spacing w:after="0"/>
      </w:pPr>
      <w:r>
        <w:separator/>
      </w:r>
    </w:p>
  </w:endnote>
  <w:endnote w:type="continuationSeparator" w:id="1">
    <w:p w:rsidR="007963A4" w:rsidRDefault="007963A4" w:rsidP="009A577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3684"/>
    </w:sdtPr>
    <w:sdtContent>
      <w:p w:rsidR="009A5772" w:rsidRDefault="0066271B">
        <w:pPr>
          <w:pStyle w:val="a3"/>
          <w:jc w:val="center"/>
        </w:pPr>
        <w:r w:rsidRPr="0066271B">
          <w:fldChar w:fldCharType="begin"/>
        </w:r>
        <w:r w:rsidR="00D2616E">
          <w:instrText xml:space="preserve"> PAGE   \* MERGEFORMAT </w:instrText>
        </w:r>
        <w:r w:rsidRPr="0066271B">
          <w:fldChar w:fldCharType="separate"/>
        </w:r>
        <w:r w:rsidR="003B5FA5" w:rsidRPr="003B5FA5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9A5772" w:rsidRDefault="009A577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3A4" w:rsidRDefault="007963A4" w:rsidP="009A5772">
      <w:pPr>
        <w:spacing w:after="0"/>
      </w:pPr>
      <w:r>
        <w:separator/>
      </w:r>
    </w:p>
  </w:footnote>
  <w:footnote w:type="continuationSeparator" w:id="1">
    <w:p w:rsidR="007963A4" w:rsidRDefault="007963A4" w:rsidP="009A577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720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6791B"/>
    <w:rsid w:val="00090D10"/>
    <w:rsid w:val="000D6BAF"/>
    <w:rsid w:val="00102FC4"/>
    <w:rsid w:val="001701AD"/>
    <w:rsid w:val="00195602"/>
    <w:rsid w:val="00223C9D"/>
    <w:rsid w:val="002557B6"/>
    <w:rsid w:val="0026150A"/>
    <w:rsid w:val="002822F3"/>
    <w:rsid w:val="002A612B"/>
    <w:rsid w:val="002D617E"/>
    <w:rsid w:val="00323B43"/>
    <w:rsid w:val="003324E2"/>
    <w:rsid w:val="00356779"/>
    <w:rsid w:val="003B4727"/>
    <w:rsid w:val="003B5FA5"/>
    <w:rsid w:val="003D37D8"/>
    <w:rsid w:val="00417F5C"/>
    <w:rsid w:val="00426133"/>
    <w:rsid w:val="004358AB"/>
    <w:rsid w:val="004B09F2"/>
    <w:rsid w:val="004D48DC"/>
    <w:rsid w:val="004E2A87"/>
    <w:rsid w:val="00511456"/>
    <w:rsid w:val="0055329C"/>
    <w:rsid w:val="00592603"/>
    <w:rsid w:val="005A7177"/>
    <w:rsid w:val="00602463"/>
    <w:rsid w:val="0066271B"/>
    <w:rsid w:val="00673A4E"/>
    <w:rsid w:val="006900BE"/>
    <w:rsid w:val="00720441"/>
    <w:rsid w:val="007963A4"/>
    <w:rsid w:val="007C2917"/>
    <w:rsid w:val="007E5B42"/>
    <w:rsid w:val="007E6E9D"/>
    <w:rsid w:val="008012EF"/>
    <w:rsid w:val="00817577"/>
    <w:rsid w:val="00825DB6"/>
    <w:rsid w:val="00835309"/>
    <w:rsid w:val="00861DB8"/>
    <w:rsid w:val="0089383C"/>
    <w:rsid w:val="00896BE2"/>
    <w:rsid w:val="008A3D2C"/>
    <w:rsid w:val="008B7726"/>
    <w:rsid w:val="008F49B4"/>
    <w:rsid w:val="009145A7"/>
    <w:rsid w:val="0096687D"/>
    <w:rsid w:val="00970E1A"/>
    <w:rsid w:val="009A5772"/>
    <w:rsid w:val="00A05F1E"/>
    <w:rsid w:val="00A65FC9"/>
    <w:rsid w:val="00A80A7A"/>
    <w:rsid w:val="00A83ACA"/>
    <w:rsid w:val="00A840F6"/>
    <w:rsid w:val="00AB0E2F"/>
    <w:rsid w:val="00AD0141"/>
    <w:rsid w:val="00BA3D74"/>
    <w:rsid w:val="00C07385"/>
    <w:rsid w:val="00C3529A"/>
    <w:rsid w:val="00C3560A"/>
    <w:rsid w:val="00C3650D"/>
    <w:rsid w:val="00C47ACD"/>
    <w:rsid w:val="00CB239C"/>
    <w:rsid w:val="00CC185B"/>
    <w:rsid w:val="00D2616E"/>
    <w:rsid w:val="00D31D50"/>
    <w:rsid w:val="00D34D52"/>
    <w:rsid w:val="00D51B3F"/>
    <w:rsid w:val="00D577B7"/>
    <w:rsid w:val="00DA47B5"/>
    <w:rsid w:val="00DC4799"/>
    <w:rsid w:val="00DE1100"/>
    <w:rsid w:val="00DF2ABB"/>
    <w:rsid w:val="00E102CD"/>
    <w:rsid w:val="00E20520"/>
    <w:rsid w:val="00E34FAD"/>
    <w:rsid w:val="00E46C4C"/>
    <w:rsid w:val="00E7065D"/>
    <w:rsid w:val="00E77775"/>
    <w:rsid w:val="00E84D98"/>
    <w:rsid w:val="00FA6996"/>
    <w:rsid w:val="011510A6"/>
    <w:rsid w:val="08754CCE"/>
    <w:rsid w:val="0A17700E"/>
    <w:rsid w:val="25D228A7"/>
    <w:rsid w:val="28244AF5"/>
    <w:rsid w:val="39EE72CD"/>
    <w:rsid w:val="3D5E172A"/>
    <w:rsid w:val="4BC56AB6"/>
    <w:rsid w:val="5F884924"/>
    <w:rsid w:val="63DC6ADB"/>
    <w:rsid w:val="68255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72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A5772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9A577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9A5772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A5772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9A5772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E102CD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102CD"/>
    <w:rPr>
      <w:rFonts w:ascii="Tahoma" w:eastAsia="微软雅黑" w:hAnsi="Tahoma" w:cstheme="min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A20EFB-52F8-4279-A93A-E7F722E00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34</cp:revision>
  <cp:lastPrinted>2020-01-02T03:18:00Z</cp:lastPrinted>
  <dcterms:created xsi:type="dcterms:W3CDTF">2008-09-11T17:20:00Z</dcterms:created>
  <dcterms:modified xsi:type="dcterms:W3CDTF">2020-10-31T05:08:00Z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