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0F" w:rsidRDefault="002B7044">
      <w:pPr>
        <w:pStyle w:val="a3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廊坊市2020年市直党群系统事业单位</w:t>
      </w:r>
    </w:p>
    <w:p w:rsidR="00FD0F8D" w:rsidRDefault="002B7044">
      <w:pPr>
        <w:pStyle w:val="a3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公开招聘笔试考生防疫与安全须知</w:t>
      </w:r>
    </w:p>
    <w:p w:rsidR="00FD0F8D" w:rsidRDefault="00FD0F8D">
      <w:pPr>
        <w:pStyle w:val="a3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D0F8D" w:rsidRDefault="002B7044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>为保障广大考生和考务工作人员生命安全和身体健康，确保我市公开招聘工作安全进行，请所有考生知悉、理解、配合、支持考试的防疫措施和要求。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1.</w:t>
      </w:r>
      <w:r>
        <w:rPr>
          <w:rFonts w:ascii="Times New Roman" w:eastAsia="仿宋_GB2312" w:hAnsi="Times New Roman"/>
          <w:color w:val="333333"/>
          <w:sz w:val="32"/>
          <w:szCs w:val="32"/>
        </w:rPr>
        <w:t>根据疫情防控工作有关要求，参</w:t>
      </w:r>
      <w:bookmarkStart w:id="0" w:name="_GoBack"/>
      <w:bookmarkEnd w:id="0"/>
      <w:r>
        <w:rPr>
          <w:rFonts w:ascii="Times New Roman" w:eastAsia="仿宋_GB2312" w:hAnsi="Times New Roman"/>
          <w:color w:val="333333"/>
          <w:sz w:val="32"/>
          <w:szCs w:val="32"/>
        </w:rPr>
        <w:t>加公开招聘的考生须在笔试前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天申领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。申领方式为：通过微信搜索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冀时办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登录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，按照提示填写健康信息，核对并确认无误后提交，自动生成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。考生应自觉如实进行笔试前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天的健康监测。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(1)</w:t>
      </w:r>
      <w:r>
        <w:rPr>
          <w:rFonts w:ascii="Times New Roman" w:eastAsia="仿宋_GB2312" w:hAnsi="Times New Roman"/>
          <w:color w:val="333333"/>
          <w:sz w:val="32"/>
          <w:szCs w:val="32"/>
        </w:rPr>
        <w:t>来自国内疫情低风险地区的考生：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为绿码且健康状况正常，经现场测量体温正常可参加笔试。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为红码或黄码的，应及时查明原因，并按相关要求执行。凡因在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天健康监测中出现发热、干咳等体征症状的，须提供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</w:t>
      </w:r>
      <w:r>
        <w:rPr>
          <w:rFonts w:ascii="Times New Roman" w:eastAsia="仿宋_GB2312" w:hAnsi="Times New Roman"/>
          <w:color w:val="333333"/>
          <w:sz w:val="32"/>
          <w:szCs w:val="32"/>
        </w:rPr>
        <w:t>2</w:t>
      </w:r>
      <w:r>
        <w:rPr>
          <w:rFonts w:ascii="Times New Roman" w:eastAsia="仿宋_GB2312" w:hAnsi="Times New Roman"/>
          <w:color w:val="333333"/>
          <w:sz w:val="32"/>
          <w:szCs w:val="32"/>
        </w:rPr>
        <w:t>次核酸检测阴性证明方可参加笔试。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(2)</w:t>
      </w:r>
      <w:r>
        <w:rPr>
          <w:rFonts w:ascii="Times New Roman" w:eastAsia="仿宋_GB2312" w:hAnsi="Times New Roman"/>
          <w:color w:val="333333"/>
          <w:sz w:val="32"/>
          <w:szCs w:val="32"/>
        </w:rPr>
        <w:t>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天内有国内疫情中高风险地区</w:t>
      </w:r>
      <w:r>
        <w:rPr>
          <w:rFonts w:ascii="Times New Roman" w:eastAsia="仿宋_GB2312" w:hAnsi="Times New Roman"/>
          <w:color w:val="333333"/>
          <w:sz w:val="32"/>
          <w:szCs w:val="32"/>
        </w:rPr>
        <w:t>(</w:t>
      </w:r>
      <w:r>
        <w:rPr>
          <w:rFonts w:ascii="Times New Roman" w:eastAsia="仿宋_GB2312" w:hAnsi="Times New Roman"/>
          <w:color w:val="333333"/>
          <w:sz w:val="32"/>
          <w:szCs w:val="32"/>
        </w:rPr>
        <w:t>含风险等级调整为低风险未满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天的地区</w:t>
      </w:r>
      <w:r>
        <w:rPr>
          <w:rFonts w:ascii="Times New Roman" w:eastAsia="仿宋_GB2312" w:hAnsi="Times New Roman"/>
          <w:color w:val="333333"/>
          <w:sz w:val="32"/>
          <w:szCs w:val="32"/>
        </w:rPr>
        <w:t>)</w:t>
      </w:r>
      <w:r>
        <w:rPr>
          <w:rFonts w:ascii="Times New Roman" w:eastAsia="仿宋_GB2312" w:hAnsi="Times New Roman"/>
          <w:color w:val="333333"/>
          <w:sz w:val="32"/>
          <w:szCs w:val="32"/>
        </w:rPr>
        <w:t>或国</w:t>
      </w:r>
      <w:r>
        <w:rPr>
          <w:rFonts w:ascii="Times New Roman" w:eastAsia="仿宋_GB2312" w:hAnsi="Times New Roman"/>
          <w:color w:val="333333"/>
          <w:sz w:val="32"/>
          <w:szCs w:val="32"/>
        </w:rPr>
        <w:t>(</w:t>
      </w:r>
      <w:r>
        <w:rPr>
          <w:rFonts w:ascii="Times New Roman" w:eastAsia="仿宋_GB2312" w:hAnsi="Times New Roman"/>
          <w:color w:val="333333"/>
          <w:sz w:val="32"/>
          <w:szCs w:val="32"/>
        </w:rPr>
        <w:t>境</w:t>
      </w:r>
      <w:r>
        <w:rPr>
          <w:rFonts w:ascii="Times New Roman" w:eastAsia="仿宋_GB2312" w:hAnsi="Times New Roman"/>
          <w:color w:val="333333"/>
          <w:sz w:val="32"/>
          <w:szCs w:val="32"/>
        </w:rPr>
        <w:t>)</w:t>
      </w:r>
      <w:r>
        <w:rPr>
          <w:rFonts w:ascii="Times New Roman" w:eastAsia="仿宋_GB2312" w:hAnsi="Times New Roman"/>
          <w:color w:val="333333"/>
          <w:sz w:val="32"/>
          <w:szCs w:val="32"/>
        </w:rPr>
        <w:t>外旅居史的考生：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为绿码的，如无发热、干咳等体征症状的，须提供考前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天内核酸检测阴性证明方可参加考试</w:t>
      </w:r>
      <w:r>
        <w:rPr>
          <w:rFonts w:ascii="Times New Roman" w:eastAsia="仿宋_GB2312" w:hAnsi="Times New Roman"/>
          <w:color w:val="333333"/>
          <w:sz w:val="32"/>
          <w:szCs w:val="32"/>
        </w:rPr>
        <w:t>;</w:t>
      </w:r>
      <w:r>
        <w:rPr>
          <w:rFonts w:ascii="Times New Roman" w:eastAsia="仿宋_GB2312" w:hAnsi="Times New Roman"/>
          <w:color w:val="333333"/>
          <w:sz w:val="32"/>
          <w:szCs w:val="32"/>
        </w:rPr>
        <w:t>如有发热、干咳等体征症状的，须提供考前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7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</w:t>
      </w:r>
      <w:r>
        <w:rPr>
          <w:rFonts w:ascii="Times New Roman" w:eastAsia="仿宋_GB2312" w:hAnsi="Times New Roman"/>
          <w:color w:val="333333"/>
          <w:sz w:val="32"/>
          <w:szCs w:val="32"/>
        </w:rPr>
        <w:t>2</w:t>
      </w:r>
      <w:r>
        <w:rPr>
          <w:rFonts w:ascii="Times New Roman" w:eastAsia="仿宋_GB2312" w:hAnsi="Times New Roman"/>
          <w:color w:val="333333"/>
          <w:sz w:val="32"/>
          <w:szCs w:val="32"/>
        </w:rPr>
        <w:t>次核酸检测阴性证明方可参加考试。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lastRenderedPageBreak/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为红码或黄码的，要按照防疫有关要求配合进行隔离医学观察或隔离治疗。此类人员如要参加考试，应于考前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天抵达</w:t>
      </w:r>
      <w:r w:rsidR="004B1357">
        <w:rPr>
          <w:rFonts w:ascii="Times New Roman" w:eastAsia="仿宋_GB2312" w:hAnsi="Times New Roman" w:hint="eastAsia"/>
          <w:color w:val="333333"/>
          <w:sz w:val="32"/>
          <w:szCs w:val="32"/>
        </w:rPr>
        <w:t>河北</w:t>
      </w:r>
      <w:r>
        <w:rPr>
          <w:rFonts w:ascii="Times New Roman" w:eastAsia="仿宋_GB2312" w:hAnsi="Times New Roman"/>
          <w:color w:val="333333"/>
          <w:sz w:val="32"/>
          <w:szCs w:val="32"/>
        </w:rPr>
        <w:t>，且期间不得离开</w:t>
      </w:r>
      <w:r w:rsidR="004B1357">
        <w:rPr>
          <w:rFonts w:ascii="Times New Roman" w:eastAsia="仿宋_GB2312" w:hAnsi="Times New Roman" w:hint="eastAsia"/>
          <w:color w:val="333333"/>
          <w:sz w:val="32"/>
          <w:szCs w:val="32"/>
        </w:rPr>
        <w:t>河北</w:t>
      </w:r>
      <w:r>
        <w:rPr>
          <w:rFonts w:ascii="Times New Roman" w:eastAsia="仿宋_GB2312" w:hAnsi="Times New Roman"/>
          <w:color w:val="333333"/>
          <w:sz w:val="32"/>
          <w:szCs w:val="32"/>
        </w:rPr>
        <w:t>，并按照</w:t>
      </w:r>
      <w:r w:rsidR="004B1357">
        <w:rPr>
          <w:rFonts w:ascii="Times New Roman" w:eastAsia="仿宋_GB2312" w:hAnsi="Times New Roman" w:hint="eastAsia"/>
          <w:color w:val="333333"/>
          <w:sz w:val="32"/>
          <w:szCs w:val="32"/>
        </w:rPr>
        <w:t>河北省</w:t>
      </w:r>
      <w:r>
        <w:rPr>
          <w:rFonts w:ascii="Times New Roman" w:eastAsia="仿宋_GB2312" w:hAnsi="Times New Roman"/>
          <w:color w:val="333333"/>
          <w:sz w:val="32"/>
          <w:szCs w:val="32"/>
        </w:rPr>
        <w:t>疫情防控措施纳入管理，进行健康监测出具</w:t>
      </w:r>
      <w:r>
        <w:rPr>
          <w:rFonts w:ascii="Times New Roman" w:eastAsia="仿宋_GB2312" w:hAnsi="Times New Roman"/>
          <w:color w:val="333333"/>
          <w:sz w:val="32"/>
          <w:szCs w:val="32"/>
        </w:rPr>
        <w:t>2</w:t>
      </w:r>
      <w:r>
        <w:rPr>
          <w:rFonts w:ascii="Times New Roman" w:eastAsia="仿宋_GB2312" w:hAnsi="Times New Roman"/>
          <w:color w:val="333333"/>
          <w:sz w:val="32"/>
          <w:szCs w:val="32"/>
        </w:rPr>
        <w:t>次核酸检测阴性报告后，均无异常方可参加考试。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(3)</w:t>
      </w:r>
      <w:r>
        <w:rPr>
          <w:rFonts w:ascii="Times New Roman" w:eastAsia="仿宋_GB2312" w:hAnsi="Times New Roman"/>
          <w:color w:val="333333"/>
          <w:sz w:val="32"/>
          <w:szCs w:val="32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绿码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方可参加笔试。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(4)</w:t>
      </w:r>
      <w:r>
        <w:rPr>
          <w:rFonts w:ascii="Times New Roman" w:eastAsia="仿宋_GB2312" w:hAnsi="Times New Roman"/>
          <w:color w:val="333333"/>
          <w:sz w:val="32"/>
          <w:szCs w:val="32"/>
        </w:rPr>
        <w:t>仍在隔离治疗期或集中隔离观察期的新冠肺炎确诊病例、疑似病例、无症状感染者及密切接触者，以及笔试前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天内与确诊、疑似病例或无症状感染者有密切接触史的考生，按照防疫有关要求配合进行隔离医学观察或隔离治疗。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按照疫情防控要求和上述提示无法提供相关健康证明的考生，不得参加笔试。因执行防疫规定需要进行隔离观察或隔离治疗，无法参加笔试的考生，视同放弃考试。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2.</w:t>
      </w:r>
      <w:r>
        <w:rPr>
          <w:rFonts w:ascii="Times New Roman" w:eastAsia="仿宋_GB2312" w:hAnsi="Times New Roman"/>
          <w:color w:val="333333"/>
          <w:sz w:val="32"/>
          <w:szCs w:val="32"/>
        </w:rPr>
        <w:t>按照疫情防控相关规定，考生须申报本人笔试前</w:t>
      </w:r>
      <w:r>
        <w:rPr>
          <w:rFonts w:ascii="Times New Roman" w:eastAsia="仿宋_GB2312" w:hAnsi="Times New Roman"/>
          <w:color w:val="333333"/>
          <w:sz w:val="32"/>
          <w:szCs w:val="32"/>
        </w:rPr>
        <w:t>14</w:t>
      </w:r>
      <w:r>
        <w:rPr>
          <w:rFonts w:ascii="Times New Roman" w:eastAsia="仿宋_GB2312" w:hAnsi="Times New Roman"/>
          <w:color w:val="333333"/>
          <w:sz w:val="32"/>
          <w:szCs w:val="32"/>
        </w:rPr>
        <w:t>天健康状况。请务必于笔试前打印《个人健康信息承诺书》。考生对个人健康状况填报实行承诺制，承诺填报内容真实、准确、完整，凡隐瞒、漏报、谎报旅居史、接触史、健康状况等疫情防控重点信息的，记入</w:t>
      </w:r>
      <w:r w:rsidR="00E71112">
        <w:rPr>
          <w:rFonts w:ascii="Times New Roman" w:eastAsia="仿宋_GB2312" w:hAnsi="Times New Roman" w:hint="eastAsia"/>
          <w:color w:val="333333"/>
          <w:sz w:val="32"/>
          <w:szCs w:val="32"/>
        </w:rPr>
        <w:t>个人</w:t>
      </w:r>
      <w:r>
        <w:rPr>
          <w:rFonts w:ascii="Times New Roman" w:eastAsia="仿宋_GB2312" w:hAnsi="Times New Roman"/>
          <w:color w:val="333333"/>
          <w:sz w:val="32"/>
          <w:szCs w:val="32"/>
        </w:rPr>
        <w:t>诚信档案，并依规依纪依法处理。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笔试时，考生须持二代居民身份证、打印的《笔试准考证》和最新的《个人健康信息承诺书》，向考务工作人员出示</w:t>
      </w:r>
      <w:r>
        <w:rPr>
          <w:rFonts w:ascii="Times New Roman" w:eastAsia="仿宋_GB2312" w:hAnsi="Times New Roman"/>
          <w:color w:val="333333"/>
          <w:sz w:val="32"/>
          <w:szCs w:val="32"/>
        </w:rPr>
        <w:t>“</w:t>
      </w:r>
      <w:r>
        <w:rPr>
          <w:rFonts w:ascii="Times New Roman" w:eastAsia="仿宋_GB2312" w:hAnsi="Times New Roman"/>
          <w:color w:val="333333"/>
          <w:sz w:val="32"/>
          <w:szCs w:val="32"/>
        </w:rPr>
        <w:t>河北健康码</w:t>
      </w:r>
      <w:r>
        <w:rPr>
          <w:rFonts w:ascii="Times New Roman" w:eastAsia="仿宋_GB2312" w:hAnsi="Times New Roman"/>
          <w:color w:val="333333"/>
          <w:sz w:val="32"/>
          <w:szCs w:val="32"/>
        </w:rPr>
        <w:t>”</w:t>
      </w:r>
      <w:r>
        <w:rPr>
          <w:rFonts w:ascii="Times New Roman" w:eastAsia="仿宋_GB2312" w:hAnsi="Times New Roman"/>
          <w:color w:val="333333"/>
          <w:sz w:val="32"/>
          <w:szCs w:val="32"/>
        </w:rPr>
        <w:t>及相关健康证明，经现场测温正常后进入考场。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lastRenderedPageBreak/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3.</w:t>
      </w:r>
      <w:r>
        <w:rPr>
          <w:rFonts w:ascii="Times New Roman" w:eastAsia="仿宋_GB2312" w:hAnsi="Times New Roman"/>
          <w:color w:val="333333"/>
          <w:sz w:val="32"/>
          <w:szCs w:val="32"/>
        </w:rPr>
        <w:t>考试当天，若考生在进入考点或考试过程中出现发热、咳嗽等症状，由考点医护人员进行初步诊断，并视情况安排到备用考场参加笔试，或者立即采取隔离措施，送往定点医院进行医治。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4.</w:t>
      </w:r>
      <w:r>
        <w:rPr>
          <w:rFonts w:ascii="Times New Roman" w:eastAsia="仿宋_GB2312" w:hAnsi="Times New Roman"/>
          <w:color w:val="333333"/>
          <w:sz w:val="32"/>
          <w:szCs w:val="32"/>
        </w:rPr>
        <w:t>考生进入考点后，需全程佩戴符合防护要求的口罩</w:t>
      </w:r>
      <w:r>
        <w:rPr>
          <w:rFonts w:ascii="Times New Roman" w:eastAsia="仿宋_GB2312" w:hAnsi="Times New Roman"/>
          <w:color w:val="333333"/>
          <w:sz w:val="32"/>
          <w:szCs w:val="32"/>
        </w:rPr>
        <w:t>(</w:t>
      </w:r>
      <w:r>
        <w:rPr>
          <w:rFonts w:ascii="Times New Roman" w:eastAsia="仿宋_GB2312" w:hAnsi="Times New Roman"/>
          <w:color w:val="333333"/>
          <w:sz w:val="32"/>
          <w:szCs w:val="32"/>
        </w:rPr>
        <w:t>建议佩戴医用外科口罩</w:t>
      </w:r>
      <w:r>
        <w:rPr>
          <w:rFonts w:ascii="Times New Roman" w:eastAsia="仿宋_GB2312" w:hAnsi="Times New Roman"/>
          <w:color w:val="333333"/>
          <w:sz w:val="32"/>
          <w:szCs w:val="32"/>
        </w:rPr>
        <w:t>)</w:t>
      </w:r>
      <w:r>
        <w:rPr>
          <w:rFonts w:ascii="Times New Roman" w:eastAsia="仿宋_GB2312" w:hAnsi="Times New Roman"/>
          <w:color w:val="333333"/>
          <w:sz w:val="32"/>
          <w:szCs w:val="32"/>
        </w:rPr>
        <w:t>，仅在入场核验身份时可以暂时摘下口罩。考生须听从考点工作人员指挥，分散进入考场，进出考场、如厕时均须与他人保持</w:t>
      </w:r>
      <w:r>
        <w:rPr>
          <w:rFonts w:ascii="Times New Roman" w:eastAsia="仿宋_GB2312" w:hAnsi="Times New Roman"/>
          <w:color w:val="333333"/>
          <w:sz w:val="32"/>
          <w:szCs w:val="32"/>
        </w:rPr>
        <w:t>1</w:t>
      </w:r>
      <w:r>
        <w:rPr>
          <w:rFonts w:ascii="Times New Roman" w:eastAsia="仿宋_GB2312" w:hAnsi="Times New Roman"/>
          <w:color w:val="333333"/>
          <w:sz w:val="32"/>
          <w:szCs w:val="32"/>
        </w:rPr>
        <w:t>米以上距离，避免近距离接触交流。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</w:t>
      </w:r>
      <w:r>
        <w:rPr>
          <w:rFonts w:ascii="Times New Roman" w:eastAsia="仿宋_GB2312" w:hAnsi="Times New Roman"/>
          <w:color w:val="333333"/>
          <w:sz w:val="32"/>
          <w:szCs w:val="32"/>
        </w:rPr>
        <w:t>5.</w:t>
      </w:r>
      <w:r>
        <w:rPr>
          <w:rFonts w:ascii="Times New Roman" w:eastAsia="仿宋_GB2312" w:hAnsi="Times New Roman"/>
          <w:color w:val="333333"/>
          <w:sz w:val="32"/>
          <w:szCs w:val="32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</w:t>
      </w:r>
      <w:r w:rsidR="0020000F">
        <w:rPr>
          <w:rFonts w:ascii="Times New Roman" w:eastAsia="仿宋_GB2312" w:hAnsi="Times New Roman" w:hint="eastAsia"/>
          <w:color w:val="333333"/>
          <w:sz w:val="32"/>
          <w:szCs w:val="32"/>
        </w:rPr>
        <w:t>廊坊</w:t>
      </w:r>
      <w:r>
        <w:rPr>
          <w:rFonts w:ascii="Times New Roman" w:eastAsia="仿宋_GB2312" w:hAnsi="Times New Roman"/>
          <w:color w:val="333333"/>
          <w:sz w:val="32"/>
          <w:szCs w:val="32"/>
        </w:rPr>
        <w:t>准备，考试期间需入住宾馆的，请选择有资质并符合复工复产要求的宾馆，并提前向拟入住宾馆了解疫情防控要求。</w:t>
      </w:r>
    </w:p>
    <w:p w:rsidR="00FD0F8D" w:rsidRDefault="002B7044">
      <w:pPr>
        <w:pStyle w:val="a3"/>
        <w:widowControl/>
        <w:spacing w:beforeAutospacing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t xml:space="preserve">　　特别提示：笔试阶段后，资格复审、面试、体检各环节，考生均须参照上述防疫要求持下载打印的《个人健康信息承诺书》及相应规定时间内的健康证明材料参加。特提示考生，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 w:rsidR="00FD0F8D" w:rsidRPr="00D24CAF" w:rsidRDefault="002B7044">
      <w:pPr>
        <w:pStyle w:val="a3"/>
        <w:widowControl/>
        <w:spacing w:beforeAutospacing="0" w:afterAutospacing="0" w:line="600" w:lineRule="exact"/>
        <w:jc w:val="both"/>
        <w:rPr>
          <w:rFonts w:ascii="黑体" w:eastAsia="黑体" w:hAnsi="Times New Roman" w:hint="eastAsia"/>
          <w:color w:val="333333"/>
          <w:sz w:val="32"/>
          <w:szCs w:val="32"/>
        </w:rPr>
      </w:pPr>
      <w:r>
        <w:rPr>
          <w:rFonts w:ascii="Times New Roman" w:eastAsia="仿宋_GB2312" w:hAnsi="Times New Roman"/>
          <w:color w:val="333333"/>
          <w:sz w:val="32"/>
          <w:szCs w:val="32"/>
        </w:rPr>
        <w:lastRenderedPageBreak/>
        <w:t xml:space="preserve">　　</w:t>
      </w:r>
      <w:r w:rsidRPr="00D24CAF">
        <w:rPr>
          <w:rFonts w:ascii="黑体" w:eastAsia="黑体" w:hAnsi="Times New Roman" w:hint="eastAsia"/>
          <w:color w:val="333333"/>
          <w:sz w:val="32"/>
          <w:szCs w:val="32"/>
        </w:rPr>
        <w:t>公告发布后，</w:t>
      </w:r>
      <w:r w:rsidR="00D24CAF" w:rsidRPr="00D24CAF">
        <w:rPr>
          <w:rFonts w:ascii="黑体" w:eastAsia="黑体" w:hAnsi="Times New Roman" w:hint="eastAsia"/>
          <w:color w:val="333333"/>
          <w:sz w:val="32"/>
          <w:szCs w:val="32"/>
        </w:rPr>
        <w:t>视疫情发展情况，</w:t>
      </w:r>
      <w:r w:rsidRPr="00D24CAF">
        <w:rPr>
          <w:rFonts w:ascii="黑体" w:eastAsia="黑体" w:hAnsi="Times New Roman" w:hint="eastAsia"/>
          <w:color w:val="333333"/>
          <w:sz w:val="32"/>
          <w:szCs w:val="32"/>
        </w:rPr>
        <w:t>疫情防控工作有新要求和规定的，我市党群系统公开招聘主管部门将另行公告通知，请考生随时关注。</w:t>
      </w:r>
    </w:p>
    <w:p w:rsidR="00FD0F8D" w:rsidRDefault="00FD0F8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FD0F8D" w:rsidSect="00FD0F8D"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E2" w:rsidRDefault="007A02E2" w:rsidP="0020000F">
      <w:pPr>
        <w:rPr>
          <w:rFonts w:hint="eastAsia"/>
        </w:rPr>
      </w:pPr>
      <w:r>
        <w:separator/>
      </w:r>
    </w:p>
  </w:endnote>
  <w:endnote w:type="continuationSeparator" w:id="0">
    <w:p w:rsidR="007A02E2" w:rsidRDefault="007A02E2" w:rsidP="002000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E2" w:rsidRDefault="007A02E2" w:rsidP="0020000F">
      <w:pPr>
        <w:rPr>
          <w:rFonts w:hint="eastAsia"/>
        </w:rPr>
      </w:pPr>
      <w:r>
        <w:separator/>
      </w:r>
    </w:p>
  </w:footnote>
  <w:footnote w:type="continuationSeparator" w:id="0">
    <w:p w:rsidR="007A02E2" w:rsidRDefault="007A02E2" w:rsidP="002000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E1337E"/>
    <w:rsid w:val="00082569"/>
    <w:rsid w:val="0020000F"/>
    <w:rsid w:val="002B7044"/>
    <w:rsid w:val="004003C5"/>
    <w:rsid w:val="004B1357"/>
    <w:rsid w:val="004E79D3"/>
    <w:rsid w:val="007A02E2"/>
    <w:rsid w:val="008D0951"/>
    <w:rsid w:val="00935C39"/>
    <w:rsid w:val="00A62548"/>
    <w:rsid w:val="00C16B85"/>
    <w:rsid w:val="00C213A9"/>
    <w:rsid w:val="00D24CAF"/>
    <w:rsid w:val="00E71112"/>
    <w:rsid w:val="00E71532"/>
    <w:rsid w:val="00F10B90"/>
    <w:rsid w:val="00FD0F8D"/>
    <w:rsid w:val="05570EC6"/>
    <w:rsid w:val="1E3B278E"/>
    <w:rsid w:val="24F80D48"/>
    <w:rsid w:val="285D5760"/>
    <w:rsid w:val="2B0909CE"/>
    <w:rsid w:val="376C3055"/>
    <w:rsid w:val="3C507CC9"/>
    <w:rsid w:val="53D05B27"/>
    <w:rsid w:val="56E123C5"/>
    <w:rsid w:val="5FD23A99"/>
    <w:rsid w:val="78E1337E"/>
    <w:rsid w:val="7CD7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F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0F8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0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00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0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00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发条橙</dc:creator>
  <cp:lastModifiedBy>User</cp:lastModifiedBy>
  <cp:revision>8</cp:revision>
  <cp:lastPrinted>2020-10-30T00:37:00Z</cp:lastPrinted>
  <dcterms:created xsi:type="dcterms:W3CDTF">2020-09-10T08:49:00Z</dcterms:created>
  <dcterms:modified xsi:type="dcterms:W3CDTF">2020-10-30T02:40:00Z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