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pacing w:val="70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pacing w:val="70"/>
          <w:sz w:val="36"/>
          <w:szCs w:val="36"/>
          <w:lang w:eastAsia="zh-CN"/>
        </w:rPr>
        <w:t>聘用人员</w:t>
      </w:r>
      <w:r>
        <w:rPr>
          <w:rFonts w:hint="eastAsia" w:ascii="仿宋_GB2312" w:hAnsi="仿宋_GB2312" w:eastAsia="仿宋_GB2312" w:cs="仿宋_GB2312"/>
          <w:b/>
          <w:spacing w:val="70"/>
          <w:sz w:val="36"/>
          <w:szCs w:val="36"/>
        </w:rPr>
        <w:t>情况登记表</w:t>
      </w:r>
    </w:p>
    <w:bookmarkEnd w:id="0"/>
    <w:tbl>
      <w:tblPr>
        <w:tblStyle w:val="3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　名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　别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　族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　贯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　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　间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作时间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术职称</w:t>
            </w:r>
          </w:p>
        </w:tc>
        <w:tc>
          <w:tcPr>
            <w:tcW w:w="228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有何专长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　育</w:t>
            </w: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　育</w:t>
            </w: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系及专业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　　历</w:t>
            </w:r>
          </w:p>
        </w:tc>
        <w:tc>
          <w:tcPr>
            <w:tcW w:w="8592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1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92" w:type="dxa"/>
            <w:gridSpan w:val="13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获奖情况</w:t>
            </w:r>
          </w:p>
        </w:tc>
        <w:tc>
          <w:tcPr>
            <w:tcW w:w="7940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firstLine="270" w:firstLineChars="1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7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</w:pPr>
      <w:r>
        <w:rPr>
          <w:rFonts w:hint="eastAsia" w:ascii="仿宋_GB2312" w:hAnsi="仿宋_GB2312" w:eastAsia="仿宋_GB2312" w:cs="仿宋_GB2312"/>
          <w:sz w:val="24"/>
        </w:rPr>
        <w:t>本人签名：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sz w:val="24"/>
        </w:rPr>
        <w:t>　　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065E0"/>
    <w:rsid w:val="4C8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2020-10-21T00:35:00Z</dcterms:created>
  <dc:creator> 啊～lisa </dc:creator>
  <cp:lastModifiedBy> 啊～lisa </cp:lastModifiedBy>
  <dcterms:modified xsi:type="dcterms:W3CDTF">2020-10-21T00:35:42Z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