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 w:val="0"/>
          <w:bCs w:val="0"/>
          <w:color w:val="auto"/>
          <w:sz w:val="36"/>
          <w:szCs w:val="36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u w:val="single"/>
          <w:lang w:val="en-US" w:eastAsia="zh-CN"/>
        </w:rPr>
        <w:t>永吉县农业农村局特聘动物防疫专员报名表</w:t>
      </w:r>
    </w:p>
    <w:tbl>
      <w:tblPr>
        <w:tblStyle w:val="5"/>
        <w:tblW w:w="91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487"/>
        <w:gridCol w:w="1159"/>
        <w:gridCol w:w="1145"/>
        <w:gridCol w:w="1104"/>
        <w:gridCol w:w="1214"/>
        <w:gridCol w:w="1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小二寸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现居住地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拟申报岗位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等线" w:hAnsi="等线" w:eastAsia="等线" w:cs="等线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分管领导（签字）：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领导小组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分管人事领导（签字）：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局长意见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局长签字：                          年 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13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注：动物防疫专员特聘计划旨在培养一支热爱动物防疫工作、解决动物防疫难题、壮大基层畜牧工作服务团队，报名人员应具有吃苦耐劳、任劳任怨以及为人民服务的工作激情。</w:t>
            </w:r>
          </w:p>
        </w:tc>
      </w:tr>
    </w:tbl>
    <w:p/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48F0"/>
    <w:rsid w:val="0A8E054B"/>
    <w:rsid w:val="0B13264B"/>
    <w:rsid w:val="0FA64F45"/>
    <w:rsid w:val="21747E1F"/>
    <w:rsid w:val="24F07ADA"/>
    <w:rsid w:val="2FF55E6F"/>
    <w:rsid w:val="404332B8"/>
    <w:rsid w:val="43D01D6A"/>
    <w:rsid w:val="4660354F"/>
    <w:rsid w:val="4C1F350D"/>
    <w:rsid w:val="5E8448F0"/>
    <w:rsid w:val="71CE33DF"/>
    <w:rsid w:val="7E5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2020-10-16T02:38:00Z</dcterms:created>
  <dc:creator>风淡云自然轻</dc:creator>
  <cp:lastModifiedBy>11</cp:lastModifiedBy>
  <cp:lastPrinted>2020-10-16T07:52:00Z</cp:lastPrinted>
  <dcterms:modified xsi:type="dcterms:W3CDTF">2020-10-19T01:17:21Z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