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322" w:rsidRPr="001A661F" w:rsidRDefault="00FF1322">
      <w:pPr>
        <w:adjustRightInd w:val="0"/>
        <w:snapToGrid w:val="0"/>
        <w:spacing w:line="600" w:lineRule="exact"/>
        <w:jc w:val="left"/>
        <w:rPr>
          <w:rFonts w:eastAsia="黑体"/>
          <w:color w:val="000000" w:themeColor="text1"/>
          <w:sz w:val="36"/>
          <w:szCs w:val="36"/>
        </w:rPr>
      </w:pPr>
      <w:r w:rsidRPr="001A661F">
        <w:rPr>
          <w:rFonts w:eastAsia="黑体"/>
          <w:color w:val="000000" w:themeColor="text1"/>
          <w:sz w:val="36"/>
          <w:szCs w:val="36"/>
        </w:rPr>
        <w:t>附件</w:t>
      </w:r>
      <w:r w:rsidRPr="001A661F">
        <w:rPr>
          <w:rFonts w:eastAsia="黑体"/>
          <w:color w:val="000000" w:themeColor="text1"/>
          <w:sz w:val="36"/>
          <w:szCs w:val="36"/>
        </w:rPr>
        <w:t>2</w:t>
      </w:r>
    </w:p>
    <w:p w:rsidR="00FF1322" w:rsidRPr="001A661F" w:rsidRDefault="00FF1322">
      <w:pPr>
        <w:adjustRightInd w:val="0"/>
        <w:snapToGrid w:val="0"/>
        <w:spacing w:line="600" w:lineRule="exact"/>
        <w:jc w:val="left"/>
        <w:rPr>
          <w:rFonts w:eastAsia="黑体"/>
          <w:color w:val="000000" w:themeColor="text1"/>
        </w:rPr>
      </w:pPr>
    </w:p>
    <w:p w:rsidR="00FF1322" w:rsidRPr="001A661F" w:rsidRDefault="00FF1322">
      <w:pPr>
        <w:adjustRightInd w:val="0"/>
        <w:snapToGrid w:val="0"/>
        <w:spacing w:line="600" w:lineRule="exact"/>
        <w:jc w:val="center"/>
        <w:rPr>
          <w:rFonts w:eastAsia="方正小标宋简体"/>
          <w:bCs/>
          <w:color w:val="000000" w:themeColor="text1"/>
          <w:spacing w:val="16"/>
          <w:sz w:val="44"/>
          <w:szCs w:val="44"/>
        </w:rPr>
      </w:pPr>
      <w:r w:rsidRPr="001A661F">
        <w:rPr>
          <w:rFonts w:eastAsia="方正小标宋简体"/>
          <w:bCs/>
          <w:color w:val="000000" w:themeColor="text1"/>
          <w:spacing w:val="16"/>
          <w:sz w:val="44"/>
          <w:szCs w:val="44"/>
        </w:rPr>
        <w:t>2020</w:t>
      </w:r>
      <w:r w:rsidRPr="001A661F">
        <w:rPr>
          <w:rFonts w:eastAsia="方正小标宋简体"/>
          <w:bCs/>
          <w:color w:val="000000" w:themeColor="text1"/>
          <w:spacing w:val="16"/>
          <w:sz w:val="44"/>
          <w:szCs w:val="44"/>
        </w:rPr>
        <w:t>年五莲县事业单位公开招聘工作人员</w:t>
      </w:r>
    </w:p>
    <w:p w:rsidR="00FF1322" w:rsidRPr="001A661F" w:rsidRDefault="00FF1322">
      <w:pPr>
        <w:adjustRightInd w:val="0"/>
        <w:snapToGrid w:val="0"/>
        <w:spacing w:line="600" w:lineRule="exact"/>
        <w:jc w:val="center"/>
        <w:rPr>
          <w:rFonts w:eastAsia="楷体_GB2312"/>
          <w:b/>
          <w:color w:val="000000" w:themeColor="text1"/>
          <w:szCs w:val="20"/>
        </w:rPr>
      </w:pPr>
      <w:r w:rsidRPr="001A661F">
        <w:rPr>
          <w:rFonts w:eastAsia="方正小标宋简体"/>
          <w:bCs/>
          <w:color w:val="000000" w:themeColor="text1"/>
          <w:spacing w:val="16"/>
          <w:sz w:val="44"/>
          <w:szCs w:val="44"/>
        </w:rPr>
        <w:t>应聘须知</w:t>
      </w:r>
      <w:r w:rsidRPr="001A661F">
        <w:rPr>
          <w:rFonts w:eastAsia="方正小标宋简体"/>
          <w:bCs/>
          <w:color w:val="000000" w:themeColor="text1"/>
          <w:spacing w:val="16"/>
          <w:sz w:val="44"/>
          <w:szCs w:val="44"/>
        </w:rPr>
        <w:t xml:space="preserve">  </w:t>
      </w:r>
    </w:p>
    <w:p w:rsidR="001162E0" w:rsidRPr="001A661F" w:rsidRDefault="001162E0" w:rsidP="00EB7CA9">
      <w:pPr>
        <w:adjustRightInd w:val="0"/>
        <w:snapToGrid w:val="0"/>
        <w:spacing w:line="590" w:lineRule="exact"/>
        <w:ind w:firstLineChars="196" w:firstLine="619"/>
        <w:rPr>
          <w:rFonts w:eastAsia="黑体"/>
          <w:bCs/>
          <w:color w:val="000000" w:themeColor="text1"/>
          <w:szCs w:val="20"/>
        </w:rPr>
      </w:pPr>
    </w:p>
    <w:p w:rsidR="00FF1322" w:rsidRPr="001A661F" w:rsidRDefault="00FF1322" w:rsidP="00741168">
      <w:pPr>
        <w:adjustRightInd w:val="0"/>
        <w:snapToGrid w:val="0"/>
        <w:spacing w:line="560" w:lineRule="exact"/>
        <w:ind w:firstLineChars="196" w:firstLine="619"/>
        <w:rPr>
          <w:rFonts w:eastAsia="楷体_GB2312"/>
          <w:b/>
          <w:color w:val="000000" w:themeColor="text1"/>
          <w:szCs w:val="20"/>
        </w:rPr>
      </w:pPr>
      <w:r w:rsidRPr="001A661F">
        <w:rPr>
          <w:rFonts w:eastAsia="黑体"/>
          <w:bCs/>
          <w:color w:val="000000" w:themeColor="text1"/>
          <w:szCs w:val="20"/>
        </w:rPr>
        <w:t>1.</w:t>
      </w:r>
      <w:r w:rsidRPr="001A661F">
        <w:rPr>
          <w:rFonts w:eastAsia="黑体"/>
          <w:bCs/>
          <w:color w:val="000000" w:themeColor="text1"/>
          <w:szCs w:val="20"/>
        </w:rPr>
        <w:t>哪些人员可以应聘？</w:t>
      </w:r>
    </w:p>
    <w:p w:rsidR="00FF1322" w:rsidRPr="001A661F" w:rsidRDefault="00FF1322" w:rsidP="00741168">
      <w:pPr>
        <w:adjustRightInd w:val="0"/>
        <w:snapToGrid w:val="0"/>
        <w:spacing w:line="560" w:lineRule="exact"/>
        <w:ind w:firstLineChars="200" w:firstLine="632"/>
        <w:rPr>
          <w:rFonts w:eastAsia="仿宋_GB2312"/>
          <w:color w:val="000000" w:themeColor="text1"/>
        </w:rPr>
      </w:pPr>
      <w:r w:rsidRPr="001A661F">
        <w:rPr>
          <w:rFonts w:eastAsia="仿宋_GB2312"/>
          <w:color w:val="000000" w:themeColor="text1"/>
        </w:rPr>
        <w:t>按照事业单位公开招聘的有关规定，凡符合《</w:t>
      </w:r>
      <w:r w:rsidRPr="001A661F">
        <w:rPr>
          <w:rFonts w:eastAsia="仿宋_GB2312"/>
          <w:color w:val="000000" w:themeColor="text1"/>
        </w:rPr>
        <w:t>2020</w:t>
      </w:r>
      <w:r w:rsidRPr="001A661F">
        <w:rPr>
          <w:rFonts w:eastAsia="仿宋_GB2312"/>
          <w:color w:val="000000" w:themeColor="text1"/>
        </w:rPr>
        <w:t>年五莲县事业单位公开招聘工作人员简章》（以下简称《简章》）规定的招聘条件及岗位条件者，均可应聘。</w:t>
      </w:r>
    </w:p>
    <w:p w:rsidR="00FF1322" w:rsidRPr="001A661F" w:rsidRDefault="00FF1322" w:rsidP="00741168">
      <w:pPr>
        <w:adjustRightInd w:val="0"/>
        <w:snapToGrid w:val="0"/>
        <w:spacing w:line="560" w:lineRule="exact"/>
        <w:ind w:firstLineChars="196" w:firstLine="619"/>
        <w:rPr>
          <w:rFonts w:eastAsia="仿宋_GB2312"/>
          <w:color w:val="000000" w:themeColor="text1"/>
        </w:rPr>
      </w:pPr>
      <w:r w:rsidRPr="001A661F">
        <w:rPr>
          <w:rFonts w:eastAsia="黑体"/>
          <w:bCs/>
          <w:color w:val="000000" w:themeColor="text1"/>
          <w:szCs w:val="20"/>
        </w:rPr>
        <w:t>2.</w:t>
      </w:r>
      <w:r w:rsidRPr="001A661F">
        <w:rPr>
          <w:rFonts w:eastAsia="黑体"/>
          <w:bCs/>
          <w:color w:val="000000" w:themeColor="text1"/>
          <w:szCs w:val="20"/>
        </w:rPr>
        <w:t>哪些人员不能应聘？</w:t>
      </w:r>
    </w:p>
    <w:p w:rsidR="00FF1322" w:rsidRPr="001A661F" w:rsidRDefault="00FF1322" w:rsidP="00741168">
      <w:pPr>
        <w:pStyle w:val="p18"/>
        <w:widowControl w:val="0"/>
        <w:adjustRightInd w:val="0"/>
        <w:spacing w:line="560" w:lineRule="exact"/>
        <w:ind w:firstLine="624"/>
        <w:rPr>
          <w:rFonts w:ascii="Times New Roman" w:eastAsia="仿宋_GB2312" w:hAnsi="Times New Roman" w:cs="Times New Roman"/>
          <w:color w:val="000000" w:themeColor="text1"/>
          <w:kern w:val="2"/>
          <w:sz w:val="32"/>
          <w:szCs w:val="32"/>
        </w:rPr>
      </w:pPr>
      <w:r w:rsidRPr="001A661F">
        <w:rPr>
          <w:rFonts w:ascii="Times New Roman" w:eastAsia="仿宋_GB2312" w:hAnsi="Times New Roman" w:cs="Times New Roman"/>
          <w:color w:val="000000" w:themeColor="text1"/>
          <w:kern w:val="2"/>
          <w:sz w:val="32"/>
          <w:szCs w:val="32"/>
        </w:rPr>
        <w:t>（</w:t>
      </w:r>
      <w:r w:rsidRPr="001A661F">
        <w:rPr>
          <w:rFonts w:ascii="Times New Roman" w:eastAsia="仿宋_GB2312" w:hAnsi="Times New Roman" w:cs="Times New Roman"/>
          <w:color w:val="000000" w:themeColor="text1"/>
          <w:kern w:val="2"/>
          <w:sz w:val="32"/>
          <w:szCs w:val="32"/>
        </w:rPr>
        <w:t>1</w:t>
      </w:r>
      <w:r w:rsidRPr="001A661F">
        <w:rPr>
          <w:rFonts w:ascii="Times New Roman" w:eastAsia="仿宋_GB2312" w:hAnsi="Times New Roman" w:cs="Times New Roman"/>
          <w:color w:val="000000" w:themeColor="text1"/>
          <w:kern w:val="2"/>
          <w:sz w:val="32"/>
          <w:szCs w:val="32"/>
        </w:rPr>
        <w:t>）</w:t>
      </w:r>
      <w:r w:rsidRPr="001A661F">
        <w:rPr>
          <w:rFonts w:ascii="Times New Roman" w:eastAsia="仿宋_GB2312" w:cs="Times New Roman"/>
          <w:color w:val="000000" w:themeColor="text1"/>
          <w:sz w:val="32"/>
          <w:szCs w:val="32"/>
        </w:rPr>
        <w:t>五莲县机关事业单位在编（含人员控制总量）人员；</w:t>
      </w:r>
    </w:p>
    <w:p w:rsidR="00FF1322" w:rsidRPr="001A661F" w:rsidRDefault="00FF1322" w:rsidP="00741168">
      <w:pPr>
        <w:pStyle w:val="p18"/>
        <w:widowControl w:val="0"/>
        <w:adjustRightInd w:val="0"/>
        <w:spacing w:line="560" w:lineRule="exact"/>
        <w:ind w:firstLine="624"/>
        <w:rPr>
          <w:rFonts w:ascii="Times New Roman" w:eastAsia="仿宋_GB2312" w:hAnsi="Times New Roman" w:cs="Times New Roman"/>
          <w:color w:val="000000" w:themeColor="text1"/>
          <w:kern w:val="2"/>
          <w:sz w:val="32"/>
          <w:szCs w:val="32"/>
        </w:rPr>
      </w:pPr>
      <w:r w:rsidRPr="001A661F">
        <w:rPr>
          <w:rFonts w:ascii="Times New Roman" w:eastAsia="仿宋_GB2312" w:hAnsi="Times New Roman" w:cs="Times New Roman"/>
          <w:color w:val="000000" w:themeColor="text1"/>
          <w:kern w:val="2"/>
          <w:sz w:val="32"/>
          <w:szCs w:val="32"/>
        </w:rPr>
        <w:t>（</w:t>
      </w:r>
      <w:r w:rsidRPr="001A661F">
        <w:rPr>
          <w:rFonts w:ascii="Times New Roman" w:eastAsia="仿宋_GB2312" w:hAnsi="Times New Roman" w:cs="Times New Roman"/>
          <w:color w:val="000000" w:themeColor="text1"/>
          <w:kern w:val="2"/>
          <w:sz w:val="32"/>
          <w:szCs w:val="32"/>
        </w:rPr>
        <w:t>2</w:t>
      </w:r>
      <w:r w:rsidRPr="001A661F">
        <w:rPr>
          <w:rFonts w:ascii="Times New Roman" w:eastAsia="仿宋_GB2312" w:hAnsi="Times New Roman" w:cs="Times New Roman"/>
          <w:color w:val="000000" w:themeColor="text1"/>
          <w:kern w:val="2"/>
          <w:sz w:val="32"/>
          <w:szCs w:val="32"/>
        </w:rPr>
        <w:t>）曾受过刑事处罚和曾被开除公职的人员；</w:t>
      </w:r>
    </w:p>
    <w:p w:rsidR="00FF1322" w:rsidRPr="001A661F" w:rsidRDefault="00FF1322" w:rsidP="00741168">
      <w:pPr>
        <w:pStyle w:val="p18"/>
        <w:widowControl w:val="0"/>
        <w:adjustRightInd w:val="0"/>
        <w:spacing w:line="560" w:lineRule="exact"/>
        <w:ind w:firstLine="624"/>
        <w:rPr>
          <w:rFonts w:ascii="Times New Roman" w:eastAsia="仿宋_GB2312" w:hAnsi="Times New Roman" w:cs="Times New Roman"/>
          <w:color w:val="000000" w:themeColor="text1"/>
          <w:kern w:val="2"/>
          <w:sz w:val="32"/>
          <w:szCs w:val="32"/>
        </w:rPr>
      </w:pPr>
      <w:r w:rsidRPr="001A661F">
        <w:rPr>
          <w:rFonts w:ascii="Times New Roman" w:eastAsia="仿宋_GB2312" w:hAnsi="Times New Roman" w:cs="Times New Roman"/>
          <w:color w:val="000000" w:themeColor="text1"/>
          <w:kern w:val="2"/>
          <w:sz w:val="32"/>
          <w:szCs w:val="32"/>
        </w:rPr>
        <w:t>（</w:t>
      </w:r>
      <w:r w:rsidRPr="001A661F">
        <w:rPr>
          <w:rFonts w:ascii="Times New Roman" w:eastAsia="仿宋_GB2312" w:hAnsi="Times New Roman" w:cs="Times New Roman"/>
          <w:color w:val="000000" w:themeColor="text1"/>
          <w:kern w:val="2"/>
          <w:sz w:val="32"/>
          <w:szCs w:val="32"/>
        </w:rPr>
        <w:t>3</w:t>
      </w:r>
      <w:r w:rsidRPr="001A661F">
        <w:rPr>
          <w:rFonts w:ascii="Times New Roman" w:eastAsia="仿宋_GB2312" w:hAnsi="Times New Roman" w:cs="Times New Roman"/>
          <w:color w:val="000000" w:themeColor="text1"/>
          <w:kern w:val="2"/>
          <w:sz w:val="32"/>
          <w:szCs w:val="32"/>
        </w:rPr>
        <w:t>）</w:t>
      </w:r>
      <w:r w:rsidRPr="001A661F">
        <w:rPr>
          <w:rFonts w:ascii="Times New Roman" w:eastAsia="仿宋_GB2312" w:hAnsi="Times New Roman" w:cs="Times New Roman"/>
          <w:color w:val="000000" w:themeColor="text1"/>
          <w:sz w:val="32"/>
          <w:szCs w:val="32"/>
        </w:rPr>
        <w:t>被依法列为失信联合惩戒对象的人员；</w:t>
      </w:r>
    </w:p>
    <w:p w:rsidR="00FF1322" w:rsidRPr="001A661F" w:rsidRDefault="00FF1322" w:rsidP="00741168">
      <w:pPr>
        <w:pStyle w:val="p18"/>
        <w:widowControl w:val="0"/>
        <w:adjustRightInd w:val="0"/>
        <w:spacing w:line="560" w:lineRule="exact"/>
        <w:ind w:firstLine="624"/>
        <w:rPr>
          <w:rFonts w:ascii="Times New Roman" w:eastAsia="仿宋_GB2312" w:hAnsi="Times New Roman" w:cs="Times New Roman"/>
          <w:color w:val="000000" w:themeColor="text1"/>
          <w:spacing w:val="-12"/>
          <w:sz w:val="32"/>
          <w:szCs w:val="32"/>
        </w:rPr>
      </w:pPr>
      <w:r w:rsidRPr="001A661F">
        <w:rPr>
          <w:rFonts w:ascii="Times New Roman" w:eastAsia="仿宋_GB2312" w:hAnsi="Times New Roman" w:cs="Times New Roman"/>
          <w:color w:val="000000" w:themeColor="text1"/>
          <w:spacing w:val="-12"/>
          <w:kern w:val="2"/>
          <w:sz w:val="32"/>
          <w:szCs w:val="32"/>
        </w:rPr>
        <w:t>（</w:t>
      </w:r>
      <w:r w:rsidRPr="001A661F">
        <w:rPr>
          <w:rFonts w:ascii="Times New Roman" w:eastAsia="仿宋_GB2312" w:hAnsi="Times New Roman" w:cs="Times New Roman"/>
          <w:color w:val="000000" w:themeColor="text1"/>
          <w:spacing w:val="-12"/>
          <w:kern w:val="2"/>
          <w:sz w:val="32"/>
          <w:szCs w:val="32"/>
        </w:rPr>
        <w:t>4</w:t>
      </w:r>
      <w:r w:rsidRPr="001A661F">
        <w:rPr>
          <w:rFonts w:ascii="Times New Roman" w:eastAsia="仿宋_GB2312" w:hAnsi="Times New Roman" w:cs="Times New Roman"/>
          <w:color w:val="000000" w:themeColor="text1"/>
          <w:spacing w:val="-12"/>
          <w:kern w:val="2"/>
          <w:sz w:val="32"/>
          <w:szCs w:val="32"/>
        </w:rPr>
        <w:t>）</w:t>
      </w:r>
      <w:r w:rsidRPr="001A661F">
        <w:rPr>
          <w:rFonts w:ascii="Times New Roman" w:eastAsia="仿宋_GB2312" w:hAnsi="Times New Roman" w:cs="Times New Roman"/>
          <w:color w:val="000000" w:themeColor="text1"/>
          <w:spacing w:val="-12"/>
          <w:sz w:val="32"/>
          <w:szCs w:val="32"/>
        </w:rPr>
        <w:t>涉嫌违纪违法正在接受有关机关审查尚未作出结论的人员；</w:t>
      </w:r>
    </w:p>
    <w:p w:rsidR="00FF1322" w:rsidRPr="001A661F" w:rsidRDefault="00FF1322" w:rsidP="00741168">
      <w:pPr>
        <w:pStyle w:val="p18"/>
        <w:widowControl w:val="0"/>
        <w:adjustRightInd w:val="0"/>
        <w:spacing w:line="560" w:lineRule="exact"/>
        <w:ind w:firstLine="624"/>
        <w:rPr>
          <w:rFonts w:ascii="Times New Roman" w:eastAsia="仿宋_GB2312" w:hAnsi="Times New Roman" w:cs="Times New Roman"/>
          <w:color w:val="000000" w:themeColor="text1"/>
          <w:kern w:val="2"/>
          <w:sz w:val="32"/>
          <w:szCs w:val="32"/>
        </w:rPr>
      </w:pPr>
      <w:r w:rsidRPr="001A661F">
        <w:rPr>
          <w:rFonts w:ascii="Times New Roman" w:eastAsia="仿宋_GB2312" w:hAnsi="Times New Roman" w:cs="Times New Roman"/>
          <w:color w:val="000000" w:themeColor="text1"/>
          <w:kern w:val="2"/>
          <w:sz w:val="32"/>
          <w:szCs w:val="32"/>
        </w:rPr>
        <w:t>（</w:t>
      </w:r>
      <w:r w:rsidRPr="001A661F">
        <w:rPr>
          <w:rFonts w:ascii="Times New Roman" w:eastAsia="仿宋_GB2312" w:hAnsi="Times New Roman" w:cs="Times New Roman"/>
          <w:color w:val="000000" w:themeColor="text1"/>
          <w:kern w:val="2"/>
          <w:sz w:val="32"/>
          <w:szCs w:val="32"/>
        </w:rPr>
        <w:t>5</w:t>
      </w:r>
      <w:r w:rsidRPr="001A661F">
        <w:rPr>
          <w:rFonts w:ascii="Times New Roman" w:eastAsia="仿宋_GB2312" w:hAnsi="Times New Roman" w:cs="Times New Roman"/>
          <w:color w:val="000000" w:themeColor="text1"/>
          <w:kern w:val="2"/>
          <w:sz w:val="32"/>
          <w:szCs w:val="32"/>
        </w:rPr>
        <w:t>）在读全日制普通高校非应届毕业生不能应聘，也不能用已取得的学历学位作为条件应聘。</w:t>
      </w:r>
    </w:p>
    <w:p w:rsidR="00FF1322" w:rsidRPr="001A661F" w:rsidRDefault="00FF1322" w:rsidP="00741168">
      <w:pPr>
        <w:pStyle w:val="p18"/>
        <w:widowControl w:val="0"/>
        <w:adjustRightInd w:val="0"/>
        <w:spacing w:line="560" w:lineRule="exact"/>
        <w:ind w:firstLine="624"/>
        <w:rPr>
          <w:rFonts w:ascii="Times New Roman" w:eastAsia="仿宋_GB2312" w:hAnsi="Times New Roman" w:cs="Times New Roman"/>
          <w:color w:val="000000" w:themeColor="text1"/>
          <w:sz w:val="32"/>
          <w:szCs w:val="32"/>
        </w:rPr>
      </w:pPr>
      <w:r w:rsidRPr="001A661F">
        <w:rPr>
          <w:rFonts w:ascii="Times New Roman" w:eastAsia="仿宋_GB2312" w:hAnsi="Times New Roman" w:cs="Times New Roman"/>
          <w:color w:val="000000" w:themeColor="text1"/>
          <w:kern w:val="2"/>
          <w:sz w:val="32"/>
          <w:szCs w:val="32"/>
        </w:rPr>
        <w:t>（</w:t>
      </w:r>
      <w:r w:rsidRPr="001A661F">
        <w:rPr>
          <w:rFonts w:ascii="Times New Roman" w:eastAsia="仿宋_GB2312" w:hAnsi="Times New Roman" w:cs="Times New Roman"/>
          <w:color w:val="000000" w:themeColor="text1"/>
          <w:kern w:val="2"/>
          <w:sz w:val="32"/>
          <w:szCs w:val="32"/>
        </w:rPr>
        <w:t>6</w:t>
      </w:r>
      <w:r w:rsidRPr="001A661F">
        <w:rPr>
          <w:rFonts w:ascii="Times New Roman" w:eastAsia="仿宋_GB2312" w:hAnsi="Times New Roman" w:cs="Times New Roman"/>
          <w:color w:val="000000" w:themeColor="text1"/>
          <w:kern w:val="2"/>
          <w:sz w:val="32"/>
          <w:szCs w:val="32"/>
        </w:rPr>
        <w:t>）</w:t>
      </w:r>
      <w:r w:rsidRPr="001A661F">
        <w:rPr>
          <w:rFonts w:ascii="Times New Roman" w:eastAsia="仿宋_GB2312" w:cs="Times New Roman"/>
          <w:color w:val="000000" w:themeColor="text1"/>
          <w:sz w:val="32"/>
          <w:szCs w:val="32"/>
        </w:rPr>
        <w:t>现役军人；</w:t>
      </w:r>
    </w:p>
    <w:p w:rsidR="00FF1322" w:rsidRPr="001A661F" w:rsidRDefault="00FF1322" w:rsidP="00741168">
      <w:pPr>
        <w:pStyle w:val="p18"/>
        <w:widowControl w:val="0"/>
        <w:adjustRightInd w:val="0"/>
        <w:spacing w:line="560" w:lineRule="exact"/>
        <w:ind w:firstLine="624"/>
        <w:rPr>
          <w:rFonts w:ascii="Times New Roman" w:eastAsia="仿宋_GB2312" w:hAnsi="Times New Roman" w:cs="Times New Roman"/>
          <w:color w:val="000000" w:themeColor="text1"/>
          <w:kern w:val="2"/>
          <w:sz w:val="32"/>
          <w:szCs w:val="32"/>
        </w:rPr>
      </w:pPr>
      <w:r w:rsidRPr="001A661F">
        <w:rPr>
          <w:rFonts w:ascii="Times New Roman" w:eastAsia="仿宋_GB2312" w:hAnsi="Times New Roman" w:cs="Times New Roman"/>
          <w:color w:val="000000" w:themeColor="text1"/>
          <w:kern w:val="2"/>
          <w:sz w:val="32"/>
          <w:szCs w:val="32"/>
        </w:rPr>
        <w:t>（</w:t>
      </w:r>
      <w:r w:rsidRPr="001A661F">
        <w:rPr>
          <w:rFonts w:ascii="Times New Roman" w:eastAsia="仿宋_GB2312" w:hAnsi="Times New Roman" w:cs="Times New Roman"/>
          <w:color w:val="000000" w:themeColor="text1"/>
          <w:kern w:val="2"/>
          <w:sz w:val="32"/>
          <w:szCs w:val="32"/>
        </w:rPr>
        <w:t>7</w:t>
      </w:r>
      <w:r w:rsidRPr="001A661F">
        <w:rPr>
          <w:rFonts w:ascii="Times New Roman" w:eastAsia="仿宋_GB2312" w:hAnsi="Times New Roman" w:cs="Times New Roman"/>
          <w:color w:val="000000" w:themeColor="text1"/>
          <w:kern w:val="2"/>
          <w:sz w:val="32"/>
          <w:szCs w:val="32"/>
        </w:rPr>
        <w:t>）法律规定不得聘用的其他情形的人员；</w:t>
      </w:r>
    </w:p>
    <w:p w:rsidR="00FF1322" w:rsidRPr="001A661F" w:rsidRDefault="00FF1322" w:rsidP="00741168">
      <w:pPr>
        <w:spacing w:line="560" w:lineRule="exact"/>
        <w:ind w:firstLineChars="200" w:firstLine="632"/>
        <w:rPr>
          <w:rFonts w:eastAsia="仿宋_GB2312"/>
          <w:color w:val="000000" w:themeColor="text1"/>
        </w:rPr>
      </w:pPr>
      <w:r w:rsidRPr="001A661F">
        <w:rPr>
          <w:rFonts w:eastAsia="仿宋_GB2312"/>
          <w:color w:val="000000" w:themeColor="text1"/>
        </w:rPr>
        <w:t>应聘人员不得报考有《事业单位人事管理回避规定》（人社部规〔</w:t>
      </w:r>
      <w:r w:rsidRPr="001A661F">
        <w:rPr>
          <w:rFonts w:eastAsia="仿宋_GB2312"/>
          <w:color w:val="000000" w:themeColor="text1"/>
        </w:rPr>
        <w:t>2019</w:t>
      </w:r>
      <w:r w:rsidRPr="001A661F">
        <w:rPr>
          <w:rFonts w:eastAsia="仿宋_GB2312"/>
          <w:color w:val="000000" w:themeColor="text1"/>
        </w:rPr>
        <w:t>〕</w:t>
      </w:r>
      <w:r w:rsidRPr="001A661F">
        <w:rPr>
          <w:rFonts w:eastAsia="仿宋_GB2312"/>
          <w:color w:val="000000" w:themeColor="text1"/>
        </w:rPr>
        <w:t>1</w:t>
      </w:r>
      <w:r w:rsidRPr="001A661F">
        <w:rPr>
          <w:rFonts w:eastAsia="仿宋_GB2312"/>
          <w:color w:val="000000" w:themeColor="text1"/>
        </w:rPr>
        <w:t>号）中应回避情形的岗位。</w:t>
      </w:r>
    </w:p>
    <w:p w:rsidR="00FF1322" w:rsidRPr="001A661F" w:rsidRDefault="00FF1322" w:rsidP="00741168">
      <w:pPr>
        <w:adjustRightInd w:val="0"/>
        <w:snapToGrid w:val="0"/>
        <w:spacing w:line="560" w:lineRule="exact"/>
        <w:ind w:firstLineChars="196" w:firstLine="619"/>
        <w:rPr>
          <w:rFonts w:eastAsia="楷体_GB2312"/>
          <w:b/>
          <w:color w:val="000000" w:themeColor="text1"/>
          <w:szCs w:val="20"/>
        </w:rPr>
      </w:pPr>
      <w:r w:rsidRPr="001A661F">
        <w:rPr>
          <w:rFonts w:eastAsia="黑体"/>
          <w:bCs/>
          <w:color w:val="000000" w:themeColor="text1"/>
          <w:szCs w:val="20"/>
        </w:rPr>
        <w:t>3.</w:t>
      </w:r>
      <w:r w:rsidRPr="001A661F">
        <w:rPr>
          <w:rFonts w:eastAsia="黑体"/>
          <w:bCs/>
          <w:color w:val="000000" w:themeColor="text1"/>
          <w:szCs w:val="20"/>
        </w:rPr>
        <w:t>留学回国人员应聘需要提供哪些材料？</w:t>
      </w:r>
    </w:p>
    <w:p w:rsidR="00FF1322" w:rsidRPr="001A661F" w:rsidRDefault="00FF1322" w:rsidP="00741168">
      <w:pPr>
        <w:pStyle w:val="10"/>
        <w:snapToGrid w:val="0"/>
        <w:spacing w:line="560" w:lineRule="exact"/>
        <w:ind w:firstLine="624"/>
        <w:rPr>
          <w:rFonts w:ascii="Times New Roman" w:eastAsia="仿宋_GB2312"/>
          <w:color w:val="000000" w:themeColor="text1"/>
          <w:sz w:val="32"/>
          <w:szCs w:val="32"/>
        </w:rPr>
      </w:pPr>
      <w:r w:rsidRPr="001A661F">
        <w:rPr>
          <w:rFonts w:ascii="Times New Roman" w:eastAsia="仿宋_GB2312"/>
          <w:color w:val="000000" w:themeColor="text1"/>
          <w:sz w:val="32"/>
          <w:szCs w:val="32"/>
        </w:rPr>
        <w:t>留学回国人员和在港澳台取得学历学位的人员应聘的，除需提供《简章》中规定的相关材料外，还要提供国家教育部门的学</w:t>
      </w:r>
      <w:r w:rsidRPr="001A661F">
        <w:rPr>
          <w:rFonts w:ascii="Times New Roman" w:eastAsia="仿宋_GB2312"/>
          <w:color w:val="000000" w:themeColor="text1"/>
          <w:sz w:val="32"/>
          <w:szCs w:val="32"/>
        </w:rPr>
        <w:lastRenderedPageBreak/>
        <w:t>历学位认证。应聘人员可登录教育部留学服务中心网站（</w:t>
      </w:r>
      <w:r w:rsidRPr="001A661F">
        <w:rPr>
          <w:rFonts w:ascii="Times New Roman" w:eastAsia="仿宋_GB2312"/>
          <w:color w:val="000000" w:themeColor="text1"/>
          <w:sz w:val="32"/>
          <w:szCs w:val="32"/>
        </w:rPr>
        <w:t>http://www.cscse.edu.cn</w:t>
      </w:r>
      <w:r w:rsidRPr="001A661F">
        <w:rPr>
          <w:rFonts w:ascii="Times New Roman" w:eastAsia="仿宋_GB2312"/>
          <w:color w:val="000000" w:themeColor="text1"/>
          <w:sz w:val="32"/>
          <w:szCs w:val="32"/>
        </w:rPr>
        <w:t>）查询认证的有关要求和程序。</w:t>
      </w:r>
      <w:r w:rsidRPr="001A661F">
        <w:rPr>
          <w:rFonts w:ascii="Times New Roman" w:eastAsia="仿宋_GB2312"/>
          <w:color w:val="000000" w:themeColor="text1"/>
          <w:sz w:val="32"/>
        </w:rPr>
        <w:t>学历认证材料，在</w:t>
      </w:r>
      <w:r w:rsidRPr="001A661F">
        <w:rPr>
          <w:rFonts w:ascii="Times New Roman" w:eastAsia="仿宋_GB2312"/>
          <w:color w:val="000000" w:themeColor="text1"/>
          <w:sz w:val="32"/>
          <w:szCs w:val="32"/>
        </w:rPr>
        <w:t>面试资格审查时与其他材料一并交招聘单位审核。</w:t>
      </w:r>
    </w:p>
    <w:p w:rsidR="00FF1322" w:rsidRPr="001A661F" w:rsidRDefault="00FF1322" w:rsidP="00741168">
      <w:pPr>
        <w:snapToGrid w:val="0"/>
        <w:spacing w:line="560" w:lineRule="exact"/>
        <w:ind w:firstLineChars="196" w:firstLine="619"/>
        <w:rPr>
          <w:rFonts w:eastAsia="黑体"/>
          <w:bCs/>
          <w:color w:val="000000" w:themeColor="text1"/>
        </w:rPr>
      </w:pPr>
      <w:r w:rsidRPr="001A661F">
        <w:rPr>
          <w:rFonts w:eastAsia="黑体"/>
          <w:bCs/>
          <w:color w:val="000000" w:themeColor="text1"/>
        </w:rPr>
        <w:t>4.</w:t>
      </w:r>
      <w:r w:rsidRPr="001A661F">
        <w:rPr>
          <w:rFonts w:eastAsia="黑体"/>
          <w:bCs/>
          <w:color w:val="000000" w:themeColor="text1"/>
        </w:rPr>
        <w:t>哪些人能报考</w:t>
      </w:r>
      <w:r w:rsidRPr="001A661F">
        <w:rPr>
          <w:rFonts w:eastAsia="黑体"/>
          <w:bCs/>
          <w:color w:val="000000" w:themeColor="text1"/>
        </w:rPr>
        <w:t>“</w:t>
      </w:r>
      <w:r w:rsidRPr="001A661F">
        <w:rPr>
          <w:rFonts w:eastAsia="黑体"/>
          <w:bCs/>
          <w:color w:val="000000" w:themeColor="text1"/>
        </w:rPr>
        <w:t>限高等学校应届及择业期内未就业毕业生报考</w:t>
      </w:r>
      <w:r w:rsidRPr="001A661F">
        <w:rPr>
          <w:rFonts w:eastAsia="黑体"/>
          <w:bCs/>
          <w:color w:val="000000" w:themeColor="text1"/>
        </w:rPr>
        <w:t>”</w:t>
      </w:r>
      <w:r w:rsidRPr="001A661F">
        <w:rPr>
          <w:rFonts w:eastAsia="黑体"/>
          <w:bCs/>
          <w:color w:val="000000" w:themeColor="text1"/>
        </w:rPr>
        <w:t>岗位？</w:t>
      </w:r>
    </w:p>
    <w:p w:rsidR="00FF1322" w:rsidRPr="001A661F" w:rsidRDefault="00FF1322" w:rsidP="00741168">
      <w:pPr>
        <w:pStyle w:val="10"/>
        <w:snapToGrid w:val="0"/>
        <w:spacing w:line="560" w:lineRule="exact"/>
        <w:ind w:firstLine="624"/>
        <w:rPr>
          <w:rFonts w:ascii="Times New Roman" w:eastAsia="仿宋_GB2312"/>
          <w:color w:val="000000" w:themeColor="text1"/>
          <w:sz w:val="32"/>
          <w:szCs w:val="32"/>
        </w:rPr>
      </w:pPr>
      <w:r w:rsidRPr="001A661F">
        <w:rPr>
          <w:rFonts w:ascii="Times New Roman" w:eastAsia="仿宋_GB2312"/>
          <w:color w:val="000000" w:themeColor="text1"/>
          <w:sz w:val="32"/>
          <w:szCs w:val="32"/>
        </w:rPr>
        <w:t>本次招聘中的</w:t>
      </w:r>
      <w:r w:rsidRPr="001A661F">
        <w:rPr>
          <w:rFonts w:ascii="Times New Roman" w:eastAsia="仿宋_GB2312"/>
          <w:color w:val="000000" w:themeColor="text1"/>
          <w:sz w:val="32"/>
          <w:szCs w:val="32"/>
        </w:rPr>
        <w:t>“</w:t>
      </w:r>
      <w:r w:rsidRPr="001A661F">
        <w:rPr>
          <w:rFonts w:ascii="Times New Roman" w:eastAsia="仿宋_GB2312"/>
          <w:color w:val="000000" w:themeColor="text1"/>
          <w:sz w:val="32"/>
          <w:szCs w:val="32"/>
        </w:rPr>
        <w:t>应届毕业生</w:t>
      </w:r>
      <w:r w:rsidRPr="001A661F">
        <w:rPr>
          <w:rFonts w:ascii="Times New Roman" w:eastAsia="仿宋_GB2312"/>
          <w:color w:val="000000" w:themeColor="text1"/>
          <w:sz w:val="32"/>
          <w:szCs w:val="32"/>
        </w:rPr>
        <w:t>”</w:t>
      </w:r>
      <w:r w:rsidRPr="001A661F">
        <w:rPr>
          <w:rFonts w:ascii="Times New Roman" w:eastAsia="仿宋_GB2312"/>
          <w:color w:val="000000" w:themeColor="text1"/>
          <w:sz w:val="32"/>
          <w:szCs w:val="32"/>
        </w:rPr>
        <w:t>，是指国内普通高等学校或承担研究生教育任务的科学研究机构中，国家统一招生且就读期间个人档案保管在毕业院校的</w:t>
      </w:r>
      <w:r w:rsidRPr="001A661F">
        <w:rPr>
          <w:rFonts w:ascii="Times New Roman" w:eastAsia="仿宋_GB2312"/>
          <w:color w:val="000000" w:themeColor="text1"/>
          <w:sz w:val="32"/>
          <w:szCs w:val="32"/>
        </w:rPr>
        <w:t>2020</w:t>
      </w:r>
      <w:r w:rsidRPr="001A661F">
        <w:rPr>
          <w:rFonts w:ascii="Times New Roman" w:eastAsia="仿宋_GB2312"/>
          <w:color w:val="000000" w:themeColor="text1"/>
          <w:sz w:val="32"/>
          <w:szCs w:val="32"/>
        </w:rPr>
        <w:t>年毕业生。</w:t>
      </w:r>
    </w:p>
    <w:p w:rsidR="00FF1322" w:rsidRPr="001A661F" w:rsidRDefault="00FF1322" w:rsidP="00741168">
      <w:pPr>
        <w:pStyle w:val="10"/>
        <w:snapToGrid w:val="0"/>
        <w:spacing w:line="560" w:lineRule="exact"/>
        <w:ind w:firstLine="624"/>
        <w:rPr>
          <w:rFonts w:ascii="Times New Roman" w:eastAsia="仿宋_GB2312"/>
          <w:color w:val="000000" w:themeColor="text1"/>
          <w:sz w:val="32"/>
          <w:szCs w:val="32"/>
        </w:rPr>
      </w:pPr>
      <w:r w:rsidRPr="001A661F">
        <w:rPr>
          <w:rFonts w:ascii="Times New Roman" w:eastAsia="仿宋_GB2312"/>
          <w:color w:val="000000" w:themeColor="text1"/>
          <w:sz w:val="32"/>
          <w:szCs w:val="32"/>
        </w:rPr>
        <w:t>择业期内未落实工作单位的高校毕业生是指国家统一招生的普通高校毕业生离校时和在国家规定的择业期（二年）内未落实工作单位，其户口、档案、组织关系仍保留在原毕业学校、或保留在各级毕业生就业主管部门（毕业生就业指导服务中心）、各级人才交流服务机构和各级公共就业服务机构的毕业生。</w:t>
      </w:r>
    </w:p>
    <w:p w:rsidR="00FF1322" w:rsidRPr="001A661F" w:rsidRDefault="00FF1322" w:rsidP="00741168">
      <w:pPr>
        <w:pStyle w:val="10"/>
        <w:snapToGrid w:val="0"/>
        <w:spacing w:line="560" w:lineRule="exact"/>
        <w:ind w:firstLine="624"/>
        <w:rPr>
          <w:rFonts w:ascii="Times New Roman" w:eastAsia="仿宋_GB2312"/>
          <w:color w:val="000000" w:themeColor="text1"/>
          <w:sz w:val="32"/>
          <w:szCs w:val="32"/>
        </w:rPr>
      </w:pPr>
      <w:r w:rsidRPr="001A661F">
        <w:rPr>
          <w:rFonts w:ascii="Times New Roman" w:eastAsia="仿宋_GB2312"/>
          <w:color w:val="000000" w:themeColor="text1"/>
          <w:sz w:val="32"/>
          <w:szCs w:val="32"/>
        </w:rPr>
        <w:t>在国（境）外教学科研机构学习，与国（境）内应届高校毕业生同期毕业的留学回国人员（含择业期内未落实工作单位的），也可以报考。</w:t>
      </w:r>
    </w:p>
    <w:p w:rsidR="00FF1322" w:rsidRPr="001A661F" w:rsidRDefault="00FF1322" w:rsidP="00741168">
      <w:pPr>
        <w:snapToGrid w:val="0"/>
        <w:spacing w:line="560" w:lineRule="exact"/>
        <w:ind w:firstLineChars="196" w:firstLine="619"/>
        <w:rPr>
          <w:rFonts w:eastAsia="楷体_GB2312"/>
          <w:b/>
          <w:color w:val="000000" w:themeColor="text1"/>
        </w:rPr>
      </w:pPr>
      <w:r w:rsidRPr="001A661F">
        <w:rPr>
          <w:rFonts w:eastAsia="黑体"/>
          <w:bCs/>
          <w:color w:val="000000" w:themeColor="text1"/>
          <w:szCs w:val="20"/>
        </w:rPr>
        <w:t>5.</w:t>
      </w:r>
      <w:r w:rsidRPr="001A661F">
        <w:rPr>
          <w:rFonts w:eastAsia="黑体"/>
          <w:bCs/>
          <w:color w:val="000000" w:themeColor="text1"/>
        </w:rPr>
        <w:t>“</w:t>
      </w:r>
      <w:r w:rsidRPr="001A661F">
        <w:rPr>
          <w:rFonts w:eastAsia="黑体"/>
          <w:bCs/>
          <w:color w:val="000000" w:themeColor="text1"/>
        </w:rPr>
        <w:t>退役大学生士兵</w:t>
      </w:r>
      <w:r w:rsidRPr="001A661F">
        <w:rPr>
          <w:rFonts w:eastAsia="黑体"/>
          <w:bCs/>
          <w:color w:val="000000" w:themeColor="text1"/>
        </w:rPr>
        <w:t>”</w:t>
      </w:r>
      <w:r w:rsidRPr="001A661F">
        <w:rPr>
          <w:rFonts w:eastAsia="黑体"/>
          <w:bCs/>
          <w:color w:val="000000" w:themeColor="text1"/>
        </w:rPr>
        <w:t>如何界定？</w:t>
      </w:r>
    </w:p>
    <w:p w:rsidR="00FF1322" w:rsidRPr="001A661F" w:rsidRDefault="00FF1322" w:rsidP="00741168">
      <w:pPr>
        <w:spacing w:line="560" w:lineRule="exact"/>
        <w:ind w:firstLineChars="200" w:firstLine="632"/>
        <w:rPr>
          <w:rFonts w:eastAsia="仿宋_GB2312"/>
          <w:color w:val="000000" w:themeColor="text1"/>
        </w:rPr>
      </w:pPr>
      <w:r w:rsidRPr="001A661F">
        <w:rPr>
          <w:rFonts w:eastAsia="仿宋_GB2312"/>
          <w:color w:val="000000" w:themeColor="text1"/>
        </w:rPr>
        <w:t>本次招聘中的</w:t>
      </w:r>
      <w:r w:rsidRPr="001A661F">
        <w:rPr>
          <w:rFonts w:eastAsia="仿宋_GB2312"/>
          <w:color w:val="000000" w:themeColor="text1"/>
        </w:rPr>
        <w:t>“</w:t>
      </w:r>
      <w:r w:rsidRPr="001A661F">
        <w:rPr>
          <w:rFonts w:eastAsia="仿宋_GB2312"/>
          <w:color w:val="000000" w:themeColor="text1"/>
        </w:rPr>
        <w:t>退役大学生士兵</w:t>
      </w:r>
      <w:r w:rsidRPr="001A661F">
        <w:rPr>
          <w:rFonts w:eastAsia="仿宋_GB2312"/>
          <w:color w:val="000000" w:themeColor="text1"/>
        </w:rPr>
        <w:t>”</w:t>
      </w:r>
      <w:r w:rsidRPr="001A661F">
        <w:rPr>
          <w:rFonts w:eastAsia="仿宋_GB2312"/>
          <w:color w:val="000000" w:themeColor="text1"/>
        </w:rPr>
        <w:t>，是指全日制普通高等院校毕业后参军入伍的中国人民解放军、中国人民武装警察部队（包括原公安现役部队）退役人员，以及被全日制普通高等院校录取或全日制普通高等院校就读期间到部队服役，且服役后继续学习并取得毕业证书的中国人民解放军、中国人民武装警察部队（包括原公安现役部队）退役人员。</w:t>
      </w:r>
    </w:p>
    <w:p w:rsidR="00FF1322" w:rsidRPr="001A661F" w:rsidRDefault="00FF1322" w:rsidP="00741168">
      <w:pPr>
        <w:adjustRightInd w:val="0"/>
        <w:snapToGrid w:val="0"/>
        <w:spacing w:line="560" w:lineRule="exact"/>
        <w:ind w:firstLineChars="200" w:firstLine="632"/>
        <w:rPr>
          <w:rFonts w:eastAsia="楷体_GB2312"/>
          <w:b/>
          <w:color w:val="000000" w:themeColor="text1"/>
          <w:szCs w:val="20"/>
        </w:rPr>
      </w:pPr>
      <w:r w:rsidRPr="001A661F">
        <w:rPr>
          <w:rFonts w:eastAsia="黑体"/>
          <w:bCs/>
          <w:color w:val="000000" w:themeColor="text1"/>
          <w:szCs w:val="20"/>
        </w:rPr>
        <w:t>6.</w:t>
      </w:r>
      <w:r w:rsidRPr="001A661F">
        <w:rPr>
          <w:rFonts w:eastAsia="黑体"/>
          <w:bCs/>
          <w:color w:val="000000" w:themeColor="text1"/>
          <w:szCs w:val="20"/>
        </w:rPr>
        <w:t>对学历学位及相关证书取得时间有什么要求？</w:t>
      </w:r>
    </w:p>
    <w:p w:rsidR="00FF1322" w:rsidRPr="001A661F" w:rsidRDefault="00FF1322" w:rsidP="00741168">
      <w:pPr>
        <w:snapToGrid w:val="0"/>
        <w:spacing w:line="560" w:lineRule="exact"/>
        <w:ind w:firstLineChars="200" w:firstLine="632"/>
        <w:rPr>
          <w:rFonts w:eastAsia="仿宋_GB2312"/>
          <w:color w:val="000000" w:themeColor="text1"/>
        </w:rPr>
      </w:pPr>
      <w:r w:rsidRPr="001A661F">
        <w:rPr>
          <w:rFonts w:eastAsia="仿宋_GB2312"/>
          <w:color w:val="000000" w:themeColor="text1"/>
        </w:rPr>
        <w:lastRenderedPageBreak/>
        <w:t>应聘</w:t>
      </w:r>
      <w:r w:rsidR="009056C9" w:rsidRPr="001A661F">
        <w:rPr>
          <w:rFonts w:eastAsia="仿宋_GB2312"/>
          <w:color w:val="000000" w:themeColor="text1"/>
        </w:rPr>
        <w:t>人员</w:t>
      </w:r>
      <w:r w:rsidRPr="001A661F">
        <w:rPr>
          <w:rFonts w:eastAsia="仿宋_GB2312"/>
          <w:color w:val="000000" w:themeColor="text1"/>
        </w:rPr>
        <w:t>须在</w:t>
      </w:r>
      <w:r w:rsidRPr="001A661F">
        <w:rPr>
          <w:rFonts w:eastAsia="仿宋_GB2312"/>
          <w:color w:val="000000" w:themeColor="text1"/>
        </w:rPr>
        <w:t>2020</w:t>
      </w:r>
      <w:r w:rsidRPr="001A661F">
        <w:rPr>
          <w:rFonts w:eastAsia="仿宋_GB2312"/>
          <w:color w:val="000000" w:themeColor="text1"/>
        </w:rPr>
        <w:t>年</w:t>
      </w:r>
      <w:r w:rsidR="001162E0" w:rsidRPr="001A661F">
        <w:rPr>
          <w:rFonts w:eastAsia="仿宋_GB2312"/>
          <w:color w:val="000000" w:themeColor="text1"/>
        </w:rPr>
        <w:t>10</w:t>
      </w:r>
      <w:r w:rsidRPr="001A661F">
        <w:rPr>
          <w:rFonts w:eastAsia="仿宋_GB2312"/>
          <w:color w:val="000000" w:themeColor="text1"/>
        </w:rPr>
        <w:t>月</w:t>
      </w:r>
      <w:r w:rsidR="00C523E9" w:rsidRPr="001A661F">
        <w:rPr>
          <w:rFonts w:eastAsia="仿宋_GB2312"/>
          <w:color w:val="000000" w:themeColor="text1"/>
        </w:rPr>
        <w:t>20</w:t>
      </w:r>
      <w:r w:rsidRPr="001A661F">
        <w:rPr>
          <w:rFonts w:eastAsia="仿宋_GB2312"/>
          <w:color w:val="000000" w:themeColor="text1"/>
        </w:rPr>
        <w:t>日前取得国家承认的学历、学位及相关证书。</w:t>
      </w:r>
    </w:p>
    <w:p w:rsidR="00FF1322" w:rsidRPr="001A661F" w:rsidRDefault="00FF1322" w:rsidP="00741168">
      <w:pPr>
        <w:adjustRightInd w:val="0"/>
        <w:snapToGrid w:val="0"/>
        <w:spacing w:line="560" w:lineRule="exact"/>
        <w:ind w:firstLineChars="196" w:firstLine="619"/>
        <w:rPr>
          <w:rFonts w:eastAsia="楷体_GB2312"/>
          <w:b/>
          <w:color w:val="000000" w:themeColor="text1"/>
          <w:szCs w:val="20"/>
        </w:rPr>
      </w:pPr>
      <w:r w:rsidRPr="001A661F">
        <w:rPr>
          <w:rFonts w:eastAsia="黑体"/>
          <w:bCs/>
          <w:color w:val="000000" w:themeColor="text1"/>
          <w:szCs w:val="20"/>
        </w:rPr>
        <w:t>7.</w:t>
      </w:r>
      <w:r w:rsidRPr="001A661F">
        <w:rPr>
          <w:rFonts w:eastAsia="黑体"/>
          <w:bCs/>
          <w:color w:val="000000" w:themeColor="text1"/>
          <w:szCs w:val="20"/>
        </w:rPr>
        <w:t>如何界定应聘人员所学专业？</w:t>
      </w:r>
    </w:p>
    <w:p w:rsidR="00FF1322" w:rsidRPr="001A661F" w:rsidRDefault="00FF1322" w:rsidP="00741168">
      <w:pPr>
        <w:spacing w:line="560" w:lineRule="exact"/>
        <w:ind w:firstLineChars="200" w:firstLine="632"/>
        <w:rPr>
          <w:rFonts w:eastAsia="仿宋_GB2312"/>
          <w:color w:val="000000" w:themeColor="text1"/>
        </w:rPr>
      </w:pPr>
      <w:r w:rsidRPr="001A661F">
        <w:rPr>
          <w:rFonts w:eastAsia="仿宋_GB2312"/>
          <w:color w:val="000000" w:themeColor="text1"/>
        </w:rPr>
        <w:t>岗位汇总表中所要求的专业名称，主要参考教育部制定的现行高等教育专业目录设置，以报考人员所获毕业证或国家承认的学历教育证书上注明的专业为准。其中，辅修专业证书与学历证书配合使用，可依据辅修专业证书上注明的专业报考。</w:t>
      </w:r>
    </w:p>
    <w:p w:rsidR="00FF1322" w:rsidRPr="001A661F" w:rsidRDefault="00FF1322" w:rsidP="00741168">
      <w:pPr>
        <w:pStyle w:val="p18"/>
        <w:widowControl w:val="0"/>
        <w:adjustRightInd w:val="0"/>
        <w:spacing w:line="560" w:lineRule="exact"/>
        <w:ind w:firstLine="624"/>
        <w:rPr>
          <w:rFonts w:ascii="Times New Roman" w:eastAsia="仿宋_GB2312" w:hAnsi="Times New Roman" w:cs="Times New Roman"/>
          <w:color w:val="000000" w:themeColor="text1"/>
          <w:sz w:val="32"/>
          <w:szCs w:val="32"/>
        </w:rPr>
      </w:pPr>
      <w:r w:rsidRPr="001A661F">
        <w:rPr>
          <w:rFonts w:ascii="Times New Roman" w:eastAsia="仿宋_GB2312" w:hAnsi="Times New Roman" w:cs="Times New Roman"/>
          <w:b/>
          <w:bCs/>
          <w:color w:val="000000" w:themeColor="text1"/>
          <w:sz w:val="32"/>
          <w:szCs w:val="32"/>
        </w:rPr>
        <w:t>特别提醒：</w:t>
      </w:r>
      <w:r w:rsidRPr="001A661F">
        <w:rPr>
          <w:rFonts w:ascii="Times New Roman" w:eastAsia="仿宋_GB2312" w:hAnsi="Times New Roman" w:cs="Times New Roman"/>
          <w:color w:val="000000" w:themeColor="text1"/>
          <w:kern w:val="2"/>
          <w:sz w:val="32"/>
          <w:szCs w:val="32"/>
        </w:rPr>
        <w:t>网上报名时，应聘人员应如实填报准确完整的专业名称。</w:t>
      </w:r>
      <w:r w:rsidRPr="001A661F">
        <w:rPr>
          <w:rFonts w:ascii="Times New Roman" w:eastAsia="仿宋_GB2312" w:hAnsi="Times New Roman" w:cs="Times New Roman"/>
          <w:color w:val="000000" w:themeColor="text1"/>
          <w:sz w:val="32"/>
          <w:szCs w:val="32"/>
        </w:rPr>
        <w:t>鉴于参考专业目录中未能完全涵盖一些旧专业、新兴学科、国外学科等，请应聘人员及时查阅教育部制定的现行高等教育专业目录，核实是否属于参考专业目录中的专业。如不属于参考专业目录中的专业，且报考人员认为所学专业为招聘岗位专业要求的近似专业，应主动</w:t>
      </w:r>
      <w:r w:rsidRPr="001A661F">
        <w:rPr>
          <w:rFonts w:ascii="Times New Roman" w:eastAsia="仿宋_GB2312" w:hAnsi="Times New Roman" w:cs="Times New Roman"/>
          <w:color w:val="000000" w:themeColor="text1"/>
          <w:kern w:val="2"/>
          <w:sz w:val="32"/>
          <w:szCs w:val="32"/>
        </w:rPr>
        <w:t>于</w:t>
      </w:r>
      <w:r w:rsidRPr="001A661F">
        <w:rPr>
          <w:rFonts w:ascii="Times New Roman" w:eastAsia="仿宋_GB2312" w:hAnsi="Times New Roman" w:cs="Times New Roman"/>
          <w:color w:val="000000" w:themeColor="text1"/>
          <w:kern w:val="2"/>
          <w:sz w:val="32"/>
          <w:szCs w:val="32"/>
        </w:rPr>
        <w:t>2020</w:t>
      </w:r>
      <w:r w:rsidRPr="001A661F">
        <w:rPr>
          <w:rFonts w:ascii="Times New Roman" w:eastAsia="仿宋_GB2312" w:hAnsi="Times New Roman" w:cs="Times New Roman"/>
          <w:color w:val="000000" w:themeColor="text1"/>
          <w:kern w:val="2"/>
          <w:sz w:val="32"/>
          <w:szCs w:val="32"/>
        </w:rPr>
        <w:t>年</w:t>
      </w:r>
      <w:r w:rsidRPr="001A661F">
        <w:rPr>
          <w:rFonts w:ascii="Times New Roman" w:eastAsia="仿宋_GB2312" w:hAnsi="Times New Roman" w:cs="Times New Roman"/>
          <w:color w:val="000000" w:themeColor="text1"/>
          <w:sz w:val="32"/>
          <w:szCs w:val="32"/>
        </w:rPr>
        <w:t>10</w:t>
      </w:r>
      <w:r w:rsidRPr="001A661F">
        <w:rPr>
          <w:rFonts w:ascii="Times New Roman" w:eastAsia="仿宋_GB2312" w:hAnsi="Times New Roman" w:cs="Times New Roman"/>
          <w:color w:val="000000" w:themeColor="text1"/>
          <w:sz w:val="32"/>
          <w:szCs w:val="32"/>
        </w:rPr>
        <w:t>月</w:t>
      </w:r>
      <w:r w:rsidR="009056C9" w:rsidRPr="001A661F">
        <w:rPr>
          <w:rFonts w:ascii="Times New Roman" w:eastAsia="仿宋_GB2312" w:hAnsi="Times New Roman" w:cs="Times New Roman"/>
          <w:color w:val="000000" w:themeColor="text1"/>
          <w:sz w:val="32"/>
          <w:szCs w:val="32"/>
        </w:rPr>
        <w:t>23</w:t>
      </w:r>
      <w:r w:rsidRPr="001A661F">
        <w:rPr>
          <w:rFonts w:ascii="Times New Roman" w:eastAsia="仿宋_GB2312" w:hAnsi="Times New Roman" w:cs="Times New Roman"/>
          <w:color w:val="000000" w:themeColor="text1"/>
          <w:sz w:val="32"/>
          <w:szCs w:val="32"/>
        </w:rPr>
        <w:t>日</w:t>
      </w:r>
      <w:r w:rsidRPr="001A661F">
        <w:rPr>
          <w:rFonts w:ascii="Times New Roman" w:eastAsia="仿宋_GB2312" w:hAnsi="Times New Roman" w:cs="Times New Roman"/>
          <w:color w:val="000000" w:themeColor="text1"/>
          <w:kern w:val="2"/>
          <w:sz w:val="32"/>
          <w:szCs w:val="32"/>
        </w:rPr>
        <w:t>12:00</w:t>
      </w:r>
      <w:r w:rsidRPr="001A661F">
        <w:rPr>
          <w:rFonts w:ascii="Times New Roman" w:eastAsia="仿宋_GB2312" w:hAnsi="Times New Roman" w:cs="Times New Roman"/>
          <w:color w:val="000000" w:themeColor="text1"/>
          <w:kern w:val="2"/>
          <w:sz w:val="32"/>
          <w:szCs w:val="32"/>
        </w:rPr>
        <w:t>前通过简章中的咨询电话联系</w:t>
      </w:r>
      <w:r w:rsidRPr="001A661F">
        <w:rPr>
          <w:rFonts w:ascii="Times New Roman" w:eastAsia="仿宋_GB2312" w:hAnsi="Times New Roman" w:cs="Times New Roman"/>
          <w:color w:val="000000" w:themeColor="text1"/>
          <w:sz w:val="32"/>
          <w:szCs w:val="32"/>
        </w:rPr>
        <w:t>介绍基本情况。必要时，应当提供相应的主干学习课程等证明材料。招聘单位将根据招聘岗位的履职需要，认定是否属于近似专业。</w:t>
      </w:r>
    </w:p>
    <w:p w:rsidR="00FF1322" w:rsidRPr="001A661F" w:rsidRDefault="00FF1322" w:rsidP="00741168">
      <w:pPr>
        <w:pStyle w:val="p18"/>
        <w:widowControl w:val="0"/>
        <w:adjustRightInd w:val="0"/>
        <w:spacing w:line="560" w:lineRule="exact"/>
        <w:ind w:firstLine="624"/>
        <w:rPr>
          <w:rFonts w:ascii="Times New Roman" w:eastAsia="仿宋_GB2312" w:hAnsi="Times New Roman" w:cs="Times New Roman"/>
          <w:b/>
          <w:bCs/>
          <w:color w:val="000000" w:themeColor="text1"/>
          <w:kern w:val="2"/>
          <w:sz w:val="32"/>
          <w:szCs w:val="32"/>
        </w:rPr>
      </w:pPr>
      <w:r w:rsidRPr="001A661F">
        <w:rPr>
          <w:rFonts w:ascii="Times New Roman" w:eastAsia="黑体" w:hAnsi="Times New Roman" w:cs="Times New Roman"/>
          <w:bCs/>
          <w:color w:val="000000" w:themeColor="text1"/>
          <w:kern w:val="2"/>
          <w:sz w:val="32"/>
        </w:rPr>
        <w:t>8.</w:t>
      </w:r>
      <w:r w:rsidRPr="001A661F">
        <w:rPr>
          <w:rFonts w:ascii="Times New Roman" w:eastAsia="黑体" w:hAnsi="Times New Roman" w:cs="Times New Roman"/>
          <w:bCs/>
          <w:color w:val="000000" w:themeColor="text1"/>
          <w:kern w:val="2"/>
          <w:sz w:val="32"/>
        </w:rPr>
        <w:t>在全国各军队院校取得学历证书的人员可否报考？</w:t>
      </w:r>
    </w:p>
    <w:p w:rsidR="00FF1322" w:rsidRPr="001A661F" w:rsidRDefault="00FF1322" w:rsidP="00741168">
      <w:pPr>
        <w:adjustRightInd w:val="0"/>
        <w:snapToGrid w:val="0"/>
        <w:spacing w:line="560" w:lineRule="exact"/>
        <w:ind w:firstLineChars="200" w:firstLine="632"/>
        <w:rPr>
          <w:rFonts w:eastAsia="仿宋_GB2312"/>
          <w:color w:val="000000" w:themeColor="text1"/>
        </w:rPr>
      </w:pPr>
      <w:r w:rsidRPr="001A661F">
        <w:rPr>
          <w:rFonts w:eastAsia="仿宋_GB2312"/>
          <w:color w:val="000000" w:themeColor="text1"/>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w:t>
      </w:r>
    </w:p>
    <w:p w:rsidR="00FF1322" w:rsidRPr="001A661F" w:rsidRDefault="00FF1322" w:rsidP="00741168">
      <w:pPr>
        <w:pStyle w:val="p18"/>
        <w:widowControl w:val="0"/>
        <w:adjustRightInd w:val="0"/>
        <w:spacing w:line="560" w:lineRule="exact"/>
        <w:ind w:firstLine="624"/>
        <w:rPr>
          <w:rFonts w:ascii="Times New Roman" w:eastAsia="楷体_GB2312" w:hAnsi="Times New Roman" w:cs="Times New Roman"/>
          <w:b/>
          <w:bCs/>
          <w:color w:val="000000" w:themeColor="text1"/>
          <w:kern w:val="2"/>
          <w:sz w:val="32"/>
          <w:szCs w:val="32"/>
        </w:rPr>
      </w:pPr>
      <w:r w:rsidRPr="001A661F">
        <w:rPr>
          <w:rFonts w:ascii="Times New Roman" w:eastAsia="黑体" w:hAnsi="Times New Roman" w:cs="Times New Roman"/>
          <w:bCs/>
          <w:color w:val="000000" w:themeColor="text1"/>
          <w:kern w:val="2"/>
          <w:sz w:val="32"/>
        </w:rPr>
        <w:t>9.</w:t>
      </w:r>
      <w:r w:rsidRPr="001A661F">
        <w:rPr>
          <w:rFonts w:ascii="Times New Roman" w:eastAsia="黑体" w:hAnsi="Times New Roman" w:cs="Times New Roman"/>
          <w:bCs/>
          <w:color w:val="000000" w:themeColor="text1"/>
          <w:kern w:val="2"/>
          <w:sz w:val="32"/>
        </w:rPr>
        <w:t>高级技校或技师学院的毕业生可否报考？</w:t>
      </w:r>
    </w:p>
    <w:p w:rsidR="00FF1322" w:rsidRPr="001A661F" w:rsidRDefault="00FF1322" w:rsidP="00741168">
      <w:pPr>
        <w:adjustRightInd w:val="0"/>
        <w:snapToGrid w:val="0"/>
        <w:spacing w:line="560" w:lineRule="exact"/>
        <w:ind w:firstLineChars="200" w:firstLine="632"/>
        <w:rPr>
          <w:rFonts w:eastAsia="仿宋_GB2312"/>
          <w:color w:val="000000" w:themeColor="text1"/>
        </w:rPr>
      </w:pPr>
      <w:r w:rsidRPr="001A661F">
        <w:rPr>
          <w:rFonts w:eastAsia="仿宋_GB2312"/>
          <w:color w:val="000000" w:themeColor="text1"/>
        </w:rPr>
        <w:t>取得预备技师职业资格的高级技校或技师学院全日制毕业生，</w:t>
      </w:r>
      <w:r w:rsidRPr="001A661F">
        <w:rPr>
          <w:rFonts w:eastAsia="仿宋_GB2312"/>
          <w:color w:val="000000" w:themeColor="text1"/>
        </w:rPr>
        <w:lastRenderedPageBreak/>
        <w:t>可按照全日制本科毕业生应聘符合条件的岗位。</w:t>
      </w:r>
    </w:p>
    <w:p w:rsidR="00FF1322" w:rsidRPr="001A661F" w:rsidRDefault="00FF1322" w:rsidP="00741168">
      <w:pPr>
        <w:adjustRightInd w:val="0"/>
        <w:snapToGrid w:val="0"/>
        <w:spacing w:line="560" w:lineRule="exact"/>
        <w:ind w:firstLineChars="200" w:firstLine="632"/>
        <w:rPr>
          <w:rFonts w:eastAsia="仿宋_GB2312"/>
          <w:color w:val="000000" w:themeColor="text1"/>
        </w:rPr>
      </w:pPr>
      <w:r w:rsidRPr="001A661F">
        <w:rPr>
          <w:rFonts w:eastAsia="方正小标宋简体"/>
          <w:color w:val="000000" w:themeColor="text1"/>
        </w:rPr>
        <w:t>10</w:t>
      </w:r>
      <w:r w:rsidRPr="001A661F">
        <w:rPr>
          <w:rFonts w:eastAsia="仿宋_GB2312"/>
          <w:color w:val="000000" w:themeColor="text1"/>
        </w:rPr>
        <w:t>.</w:t>
      </w:r>
      <w:r w:rsidRPr="001A661F">
        <w:rPr>
          <w:rFonts w:eastAsia="黑体"/>
          <w:color w:val="000000" w:themeColor="text1"/>
        </w:rPr>
        <w:t>网上填写报名信息时应注意什么？</w:t>
      </w:r>
    </w:p>
    <w:p w:rsidR="00FF1322" w:rsidRPr="001A661F" w:rsidRDefault="00FF1322" w:rsidP="00741168">
      <w:pPr>
        <w:adjustRightInd w:val="0"/>
        <w:snapToGrid w:val="0"/>
        <w:spacing w:line="560" w:lineRule="exact"/>
        <w:ind w:firstLineChars="200" w:firstLine="632"/>
        <w:rPr>
          <w:rFonts w:eastAsia="仿宋_GB2312"/>
          <w:color w:val="000000" w:themeColor="text1"/>
        </w:rPr>
      </w:pPr>
      <w:r w:rsidRPr="001A661F">
        <w:rPr>
          <w:rFonts w:eastAsia="仿宋_GB2312"/>
          <w:color w:val="000000" w:themeColor="text1"/>
        </w:rPr>
        <w:t>报名时，报名人员要认真阅读网上报名系统有关要求和诚信承诺书，提交的报名申请材料必须真实、准确、完整，能够体现报考岗位的要求。因提交报名申请材料不准确、不完整、不符合要求，影响网上报名的，由报名人员本人承担相应后果。报名人员的申请材料、信息不实或者不符合报名条件的，一经查实，即取消报考资格。对伪造、变造有关证件、材料、信息，骗取考试资格的，将按照有关规定处理。</w:t>
      </w:r>
    </w:p>
    <w:p w:rsidR="00FF1322" w:rsidRPr="001A661F" w:rsidRDefault="00FF1322" w:rsidP="00741168">
      <w:pPr>
        <w:adjustRightInd w:val="0"/>
        <w:snapToGrid w:val="0"/>
        <w:spacing w:line="560" w:lineRule="exact"/>
        <w:ind w:firstLineChars="200" w:firstLine="632"/>
        <w:rPr>
          <w:rFonts w:eastAsia="仿宋_GB2312"/>
          <w:color w:val="000000" w:themeColor="text1"/>
        </w:rPr>
      </w:pPr>
      <w:r w:rsidRPr="001A661F">
        <w:rPr>
          <w:rFonts w:eastAsia="仿宋_GB2312"/>
          <w:color w:val="000000" w:themeColor="text1"/>
        </w:rPr>
        <w:t>网上报名系统的表项中未能涵盖报考岗位所要求资格条件的，务必在</w:t>
      </w:r>
      <w:r w:rsidRPr="001A661F">
        <w:rPr>
          <w:rFonts w:eastAsia="仿宋_GB2312"/>
          <w:color w:val="000000" w:themeColor="text1"/>
        </w:rPr>
        <w:t>“</w:t>
      </w:r>
      <w:r w:rsidRPr="001A661F">
        <w:rPr>
          <w:rFonts w:eastAsia="仿宋_GB2312"/>
          <w:color w:val="000000" w:themeColor="text1"/>
        </w:rPr>
        <w:t>备注栏</w:t>
      </w:r>
      <w:r w:rsidRPr="001A661F">
        <w:rPr>
          <w:rFonts w:eastAsia="仿宋_GB2312"/>
          <w:color w:val="000000" w:themeColor="text1"/>
        </w:rPr>
        <w:t>”</w:t>
      </w:r>
      <w:r w:rsidRPr="001A661F">
        <w:rPr>
          <w:rFonts w:eastAsia="仿宋_GB2312"/>
          <w:color w:val="000000" w:themeColor="text1"/>
        </w:rPr>
        <w:t>中如实填写。家庭成员及其主要社会关系，必须填写姓名、工作单位及职务。学习和工作经历，必须从高中阶段开始填写。</w:t>
      </w:r>
    </w:p>
    <w:p w:rsidR="00FF1322" w:rsidRPr="001A661F" w:rsidRDefault="00FF1322" w:rsidP="00741168">
      <w:pPr>
        <w:adjustRightInd w:val="0"/>
        <w:snapToGrid w:val="0"/>
        <w:spacing w:line="560" w:lineRule="exact"/>
        <w:ind w:firstLineChars="200" w:firstLine="632"/>
        <w:rPr>
          <w:rFonts w:eastAsia="仿宋_GB2312"/>
          <w:color w:val="000000" w:themeColor="text1"/>
        </w:rPr>
      </w:pPr>
      <w:r w:rsidRPr="001A661F">
        <w:rPr>
          <w:rFonts w:eastAsia="仿宋_GB2312"/>
          <w:color w:val="000000" w:themeColor="text1"/>
        </w:rPr>
        <w:t>网上报名信息表中的</w:t>
      </w:r>
      <w:r w:rsidRPr="001A661F">
        <w:rPr>
          <w:rFonts w:eastAsia="仿宋_GB2312"/>
          <w:color w:val="000000" w:themeColor="text1"/>
        </w:rPr>
        <w:t>“</w:t>
      </w:r>
      <w:r w:rsidRPr="001A661F">
        <w:rPr>
          <w:rFonts w:eastAsia="仿宋_GB2312"/>
          <w:color w:val="000000" w:themeColor="text1"/>
        </w:rPr>
        <w:t>现工作单位</w:t>
      </w:r>
      <w:r w:rsidRPr="001A661F">
        <w:rPr>
          <w:rFonts w:eastAsia="仿宋_GB2312"/>
          <w:color w:val="000000" w:themeColor="text1"/>
        </w:rPr>
        <w:t>”</w:t>
      </w:r>
      <w:r w:rsidRPr="001A661F">
        <w:rPr>
          <w:rFonts w:eastAsia="仿宋_GB2312"/>
          <w:color w:val="000000" w:themeColor="text1"/>
        </w:rPr>
        <w:t>栏信息为重要报名信息，应聘人员不得瞒报。工作单位为劳动人事关系所在单位。如无工作单位，填写</w:t>
      </w:r>
      <w:r w:rsidRPr="001A661F">
        <w:rPr>
          <w:rFonts w:eastAsia="仿宋_GB2312"/>
          <w:color w:val="000000" w:themeColor="text1"/>
        </w:rPr>
        <w:t>“</w:t>
      </w:r>
      <w:r w:rsidRPr="001A661F">
        <w:rPr>
          <w:rFonts w:eastAsia="仿宋_GB2312"/>
          <w:color w:val="000000" w:themeColor="text1"/>
        </w:rPr>
        <w:t>无</w:t>
      </w:r>
      <w:r w:rsidRPr="001A661F">
        <w:rPr>
          <w:rFonts w:eastAsia="仿宋_GB2312"/>
          <w:color w:val="000000" w:themeColor="text1"/>
        </w:rPr>
        <w:t>”</w:t>
      </w:r>
      <w:r w:rsidRPr="001A661F">
        <w:rPr>
          <w:rFonts w:eastAsia="仿宋_GB2312"/>
          <w:color w:val="000000" w:themeColor="text1"/>
        </w:rPr>
        <w:t>。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作为考察应聘人员的依据之一。</w:t>
      </w:r>
    </w:p>
    <w:p w:rsidR="00FF1322" w:rsidRPr="001A661F" w:rsidRDefault="00FF1322" w:rsidP="00741168">
      <w:pPr>
        <w:adjustRightInd w:val="0"/>
        <w:snapToGrid w:val="0"/>
        <w:spacing w:line="560" w:lineRule="exact"/>
        <w:ind w:firstLineChars="196" w:firstLine="619"/>
        <w:rPr>
          <w:rFonts w:eastAsia="黑体"/>
          <w:bCs/>
          <w:color w:val="000000" w:themeColor="text1"/>
          <w:szCs w:val="20"/>
        </w:rPr>
      </w:pPr>
      <w:r w:rsidRPr="001A661F">
        <w:rPr>
          <w:rFonts w:eastAsia="黑体"/>
          <w:bCs/>
          <w:color w:val="000000" w:themeColor="text1"/>
          <w:szCs w:val="20"/>
        </w:rPr>
        <w:t>11.</w:t>
      </w:r>
      <w:r w:rsidRPr="001A661F">
        <w:rPr>
          <w:rFonts w:eastAsia="黑体"/>
          <w:bCs/>
          <w:color w:val="000000" w:themeColor="text1"/>
          <w:szCs w:val="20"/>
        </w:rPr>
        <w:t>应聘人员在网上提供的照片有什么要求？</w:t>
      </w:r>
    </w:p>
    <w:p w:rsidR="00FF1322" w:rsidRPr="001A661F" w:rsidRDefault="00FF1322" w:rsidP="00741168">
      <w:pPr>
        <w:adjustRightInd w:val="0"/>
        <w:snapToGrid w:val="0"/>
        <w:spacing w:line="560" w:lineRule="exact"/>
        <w:ind w:firstLineChars="200" w:firstLine="632"/>
        <w:rPr>
          <w:rFonts w:eastAsia="仿宋_GB2312"/>
          <w:color w:val="000000" w:themeColor="text1"/>
        </w:rPr>
      </w:pPr>
      <w:r w:rsidRPr="001A661F">
        <w:rPr>
          <w:rFonts w:eastAsia="仿宋_GB2312"/>
          <w:color w:val="000000" w:themeColor="text1"/>
        </w:rPr>
        <w:lastRenderedPageBreak/>
        <w:t>电子照片必须是</w:t>
      </w:r>
      <w:r w:rsidRPr="001A661F">
        <w:rPr>
          <w:rFonts w:eastAsia="仿宋_GB2312"/>
          <w:color w:val="000000" w:themeColor="text1"/>
        </w:rPr>
        <w:t>1</w:t>
      </w:r>
      <w:r w:rsidRPr="001A661F">
        <w:rPr>
          <w:rFonts w:eastAsia="仿宋_GB2312"/>
          <w:color w:val="000000" w:themeColor="text1"/>
        </w:rPr>
        <w:t>寸近期免冠证件照片，并且与进入面试后资格审查所提供的照片同一底版。</w:t>
      </w:r>
    </w:p>
    <w:p w:rsidR="00FF1322" w:rsidRPr="001A661F" w:rsidRDefault="00FF1322" w:rsidP="00741168">
      <w:pPr>
        <w:spacing w:line="560" w:lineRule="exact"/>
        <w:ind w:firstLineChars="200" w:firstLine="632"/>
        <w:rPr>
          <w:rFonts w:eastAsia="楷体_GB2312"/>
          <w:b/>
          <w:color w:val="000000" w:themeColor="text1"/>
        </w:rPr>
      </w:pPr>
      <w:r w:rsidRPr="001A661F">
        <w:rPr>
          <w:rFonts w:eastAsia="楷体_GB2312"/>
          <w:bCs/>
          <w:color w:val="000000" w:themeColor="text1"/>
        </w:rPr>
        <w:t>12.</w:t>
      </w:r>
      <w:r w:rsidRPr="001A661F">
        <w:rPr>
          <w:rFonts w:eastAsia="黑体"/>
          <w:bCs/>
          <w:color w:val="000000" w:themeColor="text1"/>
        </w:rPr>
        <w:t>未通过资格初审的报名信息能否修改</w:t>
      </w:r>
      <w:r w:rsidRPr="001A661F">
        <w:rPr>
          <w:rFonts w:eastAsia="黑体"/>
          <w:bCs/>
          <w:color w:val="000000" w:themeColor="text1"/>
        </w:rPr>
        <w:t>?</w:t>
      </w:r>
    </w:p>
    <w:p w:rsidR="00FF1322" w:rsidRPr="001A661F" w:rsidRDefault="00FF1322" w:rsidP="00741168">
      <w:pPr>
        <w:adjustRightInd w:val="0"/>
        <w:snapToGrid w:val="0"/>
        <w:spacing w:line="560" w:lineRule="exact"/>
        <w:ind w:firstLineChars="200" w:firstLine="632"/>
        <w:rPr>
          <w:rFonts w:eastAsia="仿宋_GB2312"/>
          <w:color w:val="000000" w:themeColor="text1"/>
        </w:rPr>
      </w:pPr>
      <w:r w:rsidRPr="001A661F">
        <w:rPr>
          <w:rFonts w:eastAsia="仿宋_GB2312"/>
          <w:color w:val="000000" w:themeColor="text1"/>
        </w:rPr>
        <w:t>应聘人员在事业单位资格初审前可更改报考岗位。</w:t>
      </w:r>
    </w:p>
    <w:p w:rsidR="00FF1322" w:rsidRPr="001A661F" w:rsidRDefault="00FF1322" w:rsidP="00741168">
      <w:pPr>
        <w:adjustRightInd w:val="0"/>
        <w:snapToGrid w:val="0"/>
        <w:spacing w:line="560" w:lineRule="exact"/>
        <w:ind w:firstLineChars="200" w:firstLine="632"/>
        <w:rPr>
          <w:rFonts w:eastAsia="仿宋_GB2312"/>
          <w:color w:val="000000" w:themeColor="text1"/>
        </w:rPr>
      </w:pPr>
      <w:r w:rsidRPr="001A661F">
        <w:rPr>
          <w:rFonts w:eastAsia="仿宋_GB2312"/>
          <w:color w:val="000000" w:themeColor="text1"/>
        </w:rPr>
        <w:t>没有通过事业单位资格初审的应聘人员，在报名时间截止前可改报其他单位或该单位的其他岗位。</w:t>
      </w:r>
    </w:p>
    <w:p w:rsidR="00FF1322" w:rsidRPr="001A661F" w:rsidRDefault="00FF1322" w:rsidP="00741168">
      <w:pPr>
        <w:adjustRightInd w:val="0"/>
        <w:snapToGrid w:val="0"/>
        <w:spacing w:line="560" w:lineRule="exact"/>
        <w:ind w:firstLineChars="196" w:firstLine="619"/>
        <w:rPr>
          <w:rFonts w:eastAsia="仿宋_GB2312"/>
          <w:color w:val="000000" w:themeColor="text1"/>
        </w:rPr>
      </w:pPr>
      <w:r w:rsidRPr="001A661F">
        <w:rPr>
          <w:rFonts w:eastAsia="仿宋_GB2312"/>
          <w:color w:val="000000" w:themeColor="text1"/>
        </w:rPr>
        <w:t>通过事业单位资格初审的应聘人员，系统自动禁止该应聘人员改报其他岗位。</w:t>
      </w:r>
    </w:p>
    <w:p w:rsidR="00FF1322" w:rsidRPr="001A661F" w:rsidRDefault="00FF1322" w:rsidP="00741168">
      <w:pPr>
        <w:pStyle w:val="10"/>
        <w:snapToGrid w:val="0"/>
        <w:spacing w:line="560" w:lineRule="exact"/>
        <w:ind w:firstLineChars="200" w:firstLine="632"/>
        <w:rPr>
          <w:rFonts w:ascii="Times New Roman" w:eastAsia="楷体_GB2312"/>
          <w:b/>
          <w:color w:val="000000" w:themeColor="text1"/>
          <w:sz w:val="32"/>
        </w:rPr>
      </w:pPr>
      <w:r w:rsidRPr="001A661F">
        <w:rPr>
          <w:rFonts w:ascii="Times New Roman" w:eastAsia="黑体"/>
          <w:bCs/>
          <w:color w:val="000000" w:themeColor="text1"/>
          <w:sz w:val="32"/>
        </w:rPr>
        <w:t>13.</w:t>
      </w:r>
      <w:r w:rsidRPr="001A661F">
        <w:rPr>
          <w:rFonts w:ascii="Times New Roman" w:eastAsia="黑体"/>
          <w:bCs/>
          <w:color w:val="000000" w:themeColor="text1"/>
          <w:sz w:val="32"/>
        </w:rPr>
        <w:t>符合定向招聘条件的人员可以应聘非定向招聘岗位吗？</w:t>
      </w:r>
    </w:p>
    <w:p w:rsidR="00FF1322" w:rsidRPr="001A661F" w:rsidRDefault="00FF1322" w:rsidP="00741168">
      <w:pPr>
        <w:adjustRightInd w:val="0"/>
        <w:snapToGrid w:val="0"/>
        <w:spacing w:line="560" w:lineRule="exact"/>
        <w:ind w:firstLineChars="196" w:firstLine="619"/>
        <w:rPr>
          <w:rFonts w:eastAsia="仿宋_GB2312"/>
          <w:color w:val="000000" w:themeColor="text1"/>
        </w:rPr>
      </w:pPr>
      <w:r w:rsidRPr="001A661F">
        <w:rPr>
          <w:rFonts w:eastAsia="仿宋_GB2312"/>
          <w:color w:val="000000" w:themeColor="text1"/>
        </w:rPr>
        <w:t>可以应聘非定向招聘岗位，但必须符合招聘岗位要求的条件。</w:t>
      </w:r>
    </w:p>
    <w:p w:rsidR="00FF1322" w:rsidRPr="001A661F" w:rsidRDefault="00FF1322" w:rsidP="00741168">
      <w:pPr>
        <w:snapToGrid w:val="0"/>
        <w:spacing w:line="560" w:lineRule="exact"/>
        <w:ind w:left="627"/>
        <w:rPr>
          <w:rFonts w:eastAsia="黑体"/>
          <w:bCs/>
          <w:color w:val="000000" w:themeColor="text1"/>
        </w:rPr>
      </w:pPr>
      <w:r w:rsidRPr="001A661F">
        <w:rPr>
          <w:rFonts w:eastAsia="黑体"/>
          <w:bCs/>
          <w:color w:val="000000" w:themeColor="text1"/>
        </w:rPr>
        <w:t>14.</w:t>
      </w:r>
      <w:r w:rsidRPr="001A661F">
        <w:rPr>
          <w:rFonts w:eastAsia="黑体"/>
          <w:bCs/>
          <w:color w:val="000000" w:themeColor="text1"/>
        </w:rPr>
        <w:t>什么是岗位改报</w:t>
      </w:r>
      <w:r w:rsidRPr="001A661F">
        <w:rPr>
          <w:rFonts w:eastAsia="黑体"/>
          <w:bCs/>
          <w:color w:val="000000" w:themeColor="text1"/>
        </w:rPr>
        <w:t>?</w:t>
      </w:r>
    </w:p>
    <w:p w:rsidR="00FF1322" w:rsidRPr="001A661F" w:rsidRDefault="00FF1322" w:rsidP="00741168">
      <w:pPr>
        <w:snapToGrid w:val="0"/>
        <w:spacing w:line="560" w:lineRule="exact"/>
        <w:ind w:firstLineChars="196" w:firstLine="619"/>
        <w:rPr>
          <w:rFonts w:eastAsia="仿宋_GB2312"/>
          <w:color w:val="000000" w:themeColor="text1"/>
        </w:rPr>
      </w:pPr>
      <w:r w:rsidRPr="001A661F">
        <w:rPr>
          <w:rFonts w:eastAsia="仿宋_GB2312"/>
          <w:color w:val="000000" w:themeColor="text1"/>
        </w:rPr>
        <w:t>为保障广大考生的应聘权利，对于应聘人数达不到规定比例，取消招聘岗位的报名人员，去公开招聘主管机关将组织报名人员在规定时间内改报本次招聘中的其他符合条件岗位。改报只进行一次，未通过资格审查的不能改报。</w:t>
      </w:r>
    </w:p>
    <w:p w:rsidR="00FF1322" w:rsidRPr="001A661F" w:rsidRDefault="00FF1322" w:rsidP="00741168">
      <w:pPr>
        <w:spacing w:line="560" w:lineRule="exact"/>
        <w:rPr>
          <w:rFonts w:eastAsia="仿宋_GB2312"/>
          <w:color w:val="000000" w:themeColor="text1"/>
        </w:rPr>
      </w:pPr>
      <w:r w:rsidRPr="001A661F">
        <w:rPr>
          <w:rFonts w:eastAsia="仿宋_GB2312"/>
          <w:color w:val="000000" w:themeColor="text1"/>
        </w:rPr>
        <w:t xml:space="preserve">    </w:t>
      </w:r>
      <w:r w:rsidRPr="001A661F">
        <w:rPr>
          <w:rFonts w:eastAsia="仿宋_GB2312"/>
          <w:color w:val="000000" w:themeColor="text1"/>
        </w:rPr>
        <w:t>如果报名人员不参加岗位改报或没有符合条件的其他岗位不能改报的，考试机构将为其办理笔试考务费退费。请报名人员在确认缴费后，</w:t>
      </w:r>
      <w:r w:rsidRPr="001A661F">
        <w:rPr>
          <w:rFonts w:eastAsia="仿宋_GB2312"/>
          <w:color w:val="000000" w:themeColor="text1"/>
          <w:kern w:val="0"/>
        </w:rPr>
        <w:t>注意关注取消岗位公告，并保持联系方式畅通。</w:t>
      </w:r>
    </w:p>
    <w:p w:rsidR="00FF1322" w:rsidRPr="001A661F" w:rsidRDefault="00FF1322" w:rsidP="00741168">
      <w:pPr>
        <w:adjustRightInd w:val="0"/>
        <w:snapToGrid w:val="0"/>
        <w:spacing w:line="560" w:lineRule="exact"/>
        <w:ind w:firstLineChars="200" w:firstLine="632"/>
        <w:rPr>
          <w:rFonts w:eastAsia="黑体"/>
          <w:bCs/>
          <w:color w:val="000000" w:themeColor="text1"/>
          <w:szCs w:val="20"/>
        </w:rPr>
      </w:pPr>
      <w:r w:rsidRPr="001A661F">
        <w:rPr>
          <w:rFonts w:eastAsia="黑体"/>
          <w:bCs/>
          <w:color w:val="000000" w:themeColor="text1"/>
          <w:szCs w:val="20"/>
        </w:rPr>
        <w:t>15.</w:t>
      </w:r>
      <w:r w:rsidRPr="001A661F">
        <w:rPr>
          <w:rFonts w:eastAsia="黑体"/>
          <w:bCs/>
          <w:color w:val="000000" w:themeColor="text1"/>
          <w:szCs w:val="20"/>
        </w:rPr>
        <w:t>进入面试的应聘人员需向事业单位提交哪些证明材料？</w:t>
      </w:r>
    </w:p>
    <w:p w:rsidR="00FF1322" w:rsidRPr="001A661F" w:rsidRDefault="00FF1322" w:rsidP="00741168">
      <w:pPr>
        <w:adjustRightInd w:val="0"/>
        <w:snapToGrid w:val="0"/>
        <w:spacing w:line="560" w:lineRule="exact"/>
        <w:ind w:firstLineChars="200" w:firstLine="632"/>
        <w:rPr>
          <w:rFonts w:eastAsia="仿宋_GB2312"/>
          <w:color w:val="000000" w:themeColor="text1"/>
          <w:kern w:val="0"/>
        </w:rPr>
      </w:pPr>
      <w:r w:rsidRPr="001A661F">
        <w:rPr>
          <w:rFonts w:eastAsia="仿宋_GB2312"/>
          <w:color w:val="000000" w:themeColor="text1"/>
          <w:kern w:val="0"/>
        </w:rPr>
        <w:t>进入面试的应聘人员，需按招聘岗位要求，在规定时间内向招聘单位提交</w:t>
      </w:r>
      <w:r w:rsidRPr="001A661F">
        <w:rPr>
          <w:rFonts w:eastAsia="仿宋_GB2312"/>
          <w:color w:val="000000" w:themeColor="text1"/>
        </w:rPr>
        <w:t>《</w:t>
      </w:r>
      <w:r w:rsidRPr="001A661F">
        <w:rPr>
          <w:rFonts w:eastAsia="仿宋_GB2312"/>
          <w:color w:val="000000" w:themeColor="text1"/>
        </w:rPr>
        <w:t>2020</w:t>
      </w:r>
      <w:r w:rsidRPr="001A661F">
        <w:rPr>
          <w:rFonts w:eastAsia="仿宋_GB2312"/>
          <w:color w:val="000000" w:themeColor="text1"/>
        </w:rPr>
        <w:t>五莲县事业单位公开招聘工作人员报名登记表》、《</w:t>
      </w:r>
      <w:r w:rsidRPr="001A661F">
        <w:rPr>
          <w:rFonts w:eastAsia="仿宋_GB2312"/>
          <w:color w:val="000000" w:themeColor="text1"/>
        </w:rPr>
        <w:t>2020</w:t>
      </w:r>
      <w:r w:rsidRPr="001A661F">
        <w:rPr>
          <w:rFonts w:eastAsia="仿宋_GB2312"/>
          <w:color w:val="000000" w:themeColor="text1"/>
        </w:rPr>
        <w:t>五莲县事业单位公开招聘工作人员诚信承诺书》及本人相关证明材料（原件审查后退回，复印件留存备查）。</w:t>
      </w:r>
      <w:r w:rsidRPr="001A661F">
        <w:rPr>
          <w:rFonts w:eastAsia="仿宋_GB2312"/>
          <w:color w:val="000000" w:themeColor="text1"/>
          <w:kern w:val="0"/>
        </w:rPr>
        <w:t>相关证明材料主要包括：</w:t>
      </w:r>
    </w:p>
    <w:p w:rsidR="00FF1322" w:rsidRPr="001A661F" w:rsidRDefault="00FF1322" w:rsidP="00741168">
      <w:pPr>
        <w:adjustRightInd w:val="0"/>
        <w:snapToGrid w:val="0"/>
        <w:spacing w:line="560" w:lineRule="exact"/>
        <w:ind w:firstLineChars="200" w:firstLine="632"/>
        <w:rPr>
          <w:rFonts w:eastAsia="仿宋_GB2312"/>
          <w:color w:val="000000" w:themeColor="text1"/>
          <w:kern w:val="0"/>
        </w:rPr>
      </w:pPr>
      <w:r w:rsidRPr="001A661F">
        <w:rPr>
          <w:rFonts w:eastAsia="仿宋_GB2312"/>
          <w:color w:val="000000" w:themeColor="text1"/>
          <w:kern w:val="0"/>
        </w:rPr>
        <w:lastRenderedPageBreak/>
        <w:t>（</w:t>
      </w:r>
      <w:r w:rsidRPr="001A661F">
        <w:rPr>
          <w:rFonts w:eastAsia="仿宋_GB2312"/>
          <w:color w:val="000000" w:themeColor="text1"/>
          <w:kern w:val="0"/>
        </w:rPr>
        <w:t>1</w:t>
      </w:r>
      <w:r w:rsidRPr="001A661F">
        <w:rPr>
          <w:rFonts w:eastAsia="仿宋_GB2312"/>
          <w:color w:val="000000" w:themeColor="text1"/>
          <w:kern w:val="0"/>
        </w:rPr>
        <w:t>）应届毕业生应聘的，提交身份证、</w:t>
      </w:r>
      <w:r w:rsidRPr="001A661F">
        <w:rPr>
          <w:rFonts w:eastAsia="仿宋_GB2312"/>
          <w:color w:val="000000" w:themeColor="text1"/>
        </w:rPr>
        <w:t>国家承认的学历（学位）证书及应聘岗位所要求的资格证书等，择业期内未就业的毕业生提交《就业报到证》。</w:t>
      </w:r>
      <w:r w:rsidRPr="001A661F">
        <w:rPr>
          <w:rFonts w:eastAsia="仿宋_GB2312"/>
          <w:color w:val="000000" w:themeColor="text1"/>
        </w:rPr>
        <w:t xml:space="preserve">   </w:t>
      </w:r>
    </w:p>
    <w:p w:rsidR="00FF1322" w:rsidRPr="001A661F" w:rsidRDefault="00FF1322" w:rsidP="00741168">
      <w:pPr>
        <w:adjustRightInd w:val="0"/>
        <w:snapToGrid w:val="0"/>
        <w:spacing w:line="560" w:lineRule="exact"/>
        <w:ind w:firstLineChars="200" w:firstLine="632"/>
        <w:rPr>
          <w:rFonts w:eastAsia="仿宋_GB2312"/>
          <w:color w:val="000000" w:themeColor="text1"/>
          <w:kern w:val="0"/>
        </w:rPr>
      </w:pPr>
      <w:r w:rsidRPr="001A661F">
        <w:rPr>
          <w:rFonts w:eastAsia="仿宋_GB2312"/>
          <w:color w:val="000000" w:themeColor="text1"/>
          <w:kern w:val="0"/>
        </w:rPr>
        <w:t>（</w:t>
      </w:r>
      <w:r w:rsidRPr="001A661F">
        <w:rPr>
          <w:rFonts w:eastAsia="仿宋_GB2312"/>
          <w:color w:val="000000" w:themeColor="text1"/>
          <w:kern w:val="0"/>
        </w:rPr>
        <w:t>2</w:t>
      </w:r>
      <w:r w:rsidRPr="001A661F">
        <w:rPr>
          <w:rFonts w:eastAsia="仿宋_GB2312"/>
          <w:color w:val="000000" w:themeColor="text1"/>
          <w:kern w:val="0"/>
        </w:rPr>
        <w:t>）</w:t>
      </w:r>
      <w:r w:rsidRPr="001A661F">
        <w:rPr>
          <w:rFonts w:eastAsia="仿宋_GB2312"/>
          <w:color w:val="000000" w:themeColor="text1"/>
        </w:rPr>
        <w:t>留学回国人员和在港澳台取得学历学位的人员应聘的，除需提供应聘岗位所要求的相关材料外，还要出具国家教育部门的学历学位认证材料。</w:t>
      </w:r>
    </w:p>
    <w:p w:rsidR="00FF1322" w:rsidRPr="001A661F" w:rsidRDefault="00FF1322" w:rsidP="00741168">
      <w:pPr>
        <w:pStyle w:val="p18"/>
        <w:widowControl w:val="0"/>
        <w:adjustRightInd w:val="0"/>
        <w:spacing w:line="560" w:lineRule="exact"/>
        <w:ind w:firstLine="624"/>
        <w:rPr>
          <w:rFonts w:ascii="Times New Roman" w:eastAsia="仿宋_GB2312" w:hAnsi="Times New Roman" w:cs="Times New Roman"/>
          <w:color w:val="000000" w:themeColor="text1"/>
          <w:spacing w:val="-14"/>
          <w:kern w:val="2"/>
          <w:sz w:val="32"/>
          <w:szCs w:val="32"/>
        </w:rPr>
      </w:pPr>
      <w:r w:rsidRPr="001A661F">
        <w:rPr>
          <w:rFonts w:ascii="Times New Roman" w:eastAsia="仿宋_GB2312" w:hAnsi="Times New Roman" w:cs="Times New Roman"/>
          <w:color w:val="000000" w:themeColor="text1"/>
          <w:sz w:val="32"/>
          <w:szCs w:val="32"/>
        </w:rPr>
        <w:t>（</w:t>
      </w:r>
      <w:r w:rsidRPr="001A661F">
        <w:rPr>
          <w:rFonts w:ascii="Times New Roman" w:eastAsia="仿宋_GB2312" w:hAnsi="Times New Roman" w:cs="Times New Roman"/>
          <w:color w:val="000000" w:themeColor="text1"/>
          <w:sz w:val="32"/>
          <w:szCs w:val="32"/>
        </w:rPr>
        <w:t>3</w:t>
      </w:r>
      <w:r w:rsidRPr="001A661F">
        <w:rPr>
          <w:rFonts w:ascii="Times New Roman" w:eastAsia="仿宋_GB2312" w:hAnsi="Times New Roman" w:cs="Times New Roman"/>
          <w:color w:val="000000" w:themeColor="text1"/>
          <w:sz w:val="32"/>
          <w:szCs w:val="32"/>
        </w:rPr>
        <w:t>）在职人员应聘的，提交有用人管理权限部门单位出具的同意报考证明，对按时出具同意报考证明确有困难的在职人员，经招聘单位主管部门同意，可在考试总成绩公布之后</w:t>
      </w:r>
      <w:r w:rsidRPr="001A661F">
        <w:rPr>
          <w:rFonts w:ascii="Times New Roman" w:eastAsia="仿宋_GB2312" w:hAnsi="Times New Roman" w:cs="Times New Roman"/>
          <w:color w:val="000000" w:themeColor="text1"/>
          <w:sz w:val="32"/>
          <w:szCs w:val="32"/>
        </w:rPr>
        <w:t>3</w:t>
      </w:r>
      <w:r w:rsidRPr="001A661F">
        <w:rPr>
          <w:rFonts w:ascii="Times New Roman" w:eastAsia="仿宋_GB2312" w:hAnsi="Times New Roman" w:cs="Times New Roman"/>
          <w:color w:val="000000" w:themeColor="text1"/>
          <w:sz w:val="32"/>
          <w:szCs w:val="32"/>
        </w:rPr>
        <w:t>日内提供。</w:t>
      </w:r>
      <w:r w:rsidRPr="001A661F">
        <w:rPr>
          <w:rFonts w:ascii="Times New Roman" w:eastAsia="仿宋_GB2312" w:hAnsi="Times New Roman" w:cs="Times New Roman"/>
          <w:color w:val="000000" w:themeColor="text1"/>
          <w:spacing w:val="-14"/>
          <w:kern w:val="2"/>
          <w:sz w:val="32"/>
          <w:szCs w:val="32"/>
        </w:rPr>
        <w:t>2020</w:t>
      </w:r>
      <w:r w:rsidRPr="001A661F">
        <w:rPr>
          <w:rFonts w:ascii="Times New Roman" w:eastAsia="仿宋_GB2312" w:hAnsi="Times New Roman" w:cs="Times New Roman"/>
          <w:color w:val="000000" w:themeColor="text1"/>
          <w:spacing w:val="-14"/>
          <w:kern w:val="2"/>
          <w:sz w:val="32"/>
          <w:szCs w:val="32"/>
        </w:rPr>
        <w:t>年定向、委培毕业生还需提交定向、委培单位同意应聘的证明。</w:t>
      </w:r>
    </w:p>
    <w:p w:rsidR="00FF1322" w:rsidRPr="001A661F" w:rsidRDefault="00FF1322" w:rsidP="00741168">
      <w:pPr>
        <w:pStyle w:val="p18"/>
        <w:widowControl w:val="0"/>
        <w:adjustRightInd w:val="0"/>
        <w:spacing w:line="560" w:lineRule="exact"/>
        <w:ind w:firstLine="624"/>
        <w:rPr>
          <w:rFonts w:ascii="Times New Roman" w:eastAsia="仿宋_GB2312" w:hAnsi="Times New Roman" w:cs="Times New Roman"/>
          <w:color w:val="000000" w:themeColor="text1"/>
          <w:kern w:val="2"/>
          <w:sz w:val="32"/>
          <w:szCs w:val="32"/>
        </w:rPr>
      </w:pPr>
      <w:r w:rsidRPr="001A661F">
        <w:rPr>
          <w:rFonts w:ascii="Times New Roman" w:eastAsia="仿宋_GB2312" w:hAnsi="Times New Roman" w:cs="Times New Roman"/>
          <w:color w:val="000000" w:themeColor="text1"/>
          <w:kern w:val="2"/>
          <w:sz w:val="32"/>
          <w:szCs w:val="32"/>
        </w:rPr>
        <w:t>（</w:t>
      </w:r>
      <w:r w:rsidRPr="001A661F">
        <w:rPr>
          <w:rFonts w:ascii="Times New Roman" w:eastAsia="仿宋_GB2312" w:hAnsi="Times New Roman" w:cs="Times New Roman"/>
          <w:color w:val="000000" w:themeColor="text1"/>
          <w:kern w:val="2"/>
          <w:sz w:val="32"/>
          <w:szCs w:val="32"/>
        </w:rPr>
        <w:t>4</w:t>
      </w:r>
      <w:r w:rsidRPr="001A661F">
        <w:rPr>
          <w:rFonts w:ascii="Times New Roman" w:eastAsia="仿宋_GB2312" w:hAnsi="Times New Roman" w:cs="Times New Roman"/>
          <w:color w:val="000000" w:themeColor="text1"/>
          <w:kern w:val="2"/>
          <w:sz w:val="32"/>
          <w:szCs w:val="32"/>
        </w:rPr>
        <w:t>）应聘具有专业方向要求岗位的人员，还需提供专业研究方向证明。专业研究方向证明，应由高校教务部门或研究生处（院）出具；国家统招全日制应届高校毕业生《就业推荐表》标明专业研究方向的，可作为专业研究方向证明。</w:t>
      </w:r>
    </w:p>
    <w:p w:rsidR="00FF1322" w:rsidRPr="001A661F" w:rsidRDefault="00FF1322" w:rsidP="00741168">
      <w:pPr>
        <w:spacing w:line="560" w:lineRule="exact"/>
        <w:ind w:firstLine="631"/>
        <w:rPr>
          <w:rFonts w:eastAsia="仿宋_GB2312"/>
          <w:color w:val="000000" w:themeColor="text1"/>
          <w:kern w:val="0"/>
        </w:rPr>
      </w:pPr>
      <w:r w:rsidRPr="001A661F">
        <w:rPr>
          <w:rFonts w:eastAsia="仿宋_GB2312"/>
          <w:color w:val="000000" w:themeColor="text1"/>
          <w:kern w:val="0"/>
        </w:rPr>
        <w:t>（</w:t>
      </w:r>
      <w:r w:rsidRPr="001A661F">
        <w:rPr>
          <w:rFonts w:eastAsia="仿宋_GB2312"/>
          <w:color w:val="000000" w:themeColor="text1"/>
          <w:kern w:val="0"/>
        </w:rPr>
        <w:t>5</w:t>
      </w:r>
      <w:r w:rsidRPr="001A661F">
        <w:rPr>
          <w:rFonts w:eastAsia="仿宋_GB2312"/>
          <w:color w:val="000000" w:themeColor="text1"/>
          <w:kern w:val="0"/>
        </w:rPr>
        <w:t>）香港和澳门居民中的中国公民应聘的，还需提供《港澳居民来往内地通行证》；台湾居民应聘的，还需提供《台湾居民来往大陆通行证》。</w:t>
      </w:r>
    </w:p>
    <w:p w:rsidR="00FF1322" w:rsidRPr="001A661F" w:rsidRDefault="00FF1322" w:rsidP="00741168">
      <w:pPr>
        <w:spacing w:line="560" w:lineRule="exact"/>
        <w:ind w:firstLineChars="200" w:firstLine="632"/>
        <w:rPr>
          <w:rFonts w:eastAsia="仿宋_GB2312"/>
          <w:color w:val="000000" w:themeColor="text1"/>
          <w:kern w:val="0"/>
        </w:rPr>
      </w:pPr>
      <w:r w:rsidRPr="001A661F">
        <w:rPr>
          <w:rFonts w:eastAsia="仿宋_GB2312"/>
          <w:color w:val="000000" w:themeColor="text1"/>
          <w:kern w:val="0"/>
        </w:rPr>
        <w:t>（</w:t>
      </w:r>
      <w:r w:rsidRPr="001A661F">
        <w:rPr>
          <w:rFonts w:eastAsia="仿宋_GB2312"/>
          <w:color w:val="000000" w:themeColor="text1"/>
          <w:kern w:val="0"/>
        </w:rPr>
        <w:t>6</w:t>
      </w:r>
      <w:r w:rsidRPr="001A661F">
        <w:rPr>
          <w:rFonts w:eastAsia="仿宋_GB2312"/>
          <w:color w:val="000000" w:themeColor="text1"/>
          <w:kern w:val="0"/>
        </w:rPr>
        <w:t>）退役大学生士兵应聘定向岗位的，需提供学历学位证书、身份证、户口本、毕业生就业主管机关签发的就业报到证、服役退役及接收相关证明。已就业的，需提供具有人事管理权限部门或单位出具的同意报考证明信。</w:t>
      </w:r>
    </w:p>
    <w:p w:rsidR="00FF1322" w:rsidRPr="001A661F" w:rsidRDefault="00FF1322" w:rsidP="00741168">
      <w:pPr>
        <w:adjustRightInd w:val="0"/>
        <w:snapToGrid w:val="0"/>
        <w:spacing w:line="560" w:lineRule="exact"/>
        <w:ind w:firstLineChars="200" w:firstLine="632"/>
        <w:rPr>
          <w:rFonts w:eastAsia="仿宋_GB2312"/>
          <w:color w:val="000000" w:themeColor="text1"/>
          <w:shd w:val="clear" w:color="auto" w:fill="FFFFFF"/>
        </w:rPr>
      </w:pPr>
      <w:r w:rsidRPr="001A661F">
        <w:rPr>
          <w:rFonts w:eastAsia="仿宋_GB2312"/>
          <w:color w:val="000000" w:themeColor="text1"/>
          <w:kern w:val="0"/>
        </w:rPr>
        <w:t>（</w:t>
      </w:r>
      <w:r w:rsidRPr="001A661F">
        <w:rPr>
          <w:rFonts w:eastAsia="仿宋_GB2312"/>
          <w:color w:val="000000" w:themeColor="text1"/>
          <w:kern w:val="0"/>
        </w:rPr>
        <w:t>7</w:t>
      </w:r>
      <w:r w:rsidRPr="001A661F">
        <w:rPr>
          <w:rFonts w:eastAsia="仿宋_GB2312"/>
          <w:color w:val="000000" w:themeColor="text1"/>
          <w:kern w:val="0"/>
        </w:rPr>
        <w:t>）</w:t>
      </w:r>
      <w:r w:rsidR="00076E11" w:rsidRPr="001A661F">
        <w:rPr>
          <w:rFonts w:eastAsia="仿宋_GB2312"/>
          <w:color w:val="000000" w:themeColor="text1"/>
          <w:kern w:val="0"/>
        </w:rPr>
        <w:t>应聘</w:t>
      </w:r>
      <w:r w:rsidR="00076E11" w:rsidRPr="001A661F">
        <w:rPr>
          <w:rFonts w:eastAsia="仿宋_GB2312" w:hAnsi="仿宋_GB2312"/>
          <w:color w:val="000000" w:themeColor="text1"/>
          <w:kern w:val="0"/>
        </w:rPr>
        <w:t>面向优秀村（社区）党组织书记岗位的</w:t>
      </w:r>
      <w:r w:rsidR="00076E11" w:rsidRPr="001A661F">
        <w:rPr>
          <w:rFonts w:eastAsia="仿宋_GB2312"/>
          <w:color w:val="000000" w:themeColor="text1"/>
          <w:kern w:val="0"/>
        </w:rPr>
        <w:t>,</w:t>
      </w:r>
      <w:r w:rsidR="00076E11" w:rsidRPr="001A661F">
        <w:rPr>
          <w:rFonts w:eastAsia="仿宋_GB2312"/>
          <w:color w:val="000000" w:themeColor="text1"/>
          <w:shd w:val="clear" w:color="auto" w:fill="FFFFFF"/>
        </w:rPr>
        <w:t xml:space="preserve"> </w:t>
      </w:r>
      <w:r w:rsidR="00076E11" w:rsidRPr="001A661F">
        <w:rPr>
          <w:rFonts w:eastAsia="仿宋_GB2312" w:hAnsi="仿宋_GB2312"/>
          <w:color w:val="000000" w:themeColor="text1"/>
          <w:shd w:val="clear" w:color="auto" w:fill="FFFFFF"/>
        </w:rPr>
        <w:t>经本乡镇（街道）党（工）委组织择优推荐，</w:t>
      </w:r>
      <w:r w:rsidR="00076E11" w:rsidRPr="001A661F">
        <w:rPr>
          <w:rFonts w:eastAsia="仿宋_GB2312" w:hAnsi="仿宋_GB2312"/>
          <w:color w:val="000000" w:themeColor="text1"/>
          <w:kern w:val="0"/>
        </w:rPr>
        <w:t>提供《报名推荐表》、任职文件。</w:t>
      </w:r>
    </w:p>
    <w:p w:rsidR="00FF1322" w:rsidRPr="001A661F" w:rsidRDefault="00FF1322" w:rsidP="00741168">
      <w:pPr>
        <w:spacing w:line="560" w:lineRule="exact"/>
        <w:ind w:firstLineChars="200" w:firstLine="632"/>
        <w:rPr>
          <w:rFonts w:eastAsia="仿宋_GB2312"/>
          <w:color w:val="000000" w:themeColor="text1"/>
        </w:rPr>
      </w:pPr>
      <w:r w:rsidRPr="001A661F">
        <w:rPr>
          <w:rFonts w:eastAsia="仿宋_GB2312"/>
          <w:color w:val="000000" w:themeColor="text1"/>
        </w:rPr>
        <w:lastRenderedPageBreak/>
        <w:t>（</w:t>
      </w:r>
      <w:r w:rsidRPr="001A661F">
        <w:rPr>
          <w:rFonts w:eastAsia="仿宋_GB2312"/>
          <w:color w:val="000000" w:themeColor="text1"/>
        </w:rPr>
        <w:t>8</w:t>
      </w:r>
      <w:r w:rsidRPr="001A661F">
        <w:rPr>
          <w:rFonts w:eastAsia="仿宋_GB2312"/>
          <w:color w:val="000000" w:themeColor="text1"/>
        </w:rPr>
        <w:t>）应聘限制五莲县户籍（生源）岗位的人员，需提供户口本或参加高考证明材料。</w:t>
      </w:r>
    </w:p>
    <w:p w:rsidR="00FF1322" w:rsidRPr="001A661F" w:rsidRDefault="00FF1322" w:rsidP="00741168">
      <w:pPr>
        <w:adjustRightInd w:val="0"/>
        <w:snapToGrid w:val="0"/>
        <w:spacing w:line="560" w:lineRule="exact"/>
        <w:ind w:firstLineChars="196" w:firstLine="619"/>
        <w:rPr>
          <w:rFonts w:eastAsia="楷体_GB2312"/>
          <w:b/>
          <w:color w:val="000000" w:themeColor="text1"/>
          <w:szCs w:val="20"/>
        </w:rPr>
      </w:pPr>
      <w:r w:rsidRPr="001A661F">
        <w:rPr>
          <w:rFonts w:eastAsia="黑体"/>
          <w:bCs/>
          <w:color w:val="000000" w:themeColor="text1"/>
          <w:szCs w:val="20"/>
        </w:rPr>
        <w:t>16.</w:t>
      </w:r>
      <w:r w:rsidRPr="001A661F">
        <w:rPr>
          <w:rFonts w:eastAsia="黑体"/>
          <w:bCs/>
          <w:color w:val="000000" w:themeColor="text1"/>
          <w:szCs w:val="20"/>
        </w:rPr>
        <w:t>享受减免考务费用的应聘人员如何办理减免手续？</w:t>
      </w:r>
    </w:p>
    <w:p w:rsidR="00FF1322" w:rsidRPr="001A661F" w:rsidRDefault="00FF1322" w:rsidP="00741168">
      <w:pPr>
        <w:spacing w:line="560" w:lineRule="exact"/>
        <w:ind w:firstLineChars="200" w:firstLine="632"/>
        <w:rPr>
          <w:rFonts w:eastAsia="仿宋_GB2312"/>
          <w:color w:val="000000" w:themeColor="text1"/>
          <w:kern w:val="0"/>
        </w:rPr>
      </w:pPr>
      <w:r w:rsidRPr="001A661F">
        <w:rPr>
          <w:rFonts w:eastAsia="仿宋_GB2312"/>
          <w:color w:val="000000" w:themeColor="text1"/>
          <w:kern w:val="0"/>
        </w:rPr>
        <w:t>符合享受减免考务费用的人员，须在规定时间内完成缴费并对相应免费申办材料拍照，再将照片以电子邮件附件形式发送至邮箱：</w:t>
      </w:r>
      <w:r w:rsidRPr="001A661F">
        <w:rPr>
          <w:rFonts w:eastAsia="仿宋_GB2312"/>
          <w:color w:val="000000" w:themeColor="text1"/>
        </w:rPr>
        <w:t>wlsyk@rz.shandong.cn</w:t>
      </w:r>
      <w:r w:rsidRPr="001A661F">
        <w:rPr>
          <w:rFonts w:eastAsia="仿宋_GB2312"/>
          <w:color w:val="000000" w:themeColor="text1"/>
          <w:kern w:val="0"/>
        </w:rPr>
        <w:t>，邮件主题须为：</w:t>
      </w:r>
      <w:r w:rsidRPr="001A661F">
        <w:rPr>
          <w:rFonts w:eastAsia="仿宋_GB2312"/>
          <w:color w:val="000000" w:themeColor="text1"/>
          <w:kern w:val="0"/>
        </w:rPr>
        <w:t>“</w:t>
      </w:r>
      <w:r w:rsidRPr="001A661F">
        <w:rPr>
          <w:rFonts w:eastAsia="仿宋_GB2312"/>
          <w:color w:val="000000" w:themeColor="text1"/>
          <w:kern w:val="0"/>
        </w:rPr>
        <w:t>笔试费用减免</w:t>
      </w:r>
      <w:r w:rsidRPr="001A661F">
        <w:rPr>
          <w:rFonts w:eastAsia="仿宋_GB2312"/>
          <w:color w:val="000000" w:themeColor="text1"/>
          <w:kern w:val="0"/>
        </w:rPr>
        <w:t>+</w:t>
      </w:r>
      <w:r w:rsidRPr="001A661F">
        <w:rPr>
          <w:rFonts w:eastAsia="仿宋_GB2312"/>
          <w:color w:val="000000" w:themeColor="text1"/>
          <w:kern w:val="0"/>
        </w:rPr>
        <w:t>考生姓名</w:t>
      </w:r>
      <w:r w:rsidRPr="001A661F">
        <w:rPr>
          <w:rFonts w:eastAsia="仿宋_GB2312"/>
          <w:color w:val="000000" w:themeColor="text1"/>
          <w:kern w:val="0"/>
        </w:rPr>
        <w:t>+</w:t>
      </w:r>
      <w:r w:rsidRPr="001A661F">
        <w:rPr>
          <w:rFonts w:eastAsia="仿宋_GB2312"/>
          <w:color w:val="000000" w:themeColor="text1"/>
          <w:kern w:val="0"/>
        </w:rPr>
        <w:t>身份证号</w:t>
      </w:r>
      <w:r w:rsidRPr="001A661F">
        <w:rPr>
          <w:rFonts w:eastAsia="仿宋_GB2312"/>
          <w:color w:val="000000" w:themeColor="text1"/>
          <w:kern w:val="0"/>
        </w:rPr>
        <w:t>”</w:t>
      </w:r>
      <w:r w:rsidRPr="001A661F">
        <w:rPr>
          <w:rFonts w:eastAsia="仿宋_GB2312"/>
          <w:color w:val="000000" w:themeColor="text1"/>
          <w:kern w:val="0"/>
        </w:rPr>
        <w:t>。</w:t>
      </w:r>
    </w:p>
    <w:p w:rsidR="00FF1322" w:rsidRPr="001A661F" w:rsidRDefault="00FF1322" w:rsidP="00741168">
      <w:pPr>
        <w:spacing w:line="560" w:lineRule="exact"/>
        <w:ind w:firstLineChars="200" w:firstLine="632"/>
        <w:rPr>
          <w:rFonts w:eastAsia="仿宋_GB2312"/>
          <w:color w:val="000000" w:themeColor="text1"/>
          <w:kern w:val="0"/>
        </w:rPr>
      </w:pPr>
      <w:r w:rsidRPr="001A661F">
        <w:rPr>
          <w:rFonts w:eastAsia="仿宋_GB2312"/>
          <w:color w:val="000000" w:themeColor="text1"/>
          <w:kern w:val="0"/>
        </w:rPr>
        <w:t>发送材料包括：农村绝对贫困家庭的应聘人员须发送</w:t>
      </w:r>
      <w:r w:rsidRPr="001A661F">
        <w:rPr>
          <w:rFonts w:eastAsia="仿宋_GB2312"/>
          <w:color w:val="000000" w:themeColor="text1"/>
          <w:kern w:val="0"/>
        </w:rPr>
        <w:t>“</w:t>
      </w:r>
      <w:r w:rsidRPr="001A661F">
        <w:rPr>
          <w:rFonts w:eastAsia="仿宋_GB2312"/>
          <w:color w:val="000000" w:themeColor="text1"/>
          <w:kern w:val="0"/>
        </w:rPr>
        <w:t>家庭所在地的县（市、区）扶贫办（部门）出具的特困证明和《特困家庭基本情况档案卡》或</w:t>
      </w:r>
      <w:r w:rsidRPr="001A661F">
        <w:rPr>
          <w:rFonts w:eastAsia="仿宋_GB2312"/>
          <w:color w:val="000000" w:themeColor="text1"/>
        </w:rPr>
        <w:t>省人力资源社会保障厅、省教育厅核发的《山东省特困家庭毕业生就业服务卡》</w:t>
      </w:r>
      <w:r w:rsidRPr="001A661F">
        <w:rPr>
          <w:rFonts w:eastAsia="仿宋_GB2312"/>
          <w:color w:val="000000" w:themeColor="text1"/>
          <w:kern w:val="0"/>
        </w:rPr>
        <w:t>”</w:t>
      </w:r>
      <w:r w:rsidRPr="001A661F">
        <w:rPr>
          <w:rFonts w:eastAsia="仿宋_GB2312"/>
          <w:color w:val="000000" w:themeColor="text1"/>
          <w:kern w:val="0"/>
        </w:rPr>
        <w:t>；</w:t>
      </w:r>
      <w:r w:rsidRPr="001A661F">
        <w:rPr>
          <w:rFonts w:eastAsia="仿宋_GB2312"/>
          <w:color w:val="000000" w:themeColor="text1"/>
        </w:rPr>
        <w:t>享受最低生活保障城镇家庭的应聘人员须发送</w:t>
      </w:r>
      <w:r w:rsidRPr="001A661F">
        <w:rPr>
          <w:rFonts w:eastAsia="仿宋_GB2312"/>
          <w:color w:val="000000" w:themeColor="text1"/>
        </w:rPr>
        <w:t>“</w:t>
      </w:r>
      <w:r w:rsidRPr="001A661F">
        <w:rPr>
          <w:rFonts w:eastAsia="仿宋_GB2312"/>
          <w:color w:val="000000" w:themeColor="text1"/>
          <w:kern w:val="0"/>
        </w:rPr>
        <w:t>家庭所在地的县（市、区）民政部门出具的享受最低生活保障的证明和低保证</w:t>
      </w:r>
      <w:r w:rsidRPr="001A661F">
        <w:rPr>
          <w:rFonts w:eastAsia="仿宋_GB2312"/>
          <w:color w:val="000000" w:themeColor="text1"/>
        </w:rPr>
        <w:t>”</w:t>
      </w:r>
      <w:r w:rsidRPr="001A661F">
        <w:rPr>
          <w:rFonts w:eastAsia="仿宋_GB2312"/>
          <w:color w:val="000000" w:themeColor="text1"/>
          <w:kern w:val="0"/>
        </w:rPr>
        <w:t>；残疾人须发送</w:t>
      </w:r>
      <w:r w:rsidRPr="001A661F">
        <w:rPr>
          <w:rFonts w:eastAsia="仿宋_GB2312"/>
          <w:color w:val="000000" w:themeColor="text1"/>
          <w:kern w:val="0"/>
        </w:rPr>
        <w:t>“</w:t>
      </w:r>
      <w:r w:rsidRPr="001A661F">
        <w:rPr>
          <w:rFonts w:eastAsia="仿宋_GB2312"/>
          <w:color w:val="000000" w:themeColor="text1"/>
        </w:rPr>
        <w:t>有效期内的第二代《中华人民共和国残疾人证》（或社保卡搭载的残疾人证）</w:t>
      </w:r>
      <w:r w:rsidRPr="001A661F">
        <w:rPr>
          <w:rFonts w:eastAsia="仿宋_GB2312"/>
          <w:color w:val="000000" w:themeColor="text1"/>
          <w:kern w:val="0"/>
        </w:rPr>
        <w:t>”</w:t>
      </w:r>
      <w:r w:rsidRPr="001A661F">
        <w:rPr>
          <w:rFonts w:eastAsia="仿宋_GB2312"/>
          <w:color w:val="000000" w:themeColor="text1"/>
          <w:kern w:val="0"/>
        </w:rPr>
        <w:t>；本人身份证（正反两面）。</w:t>
      </w:r>
    </w:p>
    <w:p w:rsidR="00FF1322" w:rsidRPr="001A661F" w:rsidRDefault="00FF1322" w:rsidP="00741168">
      <w:pPr>
        <w:spacing w:line="560" w:lineRule="exact"/>
        <w:ind w:firstLineChars="200" w:firstLine="632"/>
        <w:rPr>
          <w:rFonts w:eastAsia="仿宋_GB2312"/>
          <w:color w:val="000000" w:themeColor="text1"/>
        </w:rPr>
      </w:pPr>
      <w:r w:rsidRPr="001A661F">
        <w:rPr>
          <w:rFonts w:eastAsia="仿宋_GB2312"/>
          <w:color w:val="000000" w:themeColor="text1"/>
        </w:rPr>
        <w:t>电子邮件须在</w:t>
      </w:r>
      <w:r w:rsidR="00B05FF2" w:rsidRPr="001A661F">
        <w:rPr>
          <w:color w:val="000000" w:themeColor="text1"/>
        </w:rPr>
        <w:t>10</w:t>
      </w:r>
      <w:r w:rsidRPr="001A661F">
        <w:rPr>
          <w:rFonts w:eastAsia="仿宋_GB2312"/>
          <w:color w:val="000000" w:themeColor="text1"/>
        </w:rPr>
        <w:t>月</w:t>
      </w:r>
      <w:r w:rsidR="009056C9" w:rsidRPr="001A661F">
        <w:rPr>
          <w:rFonts w:eastAsia="仿宋_GB2312"/>
          <w:color w:val="000000" w:themeColor="text1"/>
        </w:rPr>
        <w:t>23</w:t>
      </w:r>
      <w:r w:rsidRPr="001A661F">
        <w:rPr>
          <w:rFonts w:eastAsia="仿宋_GB2312"/>
          <w:color w:val="000000" w:themeColor="text1"/>
        </w:rPr>
        <w:t>日</w:t>
      </w:r>
      <w:r w:rsidRPr="001A661F">
        <w:rPr>
          <w:rFonts w:eastAsia="仿宋_GB2312"/>
          <w:color w:val="000000" w:themeColor="text1"/>
        </w:rPr>
        <w:t>12:00</w:t>
      </w:r>
      <w:r w:rsidRPr="001A661F">
        <w:rPr>
          <w:rFonts w:eastAsia="仿宋_GB2312"/>
          <w:color w:val="000000" w:themeColor="text1"/>
        </w:rPr>
        <w:t>前发送，以邮箱显示接收时间为准。邮件发送成功后，务必于当日工作时间内致电</w:t>
      </w:r>
      <w:r w:rsidRPr="001A661F">
        <w:rPr>
          <w:rFonts w:eastAsia="仿宋_GB2312"/>
          <w:color w:val="000000" w:themeColor="text1"/>
        </w:rPr>
        <w:t>0633-7986007</w:t>
      </w:r>
      <w:r w:rsidRPr="001A661F">
        <w:rPr>
          <w:rFonts w:eastAsia="仿宋_GB2312"/>
          <w:color w:val="000000" w:themeColor="text1"/>
        </w:rPr>
        <w:t>确认邮件收到情况。免笔试考务费认定结果以电子邮件反馈。</w:t>
      </w:r>
      <w:r w:rsidRPr="001A661F">
        <w:rPr>
          <w:rFonts w:eastAsia="仿宋_GB2312"/>
          <w:color w:val="000000" w:themeColor="text1"/>
          <w:kern w:val="0"/>
        </w:rPr>
        <w:t>农村特困大学生、城市低保人员和残疾人如进入面试范围，在面试前现场资格审查时，经应聘人员本人申请，可免缴面试考务费。</w:t>
      </w:r>
    </w:p>
    <w:p w:rsidR="00FF1322" w:rsidRPr="001A661F" w:rsidRDefault="00FF1322" w:rsidP="00741168">
      <w:pPr>
        <w:adjustRightInd w:val="0"/>
        <w:snapToGrid w:val="0"/>
        <w:spacing w:line="560" w:lineRule="exact"/>
        <w:ind w:firstLineChars="196" w:firstLine="619"/>
        <w:rPr>
          <w:rFonts w:eastAsia="楷体_GB2312"/>
          <w:b/>
          <w:color w:val="000000" w:themeColor="text1"/>
          <w:szCs w:val="20"/>
        </w:rPr>
      </w:pPr>
      <w:r w:rsidRPr="001A661F">
        <w:rPr>
          <w:rFonts w:eastAsia="黑体"/>
          <w:bCs/>
          <w:color w:val="000000" w:themeColor="text1"/>
          <w:szCs w:val="20"/>
        </w:rPr>
        <w:t>17.</w:t>
      </w:r>
      <w:r w:rsidRPr="001A661F">
        <w:rPr>
          <w:rFonts w:eastAsia="黑体"/>
          <w:bCs/>
          <w:color w:val="000000" w:themeColor="text1"/>
          <w:szCs w:val="20"/>
        </w:rPr>
        <w:t>对招聘岗位资格条件有疑问如何咨询？</w:t>
      </w:r>
    </w:p>
    <w:p w:rsidR="00FF1322" w:rsidRPr="001A661F" w:rsidRDefault="00FF1322" w:rsidP="00741168">
      <w:pPr>
        <w:adjustRightInd w:val="0"/>
        <w:snapToGrid w:val="0"/>
        <w:spacing w:line="560" w:lineRule="exact"/>
        <w:ind w:firstLineChars="200" w:firstLine="632"/>
        <w:rPr>
          <w:rFonts w:eastAsia="仿宋_GB2312"/>
          <w:color w:val="000000" w:themeColor="text1"/>
        </w:rPr>
      </w:pPr>
      <w:r w:rsidRPr="001A661F">
        <w:rPr>
          <w:rFonts w:eastAsia="仿宋_GB2312"/>
          <w:color w:val="000000" w:themeColor="text1"/>
        </w:rPr>
        <w:t>对招聘岗位资格条件和其他内容有疑问的，请与招聘单位联系（招聘单位咨询电话详见《岗位汇总表》）。</w:t>
      </w:r>
    </w:p>
    <w:p w:rsidR="00FF1322" w:rsidRPr="001A661F" w:rsidRDefault="00FF1322" w:rsidP="00741168">
      <w:pPr>
        <w:adjustRightInd w:val="0"/>
        <w:snapToGrid w:val="0"/>
        <w:spacing w:line="560" w:lineRule="exact"/>
        <w:ind w:firstLineChars="196" w:firstLine="619"/>
        <w:rPr>
          <w:rFonts w:eastAsia="楷体_GB2312"/>
          <w:b/>
          <w:color w:val="000000" w:themeColor="text1"/>
          <w:szCs w:val="20"/>
        </w:rPr>
      </w:pPr>
      <w:r w:rsidRPr="001A661F">
        <w:rPr>
          <w:rFonts w:eastAsia="黑体"/>
          <w:bCs/>
          <w:color w:val="000000" w:themeColor="text1"/>
          <w:szCs w:val="20"/>
        </w:rPr>
        <w:lastRenderedPageBreak/>
        <w:t>18.</w:t>
      </w:r>
      <w:r w:rsidRPr="001A661F">
        <w:rPr>
          <w:rFonts w:eastAsia="黑体"/>
          <w:bCs/>
          <w:color w:val="000000" w:themeColor="text1"/>
          <w:szCs w:val="20"/>
        </w:rPr>
        <w:t>违纪违规及存在不诚信情形的应聘人员如何处理？</w:t>
      </w:r>
    </w:p>
    <w:p w:rsidR="00FF1322" w:rsidRPr="001A661F" w:rsidRDefault="00FF1322" w:rsidP="00741168">
      <w:pPr>
        <w:autoSpaceDE w:val="0"/>
        <w:autoSpaceDN w:val="0"/>
        <w:adjustRightInd w:val="0"/>
        <w:snapToGrid w:val="0"/>
        <w:spacing w:line="560" w:lineRule="exact"/>
        <w:ind w:firstLine="624"/>
        <w:rPr>
          <w:rFonts w:eastAsia="仿宋_GB2312"/>
          <w:color w:val="000000" w:themeColor="text1"/>
        </w:rPr>
      </w:pPr>
      <w:r w:rsidRPr="001A661F">
        <w:rPr>
          <w:rFonts w:eastAsia="仿宋_GB2312"/>
          <w:color w:val="000000" w:themeColor="text1"/>
          <w:kern w:val="0"/>
          <w:szCs w:val="20"/>
        </w:rPr>
        <w:t>应聘人员要严格遵守公开招聘的相关政策规定，遵从事业单位公开招聘主管机关、人事考试机构和招聘单位的统一安排，其</w:t>
      </w:r>
      <w:r w:rsidRPr="001A661F">
        <w:rPr>
          <w:rFonts w:eastAsia="仿宋_GB2312"/>
          <w:color w:val="000000" w:themeColor="text1"/>
          <w:kern w:val="0"/>
        </w:rPr>
        <w:t>在应聘期间的表现，将作为公开招聘考察的重要内容之一。</w:t>
      </w:r>
      <w:r w:rsidRPr="001A661F">
        <w:rPr>
          <w:rFonts w:eastAsia="仿宋_GB2312"/>
          <w:color w:val="000000" w:themeColor="text1"/>
        </w:rPr>
        <w:t>对违反公开招聘纪律的应聘人员，按照《事业单位公开招聘违纪违规行为处理规定》（中华人民共和国人力资源和社会保障部令第</w:t>
      </w:r>
      <w:r w:rsidRPr="001A661F">
        <w:rPr>
          <w:rFonts w:eastAsia="仿宋_GB2312"/>
          <w:color w:val="000000" w:themeColor="text1"/>
        </w:rPr>
        <w:t>35</w:t>
      </w:r>
      <w:r w:rsidRPr="001A661F">
        <w:rPr>
          <w:rFonts w:eastAsia="仿宋_GB2312"/>
          <w:color w:val="000000" w:themeColor="text1"/>
        </w:rPr>
        <w:t>号）处理，对招聘工作中存在不诚信情形的应聘人员，纳入事业单位公开招聘违纪违规与诚信档案库。</w:t>
      </w:r>
    </w:p>
    <w:p w:rsidR="00FF1322" w:rsidRPr="001A661F" w:rsidRDefault="00FF1322" w:rsidP="00741168">
      <w:pPr>
        <w:adjustRightInd w:val="0"/>
        <w:snapToGrid w:val="0"/>
        <w:spacing w:line="560" w:lineRule="exact"/>
        <w:ind w:firstLineChars="196" w:firstLine="619"/>
        <w:rPr>
          <w:rFonts w:eastAsia="黑体"/>
          <w:bCs/>
          <w:color w:val="000000" w:themeColor="text1"/>
          <w:szCs w:val="20"/>
        </w:rPr>
      </w:pPr>
      <w:r w:rsidRPr="001A661F">
        <w:rPr>
          <w:rFonts w:eastAsia="黑体"/>
          <w:bCs/>
          <w:color w:val="000000" w:themeColor="text1"/>
          <w:szCs w:val="20"/>
        </w:rPr>
        <w:t>19.</w:t>
      </w:r>
      <w:r w:rsidRPr="001A661F">
        <w:rPr>
          <w:rFonts w:eastAsia="黑体"/>
          <w:bCs/>
          <w:color w:val="000000" w:themeColor="text1"/>
          <w:szCs w:val="20"/>
        </w:rPr>
        <w:t>是否有指定的考试辅导书和培训班？</w:t>
      </w:r>
    </w:p>
    <w:p w:rsidR="00FF1322" w:rsidRPr="001A661F" w:rsidRDefault="00FF1322" w:rsidP="00741168">
      <w:pPr>
        <w:spacing w:line="560" w:lineRule="exact"/>
        <w:ind w:firstLineChars="200" w:firstLine="632"/>
        <w:rPr>
          <w:color w:val="000000" w:themeColor="text1"/>
        </w:rPr>
      </w:pPr>
      <w:r w:rsidRPr="001A661F">
        <w:rPr>
          <w:rFonts w:eastAsia="仿宋_GB2312"/>
          <w:color w:val="000000" w:themeColor="text1"/>
        </w:rPr>
        <w:t>本次考试</w:t>
      </w:r>
      <w:r w:rsidRPr="001A661F">
        <w:rPr>
          <w:rFonts w:eastAsia="仿宋_GB2312"/>
          <w:color w:val="000000" w:themeColor="text1"/>
          <w:kern w:val="0"/>
        </w:rPr>
        <w:t>不指定考试教材和辅导用书，不举办也不授权或委托任何机构举办辅导培训班。</w:t>
      </w:r>
    </w:p>
    <w:sectPr w:rsidR="00FF1322" w:rsidRPr="001A661F" w:rsidSect="0029000F">
      <w:footerReference w:type="even" r:id="rId6"/>
      <w:footerReference w:type="default" r:id="rId7"/>
      <w:pgSz w:w="11906" w:h="16838"/>
      <w:pgMar w:top="1440" w:right="1474" w:bottom="1440" w:left="1531" w:header="851" w:footer="1588" w:gutter="0"/>
      <w:cols w:space="720"/>
      <w:docGrid w:type="linesAndChars" w:linePitch="587"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A0F" w:rsidRDefault="00B41A0F" w:rsidP="00FF1322">
      <w:r>
        <w:separator/>
      </w:r>
    </w:p>
  </w:endnote>
  <w:endnote w:type="continuationSeparator" w:id="0">
    <w:p w:rsidR="00B41A0F" w:rsidRDefault="00B41A0F" w:rsidP="00FF13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322" w:rsidRDefault="00873FE9">
    <w:pPr>
      <w:pStyle w:val="a7"/>
      <w:framePr w:wrap="around" w:vAnchor="text" w:hAnchor="margin" w:xAlign="outside" w:y="1"/>
      <w:rPr>
        <w:rStyle w:val="a3"/>
      </w:rPr>
    </w:pPr>
    <w:r>
      <w:fldChar w:fldCharType="begin"/>
    </w:r>
    <w:r w:rsidR="00FF1322">
      <w:rPr>
        <w:rStyle w:val="a3"/>
      </w:rPr>
      <w:instrText xml:space="preserve">PAGE  </w:instrText>
    </w:r>
    <w:r>
      <w:fldChar w:fldCharType="end"/>
    </w:r>
  </w:p>
  <w:p w:rsidR="00FF1322" w:rsidRDefault="00FF1322">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322" w:rsidRDefault="00FF1322">
    <w:pPr>
      <w:pStyle w:val="a7"/>
      <w:framePr w:wrap="around" w:vAnchor="text" w:hAnchor="margin" w:xAlign="outside" w:y="1"/>
      <w:ind w:leftChars="100" w:left="320" w:rightChars="100" w:right="320"/>
      <w:rPr>
        <w:rStyle w:val="a3"/>
        <w:rFonts w:ascii="宋体" w:hAnsi="宋体"/>
        <w:sz w:val="28"/>
        <w:szCs w:val="28"/>
      </w:rPr>
    </w:pPr>
    <w:r>
      <w:rPr>
        <w:rStyle w:val="a3"/>
        <w:rFonts w:ascii="宋体" w:hAnsi="宋体" w:hint="eastAsia"/>
        <w:sz w:val="28"/>
        <w:szCs w:val="28"/>
      </w:rPr>
      <w:t xml:space="preserve">— </w:t>
    </w:r>
    <w:r w:rsidR="00873FE9">
      <w:rPr>
        <w:rFonts w:ascii="宋体" w:hAnsi="宋体"/>
        <w:sz w:val="28"/>
        <w:szCs w:val="28"/>
      </w:rPr>
      <w:fldChar w:fldCharType="begin"/>
    </w:r>
    <w:r>
      <w:rPr>
        <w:rStyle w:val="a3"/>
        <w:rFonts w:ascii="宋体" w:hAnsi="宋体"/>
        <w:sz w:val="28"/>
        <w:szCs w:val="28"/>
      </w:rPr>
      <w:instrText xml:space="preserve">PAGE  </w:instrText>
    </w:r>
    <w:r w:rsidR="00873FE9">
      <w:rPr>
        <w:rFonts w:ascii="宋体" w:hAnsi="宋体"/>
        <w:sz w:val="28"/>
        <w:szCs w:val="28"/>
      </w:rPr>
      <w:fldChar w:fldCharType="separate"/>
    </w:r>
    <w:r w:rsidR="001E3D19">
      <w:rPr>
        <w:rStyle w:val="a3"/>
        <w:rFonts w:ascii="宋体" w:hAnsi="宋体"/>
        <w:noProof/>
        <w:sz w:val="28"/>
        <w:szCs w:val="28"/>
      </w:rPr>
      <w:t>6</w:t>
    </w:r>
    <w:r w:rsidR="00873FE9">
      <w:rPr>
        <w:rFonts w:ascii="宋体" w:hAnsi="宋体"/>
        <w:sz w:val="28"/>
        <w:szCs w:val="28"/>
      </w:rPr>
      <w:fldChar w:fldCharType="end"/>
    </w:r>
    <w:r>
      <w:rPr>
        <w:rStyle w:val="a3"/>
        <w:rFonts w:ascii="宋体" w:hAnsi="宋体" w:hint="eastAsia"/>
        <w:sz w:val="28"/>
        <w:szCs w:val="28"/>
      </w:rPr>
      <w:t xml:space="preserve"> —</w:t>
    </w:r>
  </w:p>
  <w:p w:rsidR="00FF1322" w:rsidRDefault="00FF1322">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A0F" w:rsidRDefault="00B41A0F" w:rsidP="00FF1322">
      <w:r>
        <w:separator/>
      </w:r>
    </w:p>
  </w:footnote>
  <w:footnote w:type="continuationSeparator" w:id="0">
    <w:p w:rsidR="00B41A0F" w:rsidRDefault="00B41A0F" w:rsidP="00FF13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58"/>
  <w:drawingGridVerticalSpacing w:val="587"/>
  <w:noPunctuationKerning/>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3100"/>
    <w:rsid w:val="0000202D"/>
    <w:rsid w:val="00025DCA"/>
    <w:rsid w:val="00076E11"/>
    <w:rsid w:val="000C78F2"/>
    <w:rsid w:val="000D4148"/>
    <w:rsid w:val="001162E0"/>
    <w:rsid w:val="00156006"/>
    <w:rsid w:val="00181204"/>
    <w:rsid w:val="00184957"/>
    <w:rsid w:val="001A661F"/>
    <w:rsid w:val="001C0E63"/>
    <w:rsid w:val="001E3D19"/>
    <w:rsid w:val="001F5733"/>
    <w:rsid w:val="002004CE"/>
    <w:rsid w:val="00225DFD"/>
    <w:rsid w:val="0029000F"/>
    <w:rsid w:val="00293538"/>
    <w:rsid w:val="002C118C"/>
    <w:rsid w:val="002F31AE"/>
    <w:rsid w:val="003503D3"/>
    <w:rsid w:val="0036130C"/>
    <w:rsid w:val="00367BA5"/>
    <w:rsid w:val="00397611"/>
    <w:rsid w:val="00475A43"/>
    <w:rsid w:val="004A51AF"/>
    <w:rsid w:val="004D13FA"/>
    <w:rsid w:val="004D427D"/>
    <w:rsid w:val="004E3ECB"/>
    <w:rsid w:val="005413B8"/>
    <w:rsid w:val="00571326"/>
    <w:rsid w:val="00600FF3"/>
    <w:rsid w:val="00691713"/>
    <w:rsid w:val="006A380F"/>
    <w:rsid w:val="006F35B9"/>
    <w:rsid w:val="00741168"/>
    <w:rsid w:val="00754B20"/>
    <w:rsid w:val="00774608"/>
    <w:rsid w:val="007778FA"/>
    <w:rsid w:val="007D72FA"/>
    <w:rsid w:val="007F7A77"/>
    <w:rsid w:val="008025AD"/>
    <w:rsid w:val="00863E68"/>
    <w:rsid w:val="00873FE9"/>
    <w:rsid w:val="008E1A51"/>
    <w:rsid w:val="009056C9"/>
    <w:rsid w:val="00927D33"/>
    <w:rsid w:val="009309E6"/>
    <w:rsid w:val="009418D1"/>
    <w:rsid w:val="00983100"/>
    <w:rsid w:val="009A6505"/>
    <w:rsid w:val="00A41DF8"/>
    <w:rsid w:val="00B05FF2"/>
    <w:rsid w:val="00B41A0F"/>
    <w:rsid w:val="00B461DE"/>
    <w:rsid w:val="00B506CB"/>
    <w:rsid w:val="00B648EC"/>
    <w:rsid w:val="00BB7BC5"/>
    <w:rsid w:val="00BC475B"/>
    <w:rsid w:val="00BC49BE"/>
    <w:rsid w:val="00C0134B"/>
    <w:rsid w:val="00C063E0"/>
    <w:rsid w:val="00C32D57"/>
    <w:rsid w:val="00C523E9"/>
    <w:rsid w:val="00C91E78"/>
    <w:rsid w:val="00C94A84"/>
    <w:rsid w:val="00CB4768"/>
    <w:rsid w:val="00D01604"/>
    <w:rsid w:val="00D92065"/>
    <w:rsid w:val="00DC508F"/>
    <w:rsid w:val="00DD11E6"/>
    <w:rsid w:val="00DE29FB"/>
    <w:rsid w:val="00DE7A11"/>
    <w:rsid w:val="00DF576E"/>
    <w:rsid w:val="00E5728C"/>
    <w:rsid w:val="00E63979"/>
    <w:rsid w:val="00E85376"/>
    <w:rsid w:val="00EB7CA9"/>
    <w:rsid w:val="00F53BBE"/>
    <w:rsid w:val="00F61965"/>
    <w:rsid w:val="00F90A86"/>
    <w:rsid w:val="00FA580B"/>
    <w:rsid w:val="00FF1322"/>
    <w:rsid w:val="01862E98"/>
    <w:rsid w:val="01ED19A6"/>
    <w:rsid w:val="03154B07"/>
    <w:rsid w:val="03F956C5"/>
    <w:rsid w:val="04206D2D"/>
    <w:rsid w:val="05C87ADF"/>
    <w:rsid w:val="06832424"/>
    <w:rsid w:val="07146AE0"/>
    <w:rsid w:val="071B6C3B"/>
    <w:rsid w:val="0A272660"/>
    <w:rsid w:val="0AEC0BA0"/>
    <w:rsid w:val="0C5A78B1"/>
    <w:rsid w:val="0E1F3B97"/>
    <w:rsid w:val="0E2A3C56"/>
    <w:rsid w:val="0E2B2555"/>
    <w:rsid w:val="0E3C4641"/>
    <w:rsid w:val="0F1C1932"/>
    <w:rsid w:val="0FC66D24"/>
    <w:rsid w:val="10902394"/>
    <w:rsid w:val="10E9401F"/>
    <w:rsid w:val="11453183"/>
    <w:rsid w:val="131578B4"/>
    <w:rsid w:val="13591271"/>
    <w:rsid w:val="169A2034"/>
    <w:rsid w:val="17866BEB"/>
    <w:rsid w:val="19081E16"/>
    <w:rsid w:val="19B73825"/>
    <w:rsid w:val="19BD04CB"/>
    <w:rsid w:val="19EF7B2C"/>
    <w:rsid w:val="1AB14CA3"/>
    <w:rsid w:val="1B6300B0"/>
    <w:rsid w:val="1D026387"/>
    <w:rsid w:val="1E85566D"/>
    <w:rsid w:val="1FCF7EC3"/>
    <w:rsid w:val="1FD9654C"/>
    <w:rsid w:val="22A56FC2"/>
    <w:rsid w:val="2424046A"/>
    <w:rsid w:val="271476AD"/>
    <w:rsid w:val="27394A15"/>
    <w:rsid w:val="27474FB8"/>
    <w:rsid w:val="275D2985"/>
    <w:rsid w:val="27D80DD8"/>
    <w:rsid w:val="28DD63E2"/>
    <w:rsid w:val="28E30828"/>
    <w:rsid w:val="299F7758"/>
    <w:rsid w:val="2B400B46"/>
    <w:rsid w:val="2B5D4897"/>
    <w:rsid w:val="2C6D01B3"/>
    <w:rsid w:val="2CAB0CC6"/>
    <w:rsid w:val="2D7D575B"/>
    <w:rsid w:val="2DED29C8"/>
    <w:rsid w:val="2E812E82"/>
    <w:rsid w:val="2F381B30"/>
    <w:rsid w:val="2FF9420A"/>
    <w:rsid w:val="30667762"/>
    <w:rsid w:val="31264C21"/>
    <w:rsid w:val="31AA595B"/>
    <w:rsid w:val="34EC3405"/>
    <w:rsid w:val="35A21358"/>
    <w:rsid w:val="368A5D36"/>
    <w:rsid w:val="386E4A30"/>
    <w:rsid w:val="397B1318"/>
    <w:rsid w:val="39E51917"/>
    <w:rsid w:val="39F811E0"/>
    <w:rsid w:val="3A0631D7"/>
    <w:rsid w:val="3A412D20"/>
    <w:rsid w:val="3B2A4ADD"/>
    <w:rsid w:val="3DD24DF1"/>
    <w:rsid w:val="40424194"/>
    <w:rsid w:val="40997875"/>
    <w:rsid w:val="42127651"/>
    <w:rsid w:val="42654AFC"/>
    <w:rsid w:val="42F358A9"/>
    <w:rsid w:val="430B07CD"/>
    <w:rsid w:val="45061E3A"/>
    <w:rsid w:val="47370D2C"/>
    <w:rsid w:val="479B1F3F"/>
    <w:rsid w:val="47C2162B"/>
    <w:rsid w:val="48961610"/>
    <w:rsid w:val="48D005F2"/>
    <w:rsid w:val="492548FB"/>
    <w:rsid w:val="497800FC"/>
    <w:rsid w:val="4A467388"/>
    <w:rsid w:val="4AE405AA"/>
    <w:rsid w:val="4CB331F3"/>
    <w:rsid w:val="4D860BF4"/>
    <w:rsid w:val="4D962A83"/>
    <w:rsid w:val="4F60043D"/>
    <w:rsid w:val="4F7D3BD4"/>
    <w:rsid w:val="4FB41D0A"/>
    <w:rsid w:val="511D7254"/>
    <w:rsid w:val="52032C63"/>
    <w:rsid w:val="53165467"/>
    <w:rsid w:val="549354DB"/>
    <w:rsid w:val="555F2B13"/>
    <w:rsid w:val="56186436"/>
    <w:rsid w:val="566725C5"/>
    <w:rsid w:val="5808683B"/>
    <w:rsid w:val="596459BB"/>
    <w:rsid w:val="5BBD7868"/>
    <w:rsid w:val="5D1F1C20"/>
    <w:rsid w:val="5EC1208C"/>
    <w:rsid w:val="6137344C"/>
    <w:rsid w:val="61C22857"/>
    <w:rsid w:val="6266126F"/>
    <w:rsid w:val="62CD5AC8"/>
    <w:rsid w:val="63997628"/>
    <w:rsid w:val="64116C28"/>
    <w:rsid w:val="64CB5556"/>
    <w:rsid w:val="651B56AC"/>
    <w:rsid w:val="651E129C"/>
    <w:rsid w:val="680A633B"/>
    <w:rsid w:val="6CF0406A"/>
    <w:rsid w:val="6D2D4DAF"/>
    <w:rsid w:val="72204BF3"/>
    <w:rsid w:val="74645349"/>
    <w:rsid w:val="75614315"/>
    <w:rsid w:val="75E11324"/>
    <w:rsid w:val="76EF2922"/>
    <w:rsid w:val="781458D4"/>
    <w:rsid w:val="7ADA455C"/>
    <w:rsid w:val="7C0F7780"/>
    <w:rsid w:val="7C6A23C7"/>
    <w:rsid w:val="7D880231"/>
    <w:rsid w:val="7DC34DBD"/>
    <w:rsid w:val="7E881239"/>
    <w:rsid w:val="7EE76F8C"/>
    <w:rsid w:val="7F976B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000F"/>
    <w:pPr>
      <w:widowControl w:val="0"/>
      <w:jc w:val="both"/>
    </w:pPr>
    <w:rPr>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9000F"/>
  </w:style>
  <w:style w:type="character" w:styleId="a4">
    <w:name w:val="Hyperlink"/>
    <w:basedOn w:val="a0"/>
    <w:qFormat/>
    <w:rsid w:val="0029000F"/>
    <w:rPr>
      <w:color w:val="0000FF"/>
      <w:u w:val="single"/>
    </w:rPr>
  </w:style>
  <w:style w:type="paragraph" w:styleId="a5">
    <w:name w:val="header"/>
    <w:basedOn w:val="a"/>
    <w:rsid w:val="0029000F"/>
    <w:pPr>
      <w:pBdr>
        <w:bottom w:val="single" w:sz="6" w:space="1" w:color="auto"/>
      </w:pBdr>
      <w:tabs>
        <w:tab w:val="center" w:pos="4153"/>
        <w:tab w:val="right" w:pos="8306"/>
      </w:tabs>
      <w:snapToGrid w:val="0"/>
      <w:jc w:val="center"/>
    </w:pPr>
    <w:rPr>
      <w:sz w:val="18"/>
      <w:szCs w:val="18"/>
    </w:rPr>
  </w:style>
  <w:style w:type="paragraph" w:styleId="a6">
    <w:name w:val="annotation text"/>
    <w:basedOn w:val="a"/>
    <w:rsid w:val="0029000F"/>
    <w:pPr>
      <w:jc w:val="left"/>
    </w:pPr>
  </w:style>
  <w:style w:type="paragraph" w:styleId="a7">
    <w:name w:val="footer"/>
    <w:basedOn w:val="a"/>
    <w:rsid w:val="0029000F"/>
    <w:pPr>
      <w:tabs>
        <w:tab w:val="center" w:pos="4153"/>
        <w:tab w:val="right" w:pos="8306"/>
      </w:tabs>
      <w:snapToGrid w:val="0"/>
      <w:jc w:val="left"/>
    </w:pPr>
    <w:rPr>
      <w:sz w:val="18"/>
      <w:szCs w:val="18"/>
    </w:rPr>
  </w:style>
  <w:style w:type="paragraph" w:styleId="a8">
    <w:name w:val="Balloon Text"/>
    <w:basedOn w:val="a"/>
    <w:semiHidden/>
    <w:rsid w:val="0029000F"/>
    <w:rPr>
      <w:sz w:val="18"/>
      <w:szCs w:val="18"/>
    </w:rPr>
  </w:style>
  <w:style w:type="paragraph" w:customStyle="1" w:styleId="1">
    <w:name w:val="正文1"/>
    <w:qFormat/>
    <w:rsid w:val="0029000F"/>
    <w:pPr>
      <w:jc w:val="both"/>
    </w:pPr>
    <w:rPr>
      <w:kern w:val="2"/>
      <w:sz w:val="21"/>
      <w:szCs w:val="21"/>
    </w:rPr>
  </w:style>
  <w:style w:type="paragraph" w:customStyle="1" w:styleId="p18">
    <w:name w:val="p18"/>
    <w:basedOn w:val="a"/>
    <w:rsid w:val="0029000F"/>
    <w:pPr>
      <w:widowControl/>
      <w:snapToGrid w:val="0"/>
    </w:pPr>
    <w:rPr>
      <w:rFonts w:ascii="宋体" w:hAnsi="宋体" w:cs="宋体"/>
      <w:kern w:val="0"/>
      <w:sz w:val="20"/>
      <w:szCs w:val="20"/>
    </w:rPr>
  </w:style>
  <w:style w:type="paragraph" w:customStyle="1" w:styleId="10">
    <w:name w:val="纯文本1"/>
    <w:basedOn w:val="a"/>
    <w:rsid w:val="0029000F"/>
    <w:pPr>
      <w:autoSpaceDE w:val="0"/>
      <w:autoSpaceDN w:val="0"/>
      <w:adjustRightInd w:val="0"/>
    </w:pPr>
    <w:rPr>
      <w:rFonts w:ascii="宋体"/>
      <w:sz w:val="20"/>
      <w:szCs w:val="20"/>
    </w:rPr>
  </w:style>
  <w:style w:type="table" w:styleId="a9">
    <w:name w:val="Table Grid"/>
    <w:basedOn w:val="a1"/>
    <w:qFormat/>
    <w:rsid w:val="002900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634</Words>
  <Characters>3617</Characters>
  <Application>Microsoft Office Word</Application>
  <DocSecurity>0</DocSecurity>
  <PresentationFormat/>
  <Lines>30</Lines>
  <Paragraphs>8</Paragraphs>
  <Slides>0</Slides>
  <Notes>0</Notes>
  <HiddenSlides>0</HiddenSlides>
  <MMClips>0</MMClips>
  <ScaleCrop>false</ScaleCrop>
  <Manager/>
  <Company>MC SYSTEM</Company>
  <LinksUpToDate>false</LinksUpToDate>
  <CharactersWithSpaces>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山东省人力资源和社会保障厅办公室           2017年 月 日印发</dc:title>
  <dc:subject/>
  <dc:creator>User</dc:creator>
  <cp:keywords/>
  <dc:description/>
  <cp:lastModifiedBy>Administrator</cp:lastModifiedBy>
  <cp:revision>9</cp:revision>
  <cp:lastPrinted>2020-06-22T09:29:00Z</cp:lastPrinted>
  <dcterms:created xsi:type="dcterms:W3CDTF">2020-10-09T05:24:00Z</dcterms:created>
  <dcterms:modified xsi:type="dcterms:W3CDTF">2020-10-10T03:33:00Z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