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80" w:lineRule="atLeast"/>
        <w:ind w:firstLineChars="0" w:firstLine="700"/>
        <w:jc w:val="center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方正小标宋_GBK" w:eastAsia="方正小标宋_GBK" w:hAnsi="Arial" w:cs="Arial" w:hint="eastAsia"/>
          <w:color w:val="000000"/>
          <w:kern w:val="0"/>
          <w:sz w:val="35"/>
          <w:szCs w:val="35"/>
        </w:rPr>
        <w:t>考生须知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80" w:lineRule="atLeast"/>
        <w:ind w:firstLineChars="0" w:firstLine="0"/>
        <w:jc w:val="center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A35075">
        <w:rPr>
          <w:rFonts w:ascii="仿宋_GB2312" w:eastAsia="仿宋_GB2312" w:hAnsi="Arial" w:cs="Arial" w:hint="eastAsia"/>
          <w:color w:val="313131"/>
          <w:kern w:val="0"/>
          <w:sz w:val="25"/>
          <w:szCs w:val="25"/>
        </w:rPr>
        <w:t>应自备一次性医用口罩，除核验身份、面试答题时按要求摘口罩外，进出考点、候考室内等应当全程佩戴口罩。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（三）考生不得穿制服或穿戴有特别标志的服装参加面试。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lastRenderedPageBreak/>
        <w:t>（四）考生要按规定时间进入候考室签到并抽签，按抽签确定的面试序号参加面试。抽签开始时仍未到达候考室的，剩余签号为该考生面试序号。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考生须于面试当天上午8:00前进入候考室，未按时到达的考生不允许进入候考室，按自动放弃面试资格处理。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（六）考生在候考过程中不得随意出入候考室，因特殊情况需出入候考室的，须有候考室工作人员专人陪同监督。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16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（八）考生在面试时，只能报自己的面试序号，不得以任何方式向考官或面试室内工作人员透露本人姓名、身份证号码、准考证号等个人重要信息。凡考生透露个人重要信息的，面试成绩按零分处理。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:rsidR="00A35075" w:rsidRPr="00A35075" w:rsidRDefault="00A35075" w:rsidP="00A35075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00"/>
        <w:jc w:val="left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A35075">
        <w:rPr>
          <w:rFonts w:ascii="仿宋_GB2312" w:eastAsia="仿宋_GB2312" w:hAnsi="Arial" w:cs="Arial" w:hint="eastAsia"/>
          <w:color w:val="000000"/>
          <w:kern w:val="0"/>
          <w:sz w:val="25"/>
          <w:szCs w:val="25"/>
        </w:rPr>
        <w:t>（九）考生面试结束后，要听从工作人员管理，不得返回候考室，不得以任何方式对外泄露试题信息。</w:t>
      </w:r>
    </w:p>
    <w:p w:rsidR="000E10FC" w:rsidRPr="00A35075" w:rsidRDefault="000E10FC" w:rsidP="00A35075">
      <w:pPr>
        <w:ind w:firstLine="420"/>
      </w:pPr>
    </w:p>
    <w:sectPr w:rsidR="000E10FC" w:rsidRPr="00A3507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8D8"/>
    <w:rsid w:val="000138D8"/>
    <w:rsid w:val="000645EE"/>
    <w:rsid w:val="000E10FC"/>
    <w:rsid w:val="004F4F1A"/>
    <w:rsid w:val="007A0D36"/>
    <w:rsid w:val="007C12C8"/>
    <w:rsid w:val="007C7F1D"/>
    <w:rsid w:val="00A35075"/>
    <w:rsid w:val="00D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70017">
                  <w:marLeft w:val="0"/>
                  <w:marRight w:val="0"/>
                  <w:marTop w:val="0"/>
                  <w:marBottom w:val="24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  <w:div w:id="114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6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8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680">
                  <w:marLeft w:val="0"/>
                  <w:marRight w:val="0"/>
                  <w:marTop w:val="0"/>
                  <w:marBottom w:val="24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  <w:div w:id="1756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2020-10-10T00:47:00Z</dcterms:created>
  <dcterms:modified xsi:type="dcterms:W3CDTF">2020-10-10T03:43:00Z</dcterms:modified>
</cp:coreProperties>
</file>