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  <w:jc w:val="center"/>
      </w:pPr>
      <w:bookmarkStart w:id="0" w:name="_GoBack"/>
      <w:r>
        <w:rPr>
          <w:rStyle w:val="5"/>
          <w:sz w:val="30"/>
          <w:szCs w:val="30"/>
        </w:rPr>
        <w:t>2020年常宁市委巡察办公开选调工作人员岗位条件表</w:t>
      </w:r>
    </w:p>
    <w:bookmarkEnd w:id="0"/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885"/>
        <w:gridCol w:w="885"/>
        <w:gridCol w:w="885"/>
        <w:gridCol w:w="899"/>
        <w:gridCol w:w="950"/>
        <w:gridCol w:w="951"/>
        <w:gridCol w:w="1128"/>
        <w:gridCol w:w="1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33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岗位要求</w:t>
            </w:r>
          </w:p>
        </w:tc>
        <w:tc>
          <w:tcPr>
            <w:tcW w:w="1081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岗位要求情况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单位名称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名称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职位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性质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计划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工作年限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范围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6" w:hRule="atLeast"/>
          <w:tblCellSpacing w:w="0" w:type="dxa"/>
        </w:trPr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心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综合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事业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2年以上（含2年，截止到2020年7月1日）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全日制本科及以上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left"/>
            </w:pPr>
            <w:r>
              <w:rPr>
                <w:bdr w:val="none" w:color="auto" w:sz="0" w:space="0"/>
              </w:rPr>
              <w:t>常宁市范围内全额拨款事业单位副科级以下职务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57F56"/>
    <w:rsid w:val="33E14CF0"/>
    <w:rsid w:val="67EE0EB4"/>
    <w:rsid w:val="6955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2020-10-09T05:41:00Z</dcterms:created>
  <dc:creator>一个大妞妞</dc:creator>
  <cp:lastModifiedBy>一个大妞妞</cp:lastModifiedBy>
  <dcterms:modified xsi:type="dcterms:W3CDTF">2020-10-09T05:42:18Z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