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97" w:rsidRDefault="00934997" w:rsidP="00934997">
      <w:pPr>
        <w:spacing w:line="560" w:lineRule="exact"/>
        <w:ind w:right="140"/>
        <w:jc w:val="left"/>
        <w:rPr>
          <w:rFonts w:ascii="方正小标宋简体" w:eastAsia="方正小标宋简体" w:hAnsi="方正小标宋简体" w:cs="方正小标宋简体" w:hint="eastAsia"/>
          <w:color w:val="000000"/>
          <w:sz w:val="44"/>
          <w:szCs w:val="31"/>
          <w:shd w:val="clear" w:color="auto" w:fill="FFFFFF"/>
        </w:rPr>
      </w:pPr>
      <w:r>
        <w:rPr>
          <w:rFonts w:ascii="黑体" w:eastAsia="黑体" w:hAnsi="华文中宋" w:cs="宋体" w:hint="eastAsia"/>
          <w:kern w:val="0"/>
          <w:sz w:val="24"/>
        </w:rPr>
        <w:t>附件1：</w:t>
      </w:r>
    </w:p>
    <w:p w:rsidR="00934997" w:rsidRDefault="00934997" w:rsidP="00934997">
      <w:pPr>
        <w:spacing w:line="560" w:lineRule="exact"/>
        <w:ind w:right="140"/>
        <w:jc w:val="center"/>
        <w:rPr>
          <w:rFonts w:ascii="华文中宋" w:eastAsia="华文中宋" w:hAnsi="华文中宋" w:hint="eastAsia"/>
          <w:sz w:val="48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31"/>
          <w:shd w:val="clear" w:color="auto" w:fill="FFFFFF"/>
        </w:rPr>
        <w:t>垦利区垦利街道</w:t>
      </w:r>
      <w:r>
        <w:rPr>
          <w:rFonts w:ascii="Times New Roman" w:eastAsia="方正小标宋简体" w:hAnsi="Times New Roman"/>
          <w:color w:val="000000"/>
          <w:sz w:val="44"/>
          <w:szCs w:val="31"/>
          <w:shd w:val="clear" w:color="auto" w:fill="FFFFFF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31"/>
          <w:shd w:val="clear" w:color="auto" w:fill="FFFFFF"/>
        </w:rPr>
        <w:t>年公开招录乡村公益性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31"/>
          <w:shd w:val="clear" w:color="auto" w:fill="FFFFFF"/>
        </w:rPr>
        <w:t>岗位岗位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31"/>
          <w:shd w:val="clear" w:color="auto" w:fill="FFFFFF"/>
        </w:rPr>
        <w:t>设置表</w:t>
      </w:r>
    </w:p>
    <w:p w:rsidR="00934997" w:rsidRDefault="00934997" w:rsidP="00934997">
      <w:pPr>
        <w:spacing w:line="560" w:lineRule="exact"/>
        <w:ind w:right="1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857"/>
        <w:gridCol w:w="1802"/>
        <w:gridCol w:w="992"/>
        <w:gridCol w:w="2246"/>
        <w:gridCol w:w="644"/>
      </w:tblGrid>
      <w:tr w:rsidR="00934997" w:rsidTr="00FC2CCF">
        <w:tc>
          <w:tcPr>
            <w:tcW w:w="981" w:type="dxa"/>
          </w:tcPr>
          <w:p w:rsidR="00934997" w:rsidRDefault="00934997" w:rsidP="00FC2CCF">
            <w:pPr>
              <w:spacing w:line="440" w:lineRule="exact"/>
              <w:ind w:right="142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32"/>
              </w:rPr>
              <w:t>岗位序号</w:t>
            </w:r>
          </w:p>
        </w:tc>
        <w:tc>
          <w:tcPr>
            <w:tcW w:w="1857" w:type="dxa"/>
            <w:vAlign w:val="center"/>
          </w:tcPr>
          <w:p w:rsidR="00934997" w:rsidRDefault="00934997" w:rsidP="00FC2CCF">
            <w:pPr>
              <w:spacing w:line="440" w:lineRule="exact"/>
              <w:ind w:right="142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32"/>
              </w:rPr>
              <w:t>社区（村）</w:t>
            </w: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440" w:lineRule="exact"/>
              <w:ind w:right="142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32"/>
              </w:rPr>
              <w:t>岗位名称</w:t>
            </w:r>
          </w:p>
        </w:tc>
        <w:tc>
          <w:tcPr>
            <w:tcW w:w="992" w:type="dxa"/>
          </w:tcPr>
          <w:p w:rsidR="00934997" w:rsidRDefault="00934997" w:rsidP="00FC2CCF">
            <w:pPr>
              <w:spacing w:line="440" w:lineRule="exact"/>
              <w:ind w:right="142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32"/>
              </w:rPr>
              <w:t>岗位数量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440" w:lineRule="exact"/>
              <w:ind w:right="142"/>
              <w:jc w:val="center"/>
              <w:rPr>
                <w:rFonts w:ascii="Times New Roman" w:eastAsia="黑体" w:hAnsi="Times New Roman"/>
                <w:sz w:val="28"/>
                <w:szCs w:val="32"/>
                <w:highlight w:val="yellow"/>
              </w:rPr>
            </w:pPr>
            <w:r>
              <w:rPr>
                <w:rFonts w:ascii="Times New Roman" w:eastAsia="黑体" w:hAnsi="Times New Roman"/>
                <w:sz w:val="28"/>
                <w:szCs w:val="32"/>
              </w:rPr>
              <w:t>工作内容</w:t>
            </w:r>
          </w:p>
        </w:tc>
        <w:tc>
          <w:tcPr>
            <w:tcW w:w="644" w:type="dxa"/>
          </w:tcPr>
          <w:p w:rsidR="00934997" w:rsidRDefault="00934997" w:rsidP="00FC2CCF">
            <w:pPr>
              <w:spacing w:line="440" w:lineRule="exact"/>
              <w:ind w:right="142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32"/>
              </w:rPr>
              <w:t>备注</w:t>
            </w: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857" w:type="dxa"/>
            <w:vMerge w:val="restart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前榆工作区</w:t>
            </w:r>
            <w:proofErr w:type="gramEnd"/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社区（村）安全隐患排查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服务区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安全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巡逻、风险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隐患排查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rPr>
          <w:trHeight w:val="90"/>
        </w:trPr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社区（村）公共卫生保洁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内人居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环境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卫生督导检查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857" w:type="dxa"/>
            <w:vMerge w:val="restart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西双河工作区</w:t>
            </w: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社区（村）安全隐患排查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服务区内安全巡逻、风险隐患排查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社区（村）公共卫生保洁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内人居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环境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卫生督导检查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57" w:type="dxa"/>
            <w:vMerge w:val="restart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民丰工作区</w:t>
            </w: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社区（村）安全隐患排查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服务区内安全巡逻、风险隐患排查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社区（村）公共卫生保洁</w:t>
            </w:r>
          </w:p>
        </w:tc>
        <w:tc>
          <w:tcPr>
            <w:tcW w:w="992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内人居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环境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卫生督导检查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857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民丰工作区</w:t>
            </w: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57" w:type="dxa"/>
            <w:vMerge w:val="restart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苍州工作区</w:t>
            </w:r>
            <w:proofErr w:type="gramEnd"/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社区（村）公共卫生保洁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内人居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环境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卫生督导检查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57" w:type="dxa"/>
            <w:vMerge w:val="restart"/>
            <w:vAlign w:val="center"/>
          </w:tcPr>
          <w:p w:rsidR="00934997" w:rsidRDefault="00934997" w:rsidP="00FC2CCF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左家工作区</w:t>
            </w: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社区（村）公共卫生保洁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内人居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环境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卫生督导检查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500" w:lineRule="exact"/>
              <w:ind w:right="142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857" w:type="dxa"/>
            <w:vMerge w:val="restart"/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西宋工作区</w:t>
            </w:r>
            <w:proofErr w:type="gramEnd"/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社区（村）公共卫生保洁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内人居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环境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卫生督导检查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rPr>
          <w:trHeight w:val="1093"/>
        </w:trPr>
        <w:tc>
          <w:tcPr>
            <w:tcW w:w="981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1857" w:type="dxa"/>
            <w:vMerge w:val="restart"/>
            <w:vAlign w:val="center"/>
          </w:tcPr>
          <w:p w:rsidR="00934997" w:rsidRDefault="00934997" w:rsidP="00FC2CCF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桃园工作区</w:t>
            </w: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社区（村）公共卫生保洁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内人居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环境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卫生督导检查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rPr>
          <w:trHeight w:val="1392"/>
        </w:trPr>
        <w:tc>
          <w:tcPr>
            <w:tcW w:w="981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1857" w:type="dxa"/>
            <w:vMerge/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社区（村）文化服务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服务区内文化设施维护及文化、文艺推广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857" w:type="dxa"/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西宋为民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服务点</w:t>
            </w:r>
          </w:p>
        </w:tc>
        <w:tc>
          <w:tcPr>
            <w:tcW w:w="180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社会保障、公共就业服务</w:t>
            </w:r>
          </w:p>
        </w:tc>
        <w:tc>
          <w:tcPr>
            <w:tcW w:w="992" w:type="dxa"/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服务区内社会保障、公共就业、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创业指导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644" w:type="dxa"/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前榆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为民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服务点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社会保障、公共就业服务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934997">
            <w:pPr>
              <w:spacing w:line="460" w:lineRule="exact"/>
              <w:ind w:right="142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934997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居民社会保障、公共就业、创业指导服务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左家工作区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社会保障、公共就业服务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服务区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居民社会保障、公共就业、创业指导服务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苍州工作区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社区（村）扶贫济困助残服务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低保、五保、特困、残疾人回访服务工作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西宋工作区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社区（村）扶贫济困助残服务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低保、五保、特困、残疾人回访服务工作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左家为民服务点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社区（村）扶贫济困助残服务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低保、五保、特困、残疾人回访服务工作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民丰工作区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社区（村）扶贫济困助残服务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低保、五保、特困、残疾人回访服务工作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西双河工作区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社区（村）扶贫济困助残服务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低保、五保、特困、残疾人回访服务工作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前榆工作区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社区（村）扶贫济困助残服务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低保、五保、特困、残疾人回访服务工作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34997" w:rsidTr="00FC2CCF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桃园工作区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社区（村）扶贫济困助残服务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低保、五保、特困、残疾人回访服务工作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7" w:rsidRDefault="00934997" w:rsidP="00FC2CCF">
            <w:pPr>
              <w:spacing w:line="420" w:lineRule="exact"/>
              <w:ind w:right="14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400C85" w:rsidRPr="00934997" w:rsidRDefault="00400C85">
      <w:bookmarkStart w:id="0" w:name="_GoBack"/>
      <w:bookmarkEnd w:id="0"/>
    </w:p>
    <w:sectPr w:rsidR="00400C85" w:rsidRPr="0093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B7" w:rsidRDefault="00A14EB7" w:rsidP="00934997">
      <w:r>
        <w:separator/>
      </w:r>
    </w:p>
  </w:endnote>
  <w:endnote w:type="continuationSeparator" w:id="0">
    <w:p w:rsidR="00A14EB7" w:rsidRDefault="00A14EB7" w:rsidP="009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B7" w:rsidRDefault="00A14EB7" w:rsidP="00934997">
      <w:r>
        <w:separator/>
      </w:r>
    </w:p>
  </w:footnote>
  <w:footnote w:type="continuationSeparator" w:id="0">
    <w:p w:rsidR="00A14EB7" w:rsidRDefault="00A14EB7" w:rsidP="0093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32"/>
    <w:rsid w:val="00276E0F"/>
    <w:rsid w:val="00306132"/>
    <w:rsid w:val="00400C85"/>
    <w:rsid w:val="00934997"/>
    <w:rsid w:val="00A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10</cp:revision>
  <dcterms:created xsi:type="dcterms:W3CDTF">2020-09-28T09:07:00Z</dcterms:created>
  <dcterms:modified xsi:type="dcterms:W3CDTF">2020-09-28T09:08:00Z</dcterms:modified>
</cp:coreProperties>
</file>