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简" w:hAnsi="宋体-简" w:eastAsia="宋体-简" w:cs="宋体-简"/>
          <w:b/>
          <w:color w:val="000000" w:themeColor="text1"/>
          <w:sz w:val="32"/>
          <w:szCs w:val="32"/>
          <w14:textFill>
            <w14:solidFill>
              <w14:schemeClr w14:val="tx1"/>
            </w14:solidFill>
          </w14:textFill>
        </w:rPr>
      </w:pPr>
      <w:r>
        <w:rPr>
          <w:rFonts w:hint="eastAsia" w:ascii="宋体-简" w:hAnsi="宋体-简" w:eastAsia="宋体-简" w:cs="宋体-简"/>
          <w:b/>
          <w:color w:val="000000" w:themeColor="text1"/>
          <w:sz w:val="32"/>
          <w:szCs w:val="32"/>
          <w14:textFill>
            <w14:solidFill>
              <w14:schemeClr w14:val="tx1"/>
            </w14:solidFill>
          </w14:textFill>
        </w:rPr>
        <w:t>西安市公安局交警</w:t>
      </w:r>
      <w:r>
        <w:rPr>
          <w:rFonts w:hint="default" w:ascii="宋体-简" w:hAnsi="宋体-简" w:eastAsia="宋体-简" w:cs="宋体-简"/>
          <w:b/>
          <w:color w:val="000000" w:themeColor="text1"/>
          <w:sz w:val="32"/>
          <w:szCs w:val="32"/>
          <w14:textFill>
            <w14:solidFill>
              <w14:schemeClr w14:val="tx1"/>
            </w14:solidFill>
          </w14:textFill>
        </w:rPr>
        <w:t>支队2020年警务辅助人员</w:t>
      </w:r>
      <w:r>
        <w:rPr>
          <w:rFonts w:hint="eastAsia" w:ascii="宋体-简" w:hAnsi="宋体-简" w:eastAsia="宋体-简" w:cs="宋体-简"/>
          <w:b/>
          <w:color w:val="000000" w:themeColor="text1"/>
          <w:sz w:val="32"/>
          <w:szCs w:val="32"/>
          <w14:textFill>
            <w14:solidFill>
              <w14:schemeClr w14:val="tx1"/>
            </w14:solidFill>
          </w14:textFill>
        </w:rPr>
        <w:t>招聘</w:t>
      </w:r>
    </w:p>
    <w:p>
      <w:pPr>
        <w:spacing w:line="540" w:lineRule="exact"/>
        <w:jc w:val="center"/>
        <w:rPr>
          <w:rFonts w:hint="eastAsia" w:ascii="宋体-简" w:hAnsi="宋体-简" w:eastAsia="宋体-简" w:cs="宋体-简"/>
          <w:b/>
          <w:color w:val="000000" w:themeColor="text1"/>
          <w:sz w:val="32"/>
          <w:szCs w:val="32"/>
          <w:lang w:val="en-US" w:eastAsia="zh-CN"/>
          <w14:textFill>
            <w14:solidFill>
              <w14:schemeClr w14:val="tx1"/>
            </w14:solidFill>
          </w14:textFill>
        </w:rPr>
      </w:pPr>
      <w:r>
        <w:rPr>
          <w:rFonts w:hint="eastAsia" w:ascii="宋体-简" w:hAnsi="宋体-简" w:eastAsia="宋体-简" w:cs="宋体-简"/>
          <w:b/>
          <w:color w:val="000000" w:themeColor="text1"/>
          <w:sz w:val="32"/>
          <w:szCs w:val="32"/>
          <w14:textFill>
            <w14:solidFill>
              <w14:schemeClr w14:val="tx1"/>
            </w14:solidFill>
          </w14:textFill>
        </w:rPr>
        <w:t>考务</w:t>
      </w:r>
      <w:r>
        <w:rPr>
          <w:rFonts w:hint="default" w:ascii="宋体-简" w:hAnsi="宋体-简" w:eastAsia="宋体-简" w:cs="宋体-简"/>
          <w:b/>
          <w:color w:val="000000" w:themeColor="text1"/>
          <w:sz w:val="32"/>
          <w:szCs w:val="32"/>
          <w14:textFill>
            <w14:solidFill>
              <w14:schemeClr w14:val="tx1"/>
            </w14:solidFill>
          </w14:textFill>
        </w:rPr>
        <w:t>及相关</w:t>
      </w:r>
      <w:r>
        <w:rPr>
          <w:rFonts w:hint="eastAsia" w:ascii="宋体-简" w:hAnsi="宋体-简" w:eastAsia="宋体-简" w:cs="宋体-简"/>
          <w:b/>
          <w:color w:val="000000" w:themeColor="text1"/>
          <w:sz w:val="32"/>
          <w:szCs w:val="32"/>
          <w:lang w:val="en-US" w:eastAsia="zh-CN"/>
          <w14:textFill>
            <w14:solidFill>
              <w14:schemeClr w14:val="tx1"/>
            </w14:solidFill>
          </w14:textFill>
        </w:rPr>
        <w:t>政策问答</w:t>
      </w: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1</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公安机关辅警的概念是什么？</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辅警”，是公安机关警务辅助人员的统称，是指根据社会治安形势发展和公安工作实际需要，面向社会公开招聘，为公安机关日常运作和警务活动提供辅助支持的非人民警察身份人员。辅警与相关派遣机构签订劳动合同，作为派遣机构的员工，接受派遣到公安机关辅警岗位工作。派遣机构为辅警提供劳动人事等方面的服务，公安机关负责具体使用。辅警在岗工作期间由公安机关进行日常管理和考核，年度考核合格者经双方同意，可以延续使用。辅警不具有人民警察（公务员）身份，不享受民警的有关待遇。</w:t>
      </w: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p>
    <w:p>
      <w:pPr>
        <w:spacing w:line="560" w:lineRule="exact"/>
        <w:ind w:firstLine="480" w:firstLineChars="200"/>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2</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本次公安机关辅警的具体招聘对象是什么？</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答：本次</w:t>
      </w:r>
      <w:r>
        <w:rPr>
          <w:rFonts w:hint="eastAsia" w:ascii="宋体-简" w:hAnsi="宋体-简" w:eastAsia="宋体-简" w:cs="宋体-简"/>
          <w:color w:val="000000" w:themeColor="text1"/>
          <w:sz w:val="24"/>
          <w:szCs w:val="24"/>
          <w:lang w:eastAsia="zh-CN"/>
          <w14:textFill>
            <w14:solidFill>
              <w14:schemeClr w14:val="tx1"/>
            </w14:solidFill>
          </w14:textFill>
        </w:rPr>
        <w:t>西安市公安局交警支队辅警</w:t>
      </w:r>
      <w:r>
        <w:rPr>
          <w:rFonts w:hint="eastAsia" w:ascii="宋体-简" w:hAnsi="宋体-简" w:eastAsia="宋体-简" w:cs="宋体-简"/>
          <w:color w:val="000000" w:themeColor="text1"/>
          <w:sz w:val="24"/>
          <w:szCs w:val="24"/>
          <w14:textFill>
            <w14:solidFill>
              <w14:schemeClr w14:val="tx1"/>
            </w14:solidFill>
          </w14:textFill>
        </w:rPr>
        <w:t>的具体招聘对象是</w:t>
      </w:r>
      <w:r>
        <w:rPr>
          <w:rFonts w:hint="eastAsia" w:ascii="宋体-简" w:hAnsi="宋体-简" w:eastAsia="宋体-简" w:cs="宋体-简"/>
          <w:color w:val="000000" w:themeColor="text1"/>
          <w:sz w:val="24"/>
          <w:szCs w:val="24"/>
          <w:lang w:eastAsia="zh-CN"/>
          <w14:textFill>
            <w14:solidFill>
              <w14:schemeClr w14:val="tx1"/>
            </w14:solidFill>
          </w14:textFill>
        </w:rPr>
        <w:t>年龄在18周岁（含）至30周岁（含）之间（</w:t>
      </w:r>
      <w:r>
        <w:rPr>
          <w:rFonts w:hint="eastAsia" w:ascii="宋体-简" w:hAnsi="宋体-简" w:eastAsia="宋体-简" w:cs="宋体-简"/>
          <w:color w:val="000000" w:themeColor="text1"/>
          <w:sz w:val="24"/>
          <w:szCs w:val="24"/>
          <w:u w:val="none"/>
          <w:lang w:eastAsia="zh-CN"/>
          <w14:textFill>
            <w14:solidFill>
              <w14:schemeClr w14:val="tx1"/>
            </w14:solidFill>
          </w14:textFill>
        </w:rPr>
        <w:t>1990年</w:t>
      </w:r>
      <w:r>
        <w:rPr>
          <w:rFonts w:hint="default" w:ascii="宋体-简" w:hAnsi="宋体-简" w:eastAsia="宋体-简" w:cs="宋体-简"/>
          <w:color w:val="000000" w:themeColor="text1"/>
          <w:sz w:val="24"/>
          <w:szCs w:val="24"/>
          <w:u w:val="none"/>
          <w:lang w:eastAsia="zh-CN"/>
          <w14:textFill>
            <w14:solidFill>
              <w14:schemeClr w14:val="tx1"/>
            </w14:solidFill>
          </w14:textFill>
        </w:rPr>
        <w:t>9</w:t>
      </w:r>
      <w:r>
        <w:rPr>
          <w:rFonts w:hint="eastAsia" w:ascii="宋体-简" w:hAnsi="宋体-简" w:eastAsia="宋体-简" w:cs="宋体-简"/>
          <w:color w:val="000000" w:themeColor="text1"/>
          <w:sz w:val="24"/>
          <w:szCs w:val="24"/>
          <w:u w:val="none"/>
          <w:lang w:eastAsia="zh-CN"/>
          <w14:textFill>
            <w14:solidFill>
              <w14:schemeClr w14:val="tx1"/>
            </w14:solidFill>
          </w14:textFill>
        </w:rPr>
        <w:t>月</w:t>
      </w:r>
      <w:r>
        <w:rPr>
          <w:rFonts w:hint="default" w:ascii="宋体-简" w:hAnsi="宋体-简" w:eastAsia="宋体-简" w:cs="宋体-简"/>
          <w:color w:val="000000" w:themeColor="text1"/>
          <w:sz w:val="24"/>
          <w:szCs w:val="24"/>
          <w:u w:val="none"/>
          <w:lang w:eastAsia="zh-CN"/>
          <w14:textFill>
            <w14:solidFill>
              <w14:schemeClr w14:val="tx1"/>
            </w14:solidFill>
          </w14:textFill>
        </w:rPr>
        <w:t>17</w:t>
      </w:r>
      <w:r>
        <w:rPr>
          <w:rFonts w:hint="eastAsia" w:ascii="宋体-简" w:hAnsi="宋体-简" w:eastAsia="宋体-简" w:cs="宋体-简"/>
          <w:color w:val="000000" w:themeColor="text1"/>
          <w:sz w:val="24"/>
          <w:szCs w:val="24"/>
          <w:u w:val="none"/>
          <w:lang w:eastAsia="zh-CN"/>
          <w14:textFill>
            <w14:solidFill>
              <w14:schemeClr w14:val="tx1"/>
            </w14:solidFill>
          </w14:textFill>
        </w:rPr>
        <w:t>日至2002年</w:t>
      </w:r>
      <w:r>
        <w:rPr>
          <w:rFonts w:hint="default" w:ascii="宋体-简" w:hAnsi="宋体-简" w:eastAsia="宋体-简" w:cs="宋体-简"/>
          <w:color w:val="000000" w:themeColor="text1"/>
          <w:sz w:val="24"/>
          <w:szCs w:val="24"/>
          <w:u w:val="none"/>
          <w:lang w:eastAsia="zh-CN"/>
          <w14:textFill>
            <w14:solidFill>
              <w14:schemeClr w14:val="tx1"/>
            </w14:solidFill>
          </w14:textFill>
        </w:rPr>
        <w:t>9</w:t>
      </w:r>
      <w:r>
        <w:rPr>
          <w:rFonts w:hint="eastAsia" w:ascii="宋体-简" w:hAnsi="宋体-简" w:eastAsia="宋体-简" w:cs="宋体-简"/>
          <w:color w:val="000000" w:themeColor="text1"/>
          <w:sz w:val="24"/>
          <w:szCs w:val="24"/>
          <w:u w:val="none"/>
          <w:lang w:eastAsia="zh-CN"/>
          <w14:textFill>
            <w14:solidFill>
              <w14:schemeClr w14:val="tx1"/>
            </w14:solidFill>
          </w14:textFill>
        </w:rPr>
        <w:t>月</w:t>
      </w:r>
      <w:r>
        <w:rPr>
          <w:rFonts w:hint="default" w:ascii="宋体-简" w:hAnsi="宋体-简" w:eastAsia="宋体-简" w:cs="宋体-简"/>
          <w:color w:val="000000" w:themeColor="text1"/>
          <w:sz w:val="24"/>
          <w:szCs w:val="24"/>
          <w:u w:val="none"/>
          <w:lang w:eastAsia="zh-CN"/>
          <w14:textFill>
            <w14:solidFill>
              <w14:schemeClr w14:val="tx1"/>
            </w14:solidFill>
          </w14:textFill>
        </w:rPr>
        <w:t>17</w:t>
      </w:r>
      <w:r>
        <w:rPr>
          <w:rFonts w:hint="eastAsia" w:ascii="宋体-简" w:hAnsi="宋体-简" w:eastAsia="宋体-简" w:cs="宋体-简"/>
          <w:color w:val="000000" w:themeColor="text1"/>
          <w:sz w:val="24"/>
          <w:szCs w:val="24"/>
          <w:u w:val="none"/>
          <w:lang w:eastAsia="zh-CN"/>
          <w14:textFill>
            <w14:solidFill>
              <w14:schemeClr w14:val="tx1"/>
            </w14:solidFill>
          </w14:textFill>
        </w:rPr>
        <w:t>日期间出生</w:t>
      </w:r>
      <w:r>
        <w:rPr>
          <w:rFonts w:hint="eastAsia" w:ascii="宋体-简" w:hAnsi="宋体-简" w:eastAsia="宋体-简" w:cs="宋体-简"/>
          <w:color w:val="000000" w:themeColor="text1"/>
          <w:sz w:val="24"/>
          <w:szCs w:val="24"/>
          <w:lang w:eastAsia="zh-CN"/>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的具有国家教育部认可的大专及以上学历(退伍军人学历可放宽至高中)</w:t>
      </w:r>
      <w:r>
        <w:rPr>
          <w:rFonts w:hint="eastAsia" w:ascii="宋体-简" w:hAnsi="宋体-简" w:eastAsia="宋体-简" w:cs="宋体-简"/>
          <w:color w:val="000000" w:themeColor="text1"/>
          <w:sz w:val="24"/>
          <w:szCs w:val="24"/>
          <w14:textFill>
            <w14:solidFill>
              <w14:schemeClr w14:val="tx1"/>
            </w14:solidFill>
          </w14:textFill>
        </w:rPr>
        <w:t>的社会人员和2020届普通高等院校毕业生。</w:t>
      </w:r>
      <w:bookmarkStart w:id="0" w:name="_GoBack"/>
      <w:bookmarkEnd w:id="0"/>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p>
    <w:p>
      <w:pPr>
        <w:spacing w:line="560" w:lineRule="exact"/>
        <w:ind w:firstLine="480" w:firstLineChars="200"/>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3</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考上辅警后，将来是否可以通过一定程序直接转为人民警察？</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答：报考人民警察必须参加公务员主管部门统一组织的公务员招录考试，所以辅警不能直接转为人民警察。</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p>
    <w:p>
      <w:pPr>
        <w:numPr>
          <w:ilvl w:val="0"/>
          <w:numId w:val="0"/>
        </w:numPr>
        <w:spacing w:line="560" w:lineRule="exact"/>
        <w:ind w:firstLine="480" w:firstLineChars="200"/>
        <w:rPr>
          <w:rFonts w:hint="default"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4、辅警的工作地点是哪里？是否提供食宿？</w:t>
      </w:r>
    </w:p>
    <w:p>
      <w:pPr>
        <w:spacing w:line="480" w:lineRule="exact"/>
        <w:ind w:firstLine="470" w:firstLineChars="196"/>
        <w:rPr>
          <w:rFonts w:hint="eastAsia" w:ascii="宋体-简" w:hAnsi="宋体-简" w:eastAsia="宋体-简" w:cs="宋体-简"/>
          <w:strike/>
          <w:dstrike w:val="0"/>
          <w:color w:val="FF0000"/>
          <w:sz w:val="24"/>
          <w:szCs w:val="24"/>
          <w:u w:val="none"/>
        </w:rPr>
      </w:pPr>
      <w:r>
        <w:rPr>
          <w:rFonts w:hint="default"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u w:val="none"/>
          <w:lang w:eastAsia="zh-CN"/>
          <w14:textFill>
            <w14:solidFill>
              <w14:schemeClr w14:val="tx1"/>
            </w14:solidFill>
          </w14:textFill>
        </w:rPr>
        <w:t>一线勤务岗位及铁骑巡查岗位</w:t>
      </w:r>
      <w:r>
        <w:rPr>
          <w:rFonts w:hint="default" w:ascii="宋体-简" w:hAnsi="宋体-简" w:eastAsia="宋体-简" w:cs="宋体-简"/>
          <w:color w:val="000000" w:themeColor="text1"/>
          <w:sz w:val="24"/>
          <w:szCs w:val="24"/>
          <w:u w:val="none"/>
          <w14:textFill>
            <w14:solidFill>
              <w14:schemeClr w14:val="tx1"/>
            </w14:solidFill>
          </w14:textFill>
        </w:rPr>
        <w:t>根据工作需要安排至各一线执勤大队。此次招聘人员安排集体宿舍，提供员工餐厅，伙食费参照民警标准缴纳。</w:t>
      </w:r>
    </w:p>
    <w:p>
      <w:pPr>
        <w:spacing w:line="480" w:lineRule="exact"/>
        <w:jc w:val="left"/>
        <w:rPr>
          <w:rFonts w:hint="default" w:ascii="宋体-简" w:hAnsi="宋体-简" w:eastAsia="宋体-简" w:cs="宋体-简"/>
          <w:b/>
          <w:bCs/>
          <w:color w:val="000000" w:themeColor="text1"/>
          <w:sz w:val="24"/>
          <w:szCs w:val="24"/>
          <w:u w:val="none"/>
          <w:lang w:eastAsia="zh-CN"/>
          <w14:textFill>
            <w14:solidFill>
              <w14:schemeClr w14:val="tx1"/>
            </w14:solidFill>
          </w14:textFill>
        </w:rPr>
      </w:pP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5</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考试</w:t>
      </w:r>
      <w:r>
        <w:rPr>
          <w:rFonts w:hint="default" w:ascii="宋体-简" w:hAnsi="宋体-简" w:eastAsia="宋体-简" w:cs="宋体-简"/>
          <w:b/>
          <w:bCs/>
          <w:color w:val="000000" w:themeColor="text1"/>
          <w:sz w:val="24"/>
          <w:szCs w:val="24"/>
          <w14:textFill>
            <w14:solidFill>
              <w14:schemeClr w14:val="tx1"/>
            </w14:solidFill>
          </w14:textFill>
        </w:rPr>
        <w:t>的内容</w:t>
      </w:r>
      <w:r>
        <w:rPr>
          <w:rFonts w:hint="eastAsia" w:ascii="宋体-简" w:hAnsi="宋体-简" w:eastAsia="宋体-简" w:cs="宋体-简"/>
          <w:b/>
          <w:bCs/>
          <w:color w:val="000000" w:themeColor="text1"/>
          <w:sz w:val="24"/>
          <w:szCs w:val="24"/>
          <w14:textFill>
            <w14:solidFill>
              <w14:schemeClr w14:val="tx1"/>
            </w14:solidFill>
          </w14:textFill>
        </w:rPr>
        <w:t>、时间、地点是什么？</w:t>
      </w:r>
    </w:p>
    <w:p>
      <w:pPr>
        <w:spacing w:line="480" w:lineRule="exact"/>
        <w:ind w:firstLine="470" w:firstLineChars="196"/>
        <w:rPr>
          <w:rFonts w:hint="eastAsia" w:ascii="宋体-简" w:hAnsi="宋体-简" w:eastAsia="宋体-简" w:cs="宋体-简"/>
          <w:b w:val="0"/>
          <w:bCs w:val="0"/>
          <w:color w:val="000000" w:themeColor="text1"/>
          <w:sz w:val="24"/>
          <w:szCs w:val="24"/>
          <w:u w:val="none"/>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u w:val="none"/>
          <w14:textFill>
            <w14:solidFill>
              <w14:schemeClr w14:val="tx1"/>
            </w14:solidFill>
          </w14:textFill>
        </w:rPr>
        <w:t>此次</w:t>
      </w:r>
      <w:r>
        <w:rPr>
          <w:rFonts w:hint="eastAsia" w:ascii="宋体-简" w:hAnsi="宋体-简" w:eastAsia="宋体-简" w:cs="宋体-简"/>
          <w:b w:val="0"/>
          <w:bCs w:val="0"/>
          <w:color w:val="000000" w:themeColor="text1"/>
          <w:sz w:val="24"/>
          <w:szCs w:val="24"/>
          <w:u w:val="none"/>
          <w14:textFill>
            <w14:solidFill>
              <w14:schemeClr w14:val="tx1"/>
            </w14:solidFill>
          </w14:textFill>
        </w:rPr>
        <w:t>招聘考试科目为《综合能力测试》</w:t>
      </w:r>
      <w:r>
        <w:rPr>
          <w:rFonts w:hint="default" w:ascii="宋体-简" w:hAnsi="宋体-简" w:eastAsia="宋体-简" w:cs="宋体-简"/>
          <w:b w:val="0"/>
          <w:bCs w:val="0"/>
          <w:color w:val="000000" w:themeColor="text1"/>
          <w:sz w:val="24"/>
          <w:szCs w:val="24"/>
          <w:u w:val="none"/>
          <w14:textFill>
            <w14:solidFill>
              <w14:schemeClr w14:val="tx1"/>
            </w14:solidFill>
          </w14:textFill>
        </w:rPr>
        <w:t>，考试</w:t>
      </w:r>
      <w:r>
        <w:rPr>
          <w:rFonts w:hint="default" w:ascii="宋体-简" w:hAnsi="宋体-简" w:eastAsia="宋体-简" w:cs="宋体-简"/>
          <w:b w:val="0"/>
          <w:bCs w:val="0"/>
          <w:color w:val="000000" w:themeColor="text1"/>
          <w:sz w:val="24"/>
          <w:szCs w:val="24"/>
          <w:u w:val="none"/>
          <w:lang w:eastAsia="zh-CN"/>
          <w14:textFill>
            <w14:solidFill>
              <w14:schemeClr w14:val="tx1"/>
            </w14:solidFill>
          </w14:textFill>
        </w:rPr>
        <w:t>内容包括公共基础知识、行政能力测试与公安交管业务相关知识等，</w:t>
      </w:r>
      <w:r>
        <w:rPr>
          <w:rFonts w:hint="eastAsia" w:ascii="宋体-简" w:hAnsi="宋体-简" w:eastAsia="宋体-简" w:cs="宋体-简"/>
          <w:b w:val="0"/>
          <w:bCs w:val="0"/>
          <w:color w:val="000000" w:themeColor="text1"/>
          <w:sz w:val="24"/>
          <w:szCs w:val="24"/>
          <w:u w:val="none"/>
          <w14:textFill>
            <w14:solidFill>
              <w14:schemeClr w14:val="tx1"/>
            </w14:solidFill>
          </w14:textFill>
        </w:rPr>
        <w:t>具体考试地点以网上下载打印的准考证标明为准。</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本次招聘不指定教材和辅导用书，不举办也不委托任何机构和个人举办考试辅导培训班，考试不收取任何费用</w:t>
      </w:r>
      <w:r>
        <w:rPr>
          <w:rFonts w:hint="default" w:ascii="宋体-简" w:hAnsi="宋体-简" w:eastAsia="宋体-简" w:cs="宋体-简"/>
          <w:color w:val="000000" w:themeColor="text1"/>
          <w:sz w:val="24"/>
          <w:szCs w:val="24"/>
          <w:lang w:eastAsia="zh-CN"/>
          <w14:textFill>
            <w14:solidFill>
              <w14:schemeClr w14:val="tx1"/>
            </w14:solidFill>
          </w14:textFill>
        </w:rPr>
        <w:t>（除体检费用）。</w:t>
      </w:r>
      <w:r>
        <w:rPr>
          <w:rFonts w:hint="eastAsia" w:ascii="宋体-简" w:hAnsi="宋体-简" w:eastAsia="宋体-简" w:cs="宋体-简"/>
          <w:color w:val="000000" w:themeColor="text1"/>
          <w:sz w:val="24"/>
          <w:szCs w:val="24"/>
          <w14:textFill>
            <w14:solidFill>
              <w14:schemeClr w14:val="tx1"/>
            </w14:solidFill>
          </w14:textFill>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kinsoku w:val="0"/>
        <w:overflowPunct w:val="0"/>
        <w:autoSpaceDE w:val="0"/>
        <w:autoSpaceDN w:val="0"/>
        <w:adjustRightInd w:val="0"/>
        <w:snapToGrid w:val="0"/>
        <w:spacing w:line="480" w:lineRule="exact"/>
        <w:ind w:firstLine="480" w:firstLineChars="200"/>
        <w:jc w:val="left"/>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1" w:firstLineChars="196"/>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6</w:t>
      </w:r>
      <w:r>
        <w:rPr>
          <w:rFonts w:hint="eastAsia" w:ascii="宋体-简" w:hAnsi="宋体-简" w:eastAsia="宋体-简" w:cs="宋体-简"/>
          <w:b/>
          <w:bCs/>
          <w:color w:val="000000" w:themeColor="text1"/>
          <w:sz w:val="24"/>
          <w:szCs w:val="24"/>
          <w14:textFill>
            <w14:solidFill>
              <w14:schemeClr w14:val="tx1"/>
            </w14:solidFill>
          </w14:textFill>
        </w:rPr>
        <w:t>、网上报名前应做好哪些准备工作？</w:t>
      </w:r>
    </w:p>
    <w:p>
      <w:pPr>
        <w:spacing w:line="480" w:lineRule="exact"/>
        <w:ind w:firstLine="480" w:firstLineChars="200"/>
        <w:jc w:val="left"/>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答：考生应仔细阅读</w:t>
      </w:r>
      <w:r>
        <w:rPr>
          <w:rFonts w:hint="default" w:ascii="宋体-简" w:hAnsi="宋体-简" w:eastAsia="宋体-简" w:cs="宋体-简"/>
          <w:color w:val="000000" w:themeColor="text1"/>
          <w:sz w:val="24"/>
          <w:szCs w:val="24"/>
          <w14:textFill>
            <w14:solidFill>
              <w14:schemeClr w14:val="tx1"/>
            </w14:solidFill>
          </w14:textFill>
        </w:rPr>
        <w:t>招聘公告</w:t>
      </w:r>
      <w:r>
        <w:rPr>
          <w:rFonts w:hint="eastAsia" w:ascii="宋体-简" w:hAnsi="宋体-简" w:eastAsia="宋体-简" w:cs="宋体-简"/>
          <w:color w:val="000000" w:themeColor="text1"/>
          <w:sz w:val="24"/>
          <w:szCs w:val="24"/>
          <w14:textFill>
            <w14:solidFill>
              <w14:schemeClr w14:val="tx1"/>
            </w14:solidFill>
          </w14:textFill>
        </w:rPr>
        <w:t>，确定本人符合拟报考岗位的报考条件；其次应准备好符合要求的电子照片</w:t>
      </w:r>
      <w:r>
        <w:rPr>
          <w:rFonts w:hint="default" w:ascii="宋体-简" w:hAnsi="宋体-简" w:eastAsia="宋体-简" w:cs="宋体-简"/>
          <w:color w:val="000000" w:themeColor="text1"/>
          <w:sz w:val="24"/>
          <w:szCs w:val="24"/>
          <w14:textFill>
            <w14:solidFill>
              <w14:schemeClr w14:val="tx1"/>
            </w14:solidFill>
          </w14:textFill>
        </w:rPr>
        <w:t>、各类资格文件，同时按防疫要求做好</w:t>
      </w:r>
      <w:r>
        <w:rPr>
          <w:rFonts w:hint="default" w:ascii="宋体-简" w:hAnsi="宋体-简" w:eastAsia="宋体-简" w:cs="宋体-简"/>
          <w:color w:val="000000" w:themeColor="text1"/>
          <w:sz w:val="24"/>
          <w:szCs w:val="24"/>
          <w:lang w:eastAsia="zh-CN"/>
          <w14:textFill>
            <w14:solidFill>
              <w14:schemeClr w14:val="tx1"/>
            </w14:solidFill>
          </w14:textFill>
        </w:rPr>
        <w:t>“陕西健康码”或“西安一码通</w:t>
      </w:r>
      <w:r>
        <w:rPr>
          <w:rFonts w:hint="default" w:ascii="宋体-简" w:hAnsi="宋体-简" w:eastAsia="宋体-简" w:cs="宋体-简"/>
          <w:color w:val="000000" w:themeColor="text1"/>
          <w:sz w:val="24"/>
          <w:szCs w:val="24"/>
          <w:lang w:val="en-US" w:eastAsia="zh-CN"/>
          <w14:textFill>
            <w14:solidFill>
              <w14:schemeClr w14:val="tx1"/>
            </w14:solidFill>
          </w14:textFill>
        </w:rPr>
        <w:t>"</w:t>
      </w:r>
      <w:r>
        <w:rPr>
          <w:rFonts w:hint="default" w:ascii="宋体-简" w:hAnsi="宋体-简" w:eastAsia="宋体-简" w:cs="宋体-简"/>
          <w:color w:val="000000" w:themeColor="text1"/>
          <w:sz w:val="24"/>
          <w:szCs w:val="24"/>
          <w:lang w:eastAsia="zh-CN"/>
          <w14:textFill>
            <w14:solidFill>
              <w14:schemeClr w14:val="tx1"/>
            </w14:solidFill>
          </w14:textFill>
        </w:rPr>
        <w:t>的注册，并确认自身旅居史、接触史、健康状况满足防疫要求。</w:t>
      </w:r>
    </w:p>
    <w:p>
      <w:pPr>
        <w:spacing w:line="480" w:lineRule="exact"/>
        <w:jc w:val="both"/>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1" w:firstLineChars="196"/>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7</w:t>
      </w:r>
      <w:r>
        <w:rPr>
          <w:rFonts w:hint="eastAsia" w:ascii="宋体-简" w:hAnsi="宋体-简" w:eastAsia="宋体-简" w:cs="宋体-简"/>
          <w:b/>
          <w:bCs/>
          <w:color w:val="000000" w:themeColor="text1"/>
          <w:sz w:val="24"/>
          <w:szCs w:val="24"/>
          <w14:textFill>
            <w14:solidFill>
              <w14:schemeClr w14:val="tx1"/>
            </w14:solidFill>
          </w14:textFill>
        </w:rPr>
        <w:t>、网上报名须注意哪些事项？</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答：（1）考试报名前，本人须仔细阅读招考相关文件，慎重报考，一经确认，不再办理退考。</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（2）考试报名实行告知承诺制，考生应对在网上输入信息的真实有效性负责。</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（3）考生不得以他人身份进行报名，否则由此引起的纠纷，由考生承担全部责任。</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（4）</w:t>
      </w:r>
      <w:r>
        <w:rPr>
          <w:rFonts w:hint="eastAsia" w:ascii="宋体-简" w:hAnsi="宋体-简" w:eastAsia="宋体-简" w:cs="宋体-简"/>
          <w:color w:val="000000" w:themeColor="text1"/>
          <w:kern w:val="0"/>
          <w:sz w:val="24"/>
          <w:szCs w:val="24"/>
          <w14:textFill>
            <w14:solidFill>
              <w14:schemeClr w14:val="tx1"/>
            </w14:solidFill>
          </w14:textFill>
        </w:rPr>
        <w:t>网上报名须正确上传照片，方可视为报名成功，否则视为放弃报名。</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（5）考生应按时下载打印准考证，否则视为放弃考试。</w:t>
      </w:r>
    </w:p>
    <w:p>
      <w:pPr>
        <w:spacing w:line="480" w:lineRule="exact"/>
        <w:ind w:firstLine="480" w:firstLineChars="200"/>
        <w:rPr>
          <w:rFonts w:hint="default" w:ascii="宋体-简" w:hAnsi="宋体-简" w:eastAsia="宋体-简" w:cs="宋体-简"/>
          <w:b/>
          <w:bCs/>
          <w:color w:val="000000" w:themeColor="text1"/>
          <w:sz w:val="24"/>
          <w:szCs w:val="24"/>
          <w14:textFill>
            <w14:solidFill>
              <w14:schemeClr w14:val="tx1"/>
            </w14:solidFill>
          </w14:textFill>
        </w:rPr>
      </w:pP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8</w:t>
      </w:r>
      <w:r>
        <w:rPr>
          <w:rFonts w:hint="eastAsia" w:ascii="宋体-简" w:hAnsi="宋体-简" w:eastAsia="宋体-简" w:cs="宋体-简"/>
          <w:b/>
          <w:bCs/>
          <w:color w:val="000000" w:themeColor="text1"/>
          <w:sz w:val="24"/>
          <w:szCs w:val="24"/>
          <w14:textFill>
            <w14:solidFill>
              <w14:schemeClr w14:val="tx1"/>
            </w14:solidFill>
          </w14:textFill>
        </w:rPr>
        <w:t>、考试前遗失了身份证、准考证怎么办？</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eastAsia" w:ascii="宋体-简" w:hAnsi="宋体-简" w:eastAsia="宋体-简" w:cs="宋体-简"/>
          <w:color w:val="000000" w:themeColor="text1"/>
          <w:kern w:val="0"/>
          <w:sz w:val="24"/>
          <w:szCs w:val="24"/>
          <w14:textFill>
            <w14:solidFill>
              <w14:schemeClr w14:val="tx1"/>
            </w14:solidFill>
          </w14:textFill>
        </w:rPr>
        <w:t>遗失身份证的考生，须及时到公安部门补办临时身份证或由公安部门出具带有照片的身份证明材料。</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遗失准考证的考生，考试前可自行到网上下载打印</w:t>
      </w:r>
      <w:r>
        <w:rPr>
          <w:rFonts w:hint="default"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14:textFill>
            <w14:solidFill>
              <w14:schemeClr w14:val="tx1"/>
            </w14:solidFill>
          </w14:textFill>
        </w:rPr>
        <w:t>考试后不办理准考证补办等手续。</w:t>
      </w:r>
    </w:p>
    <w:p>
      <w:pPr>
        <w:spacing w:line="480" w:lineRule="exact"/>
        <w:rPr>
          <w:rFonts w:hint="eastAsia" w:ascii="宋体-简" w:hAnsi="宋体-简" w:eastAsia="宋体-简" w:cs="宋体-简"/>
          <w:color w:val="000000" w:themeColor="text1"/>
          <w:sz w:val="24"/>
          <w:szCs w:val="24"/>
          <w14:textFill>
            <w14:solidFill>
              <w14:schemeClr w14:val="tx1"/>
            </w14:solidFill>
          </w14:textFill>
        </w:rPr>
      </w:pPr>
    </w:p>
    <w:p>
      <w:pPr>
        <w:spacing w:line="56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9</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关于学历验证证明的相关材料如何获取？</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关于学历验证证明材料，一般包括《教育部学历证书电子注册备案表》或《中国高等教育学历认证报告》或《国外学历学位认证书》，具体可通过以下方式获取：</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（1）《教育部学历证书电子注册备案表》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具体获取方法详见学信网：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https://www.chsi.com.cn/xlcx/rhsq.jsp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（2）《中国高等教育学历认证报告》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具体获取方法详见学信网：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https://www.chsi.com.cn/xlrz/index.jsp</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（3）教育部留学服务中心《国外学历学位认证书》</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具体获取方法详见中国留学网：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http://zwfw.cscse.edu.cn/cscse/xlxwrz/391584/index.html</w:t>
      </w:r>
    </w:p>
    <w:p>
      <w:pPr>
        <w:spacing w:line="560" w:lineRule="exact"/>
        <w:rPr>
          <w:rFonts w:hint="eastAsia" w:ascii="宋体-简" w:hAnsi="宋体-简" w:eastAsia="宋体-简" w:cs="宋体-简"/>
          <w:b/>
          <w:bCs/>
          <w:color w:val="000000" w:themeColor="text1"/>
          <w:sz w:val="24"/>
          <w:szCs w:val="24"/>
          <w14:textFill>
            <w14:solidFill>
              <w14:schemeClr w14:val="tx1"/>
            </w14:solidFill>
          </w14:textFill>
        </w:rPr>
      </w:pPr>
    </w:p>
    <w:p>
      <w:pPr>
        <w:spacing w:line="560" w:lineRule="exact"/>
        <w:ind w:firstLine="471" w:firstLineChars="196"/>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1</w:t>
      </w:r>
      <w:r>
        <w:rPr>
          <w:rFonts w:hint="default" w:ascii="宋体-简" w:hAnsi="宋体-简" w:eastAsia="宋体-简" w:cs="宋体-简"/>
          <w:b/>
          <w:bCs/>
          <w:color w:val="000000" w:themeColor="text1"/>
          <w:sz w:val="24"/>
          <w:szCs w:val="24"/>
          <w14:textFill>
            <w14:solidFill>
              <w14:schemeClr w14:val="tx1"/>
            </w14:solidFill>
          </w14:textFill>
        </w:rPr>
        <w:t>0</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本次招考关于疫情防控有何要求？</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答：根据目前本市新冠肺炎疫情防控要求，为切实保障广大考生和考试工作人员的生命安全和身体健康，考生务必至少提前14天完成</w:t>
      </w: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注册申请，笔试、面试考前14天原则上不得离</w:t>
      </w:r>
      <w:r>
        <w:rPr>
          <w:rFonts w:hint="eastAsia" w:ascii="宋体-简" w:hAnsi="宋体-简" w:eastAsia="宋体-简" w:cs="宋体-简"/>
          <w:color w:val="000000" w:themeColor="text1"/>
          <w:sz w:val="24"/>
          <w:szCs w:val="24"/>
          <w:lang w:val="en-US" w:eastAsia="zh-CN"/>
          <w14:textFill>
            <w14:solidFill>
              <w14:schemeClr w14:val="tx1"/>
            </w14:solidFill>
          </w14:textFill>
        </w:rPr>
        <w:t>陕</w:t>
      </w:r>
      <w:r>
        <w:rPr>
          <w:rFonts w:hint="eastAsia" w:ascii="宋体-简" w:hAnsi="宋体-简" w:eastAsia="宋体-简" w:cs="宋体-简"/>
          <w:color w:val="000000" w:themeColor="text1"/>
          <w:sz w:val="24"/>
          <w:szCs w:val="24"/>
          <w14:textFill>
            <w14:solidFill>
              <w14:schemeClr w14:val="tx1"/>
            </w14:solidFill>
          </w14:textFill>
        </w:rPr>
        <w:t>，在备考期间做好个人日常防护与健康监测。考生参加考试时应自备口罩，按要求出示</w:t>
      </w: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绿码，自觉配合体温测量，服从现场工作人员管理。经考试现场卫生防疫人员确认有可疑症状或者异常情况的考生，须配合工作人员按相关程序处置。</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非绿码的考生、考前14天内体温异常的考生、来自或途径国内疫情中高风险地区的考生、有国（境）外旅居史的考生，参加考试时须提供考前7天内核酸检测阴性证明。仍在隔离治疗期的确诊、疑似病例或无症状感染者，隔离期未满的密切接触者，来自或途径国内疫情中高风险地区、有国（境）外旅居史的未解除隔离者，不得参加考试。</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凡不实承诺、隐瞒病史、旅行史、接触史、逃避防疫措施，造成严重后果的，将依法依规追究相关责任。</w:t>
      </w:r>
    </w:p>
    <w:p>
      <w:pPr>
        <w:spacing w:line="480" w:lineRule="exact"/>
        <w:jc w:val="left"/>
        <w:rPr>
          <w:rFonts w:hint="eastAsia" w:ascii="宋体-简" w:hAnsi="宋体-简" w:eastAsia="宋体-简" w:cs="宋体-简"/>
          <w:b/>
          <w:bCs/>
          <w:color w:val="000000" w:themeColor="text1"/>
          <w:sz w:val="24"/>
          <w:szCs w:val="24"/>
          <w14:textFill>
            <w14:solidFill>
              <w14:schemeClr w14:val="tx1"/>
            </w14:solidFill>
          </w14:textFill>
        </w:rPr>
      </w:pP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11</w:t>
      </w:r>
      <w:r>
        <w:rPr>
          <w:rFonts w:hint="eastAsia" w:ascii="宋体-简" w:hAnsi="宋体-简" w:eastAsia="宋体-简" w:cs="宋体-简"/>
          <w:b/>
          <w:bCs/>
          <w:color w:val="000000" w:themeColor="text1"/>
          <w:sz w:val="24"/>
          <w:szCs w:val="24"/>
          <w14:textFill>
            <w14:solidFill>
              <w14:schemeClr w14:val="tx1"/>
            </w14:solidFill>
          </w14:textFill>
        </w:rPr>
        <w:t>、考生于考前还须周知的相关内容有哪些？</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14:textFill>
            <w14:solidFill>
              <w14:schemeClr w14:val="tx1"/>
            </w14:solidFill>
          </w14:textFill>
        </w:rPr>
        <w:t>（一）</w:t>
      </w:r>
      <w:r>
        <w:rPr>
          <w:rFonts w:hint="eastAsia" w:ascii="宋体-简" w:hAnsi="宋体-简" w:eastAsia="宋体-简" w:cs="宋体-简"/>
          <w:color w:val="000000" w:themeColor="text1"/>
          <w:kern w:val="0"/>
          <w:sz w:val="24"/>
          <w:szCs w:val="24"/>
          <w14:textFill>
            <w14:solidFill>
              <w14:schemeClr w14:val="tx1"/>
            </w14:solidFill>
          </w14:textFill>
        </w:rPr>
        <w:t>为保障考试安全与秩序，维护考试的公平公正，必要时考试机构和考点工作人员在组织、实施考试过程中，可以采取以下措施：</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1、根据保守考试秘密的需要，对有关人员的相应行为作必要限制。</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2、封闭相关考试场所，制止无关人员进入。</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3、查验考生的身份证等证件材料，检查考生携带物品，必要时使用安全监测设备或者以适当方式，对考生实行检查。</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4、暂扣考生违反规定携带的用于或者可能用于作弊的设备、工具、材料等物品。</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5、在考试场所内设置、使用</w:t>
      </w:r>
      <w:r>
        <w:rPr>
          <w:rFonts w:hint="default" w:ascii="宋体-简" w:hAnsi="宋体-简" w:eastAsia="宋体-简" w:cs="宋体-简"/>
          <w:color w:val="000000" w:themeColor="text1"/>
          <w:kern w:val="0"/>
          <w:sz w:val="24"/>
          <w:szCs w:val="24"/>
          <w14:textFill>
            <w14:solidFill>
              <w14:schemeClr w14:val="tx1"/>
            </w14:solidFill>
          </w14:textFill>
        </w:rPr>
        <w:t>金属探测、信号</w:t>
      </w:r>
      <w:r>
        <w:rPr>
          <w:rFonts w:hint="eastAsia" w:ascii="宋体-简" w:hAnsi="宋体-简" w:eastAsia="宋体-简" w:cs="宋体-简"/>
          <w:color w:val="000000" w:themeColor="text1"/>
          <w:kern w:val="0"/>
          <w:sz w:val="24"/>
          <w:szCs w:val="24"/>
          <w14:textFill>
            <w14:solidFill>
              <w14:schemeClr w14:val="tx1"/>
            </w14:solidFill>
          </w14:textFill>
        </w:rPr>
        <w:t>干扰</w:t>
      </w:r>
      <w:r>
        <w:rPr>
          <w:rFonts w:hint="default" w:ascii="宋体-简" w:hAnsi="宋体-简" w:eastAsia="宋体-简" w:cs="宋体-简"/>
          <w:color w:val="000000" w:themeColor="text1"/>
          <w:kern w:val="0"/>
          <w:sz w:val="24"/>
          <w:szCs w:val="24"/>
          <w14:textFill>
            <w14:solidFill>
              <w14:schemeClr w14:val="tx1"/>
            </w14:solidFill>
          </w14:textFill>
        </w:rPr>
        <w:t>和</w:t>
      </w:r>
      <w:r>
        <w:rPr>
          <w:rFonts w:hint="eastAsia" w:ascii="宋体-简" w:hAnsi="宋体-简" w:eastAsia="宋体-简" w:cs="宋体-简"/>
          <w:color w:val="000000" w:themeColor="text1"/>
          <w:kern w:val="0"/>
          <w:sz w:val="24"/>
          <w:szCs w:val="24"/>
          <w14:textFill>
            <w14:solidFill>
              <w14:schemeClr w14:val="tx1"/>
            </w14:solidFill>
          </w14:textFill>
        </w:rPr>
        <w:t>屏蔽</w:t>
      </w:r>
      <w:r>
        <w:rPr>
          <w:rFonts w:hint="default" w:ascii="宋体-简" w:hAnsi="宋体-简" w:eastAsia="宋体-简" w:cs="宋体-简"/>
          <w:color w:val="000000" w:themeColor="text1"/>
          <w:kern w:val="0"/>
          <w:sz w:val="24"/>
          <w:szCs w:val="24"/>
          <w14:textFill>
            <w14:solidFill>
              <w14:schemeClr w14:val="tx1"/>
            </w14:solidFill>
          </w14:textFill>
        </w:rPr>
        <w:t>装置</w:t>
      </w:r>
      <w:r>
        <w:rPr>
          <w:rFonts w:hint="eastAsia" w:ascii="宋体-简" w:hAnsi="宋体-简" w:eastAsia="宋体-简" w:cs="宋体-简"/>
          <w:color w:val="000000" w:themeColor="text1"/>
          <w:kern w:val="0"/>
          <w:sz w:val="24"/>
          <w:szCs w:val="24"/>
          <w14:textFill>
            <w14:solidFill>
              <w14:schemeClr w14:val="tx1"/>
            </w14:solidFill>
          </w14:textFill>
        </w:rPr>
        <w:t>。</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6、制止和处理考生违反考试纪律、考场规则的行为，必要时可终止考生继续参加考试。</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w:t>
      </w:r>
      <w:r>
        <w:rPr>
          <w:rFonts w:hint="default" w:ascii="宋体-简" w:hAnsi="宋体-简" w:eastAsia="宋体-简" w:cs="宋体-简"/>
          <w:color w:val="000000" w:themeColor="text1"/>
          <w:kern w:val="0"/>
          <w:sz w:val="24"/>
          <w:szCs w:val="24"/>
          <w14:textFill>
            <w14:solidFill>
              <w14:schemeClr w14:val="tx1"/>
            </w14:solidFill>
          </w14:textFill>
        </w:rPr>
        <w:t>二</w:t>
      </w:r>
      <w:r>
        <w:rPr>
          <w:rFonts w:hint="eastAsia" w:ascii="宋体-简" w:hAnsi="宋体-简" w:eastAsia="宋体-简" w:cs="宋体-简"/>
          <w:color w:val="000000" w:themeColor="text1"/>
          <w:kern w:val="0"/>
          <w:sz w:val="24"/>
          <w:szCs w:val="24"/>
          <w14:textFill>
            <w14:solidFill>
              <w14:schemeClr w14:val="tx1"/>
            </w14:solidFill>
          </w14:textFill>
        </w:rPr>
        <w:t>）中华人民共和国刑法有关考试违法行为处理的规定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有前款行为，同时构成其他犯罪的，依照处罚较重的规定定罪处罚。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第二百八十三条  非法生产、销售专用间谍器材或者窃听、窃照专用器材的，处三年以下有期徒刑、拘役或者管制，并处或者单处罚金；情节严重的，处三年以上七年以下有期徒刑，并处罚金。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单位犯前款罪的，对单位判处罚金，并对其直接负责的主管人员和其他直接责任人员，依照前款的规定处罚。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第二百八十四条之一  在法律规定的国家考试中，组织作弊的，处三年以下有期徒刑或者拘役，并处或者单处罚金；情节严重的，处三年以上七年以下有期徒刑，并处罚金。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为他人实施前款犯罪提供作弊器材或者其他帮助的，依照前款的规定处罚。为实施考试作弊行为，向他人非法出售或者提供第一款规定的考试的试题、答案的，依照第一款的规定处罚。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代替他人或者让他人代替自己参加第一款规定的考试的，处拘役或者管制，并处或者单处罚金。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（四）有关考试作弊等刑事案件适用法律的解释--摘自《最高人民法院、最高人民检察院关于办理组织考试作弊等刑事案件适用法律若干问题的解释》（法释〔2019〕13号）</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第六条  为实施考试作弊行为，向他人非法出售或者提供法律规定的国家考试的试题、答案，试题不完整或者答案与标准答案不完全一致的，不影响非法出售、提供试题、答案罪的认定。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480" w:lineRule="exact"/>
        <w:ind w:firstLine="480" w:firstLineChars="200"/>
        <w:rPr>
          <w:rFonts w:hint="eastAsia" w:ascii="宋体-简" w:hAnsi="宋体-简" w:eastAsia="宋体-简" w:cs="宋体-简"/>
          <w:b/>
          <w:bCs/>
          <w:color w:val="000000" w:themeColor="text1"/>
          <w:sz w:val="24"/>
          <w:szCs w:val="24"/>
          <w:lang w:val="en-US" w:eastAsia="zh-CN"/>
          <w14:textFill>
            <w14:solidFill>
              <w14:schemeClr w14:val="tx1"/>
            </w14:solidFill>
          </w14:textFill>
        </w:rPr>
      </w:pP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12</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 xml:space="preserve">对招聘简章中有关内容不清楚如何咨询？ </w:t>
      </w:r>
    </w:p>
    <w:p>
      <w:pPr>
        <w:spacing w:line="480" w:lineRule="exact"/>
        <w:ind w:firstLine="470" w:firstLineChars="196"/>
        <w:rPr>
          <w:rFonts w:hint="default"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答：对招聘简章中的有关内容有疑问，或需进一步确认是否符合岗位要求的，请直接联系</w:t>
      </w:r>
      <w:r>
        <w:rPr>
          <w:rFonts w:hint="default" w:ascii="宋体-简" w:hAnsi="宋体-简" w:eastAsia="宋体-简" w:cs="宋体-简"/>
          <w:color w:val="000000" w:themeColor="text1"/>
          <w:sz w:val="24"/>
          <w:szCs w:val="24"/>
          <w14:textFill>
            <w14:solidFill>
              <w14:schemeClr w14:val="tx1"/>
            </w14:solidFill>
          </w14:textFill>
        </w:rPr>
        <w:t>下面的咨询电话</w:t>
      </w: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r>
        <w:rPr>
          <w:rFonts w:hint="default" w:ascii="宋体-简" w:hAnsi="宋体-简" w:eastAsia="宋体-简" w:cs="宋体-简"/>
          <w:color w:val="000000" w:themeColor="text1"/>
          <w:sz w:val="24"/>
          <w:szCs w:val="24"/>
          <w:lang w:eastAsia="zh-CN"/>
          <w14:textFill>
            <w14:solidFill>
              <w14:schemeClr w14:val="tx1"/>
            </w14:solidFill>
          </w14:textFill>
        </w:rPr>
        <w:t>联系电话：</w:t>
      </w:r>
      <w:r>
        <w:rPr>
          <w:rFonts w:hint="default" w:ascii="宋体-简" w:hAnsi="宋体-简" w:eastAsia="宋体-简" w:cs="宋体-简"/>
          <w:color w:val="000000" w:themeColor="text1"/>
          <w:sz w:val="24"/>
          <w:szCs w:val="24"/>
          <w:lang w:val="en-US" w:eastAsia="zh-CN"/>
          <w14:textFill>
            <w14:solidFill>
              <w14:schemeClr w14:val="tx1"/>
            </w14:solidFill>
          </w14:textFill>
        </w:rPr>
        <w:t>029-68882117</w:t>
      </w:r>
      <w:r>
        <w:rPr>
          <w:rFonts w:hint="default" w:ascii="宋体-简" w:hAnsi="宋体-简" w:eastAsia="宋体-简" w:cs="宋体-简"/>
          <w:color w:val="000000" w:themeColor="text1"/>
          <w:sz w:val="24"/>
          <w:szCs w:val="24"/>
          <w:lang w:eastAsia="zh-CN"/>
          <w14:textFill>
            <w14:solidFill>
              <w14:schemeClr w14:val="tx1"/>
            </w14:solidFill>
          </w14:textFill>
        </w:rPr>
        <w:t>，13186197323</w:t>
      </w: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咨询时间</w:t>
      </w:r>
      <w:r>
        <w:rPr>
          <w:rFonts w:hint="default" w:ascii="宋体-简" w:hAnsi="宋体-简" w:eastAsia="宋体-简" w:cs="宋体-简"/>
          <w:color w:val="000000" w:themeColor="text1"/>
          <w:sz w:val="24"/>
          <w:szCs w:val="24"/>
          <w:lang w:eastAsia="zh-CN"/>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09:00—12:00，14:00—17:30（星期一至星期五）</w:t>
      </w:r>
    </w:p>
    <w:p>
      <w:pPr>
        <w:spacing w:line="480" w:lineRule="exact"/>
        <w:ind w:firstLine="960" w:firstLineChars="400"/>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960" w:firstLineChars="400"/>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舒体">
    <w:altName w:val="华文宋体"/>
    <w:panose1 w:val="02010601030101010101"/>
    <w:charset w:val="86"/>
    <w:family w:val="auto"/>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KW"/>
    <w:panose1 w:val="020B0503020204020204"/>
    <w:charset w:val="86"/>
    <w:family w:val="auto"/>
    <w:pitch w:val="default"/>
    <w:sig w:usb0="00000000" w:usb1="00000000" w:usb2="00000016" w:usb3="00000000" w:csb0="0004001F" w:csb1="00000000"/>
  </w:font>
  <w:font w:name="微软雅黑 Light">
    <w:altName w:val="苹方-简"/>
    <w:panose1 w:val="020B0502040204020203"/>
    <w:charset w:val="86"/>
    <w:family w:val="auto"/>
    <w:pitch w:val="default"/>
    <w:sig w:usb0="00000000" w:usb1="00000000" w:usb2="00000016" w:usb3="00000000" w:csb0="0004000F" w:csb1="0000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Arial">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Helvetica">
    <w:panose1 w:val="00000000000000000000"/>
    <w:charset w:val="00"/>
    <w:family w:val="auto"/>
    <w:pitch w:val="default"/>
    <w:sig w:usb0="E00002FF" w:usb1="5000785B" w:usb2="00000000" w:usb3="00000000" w:csb0="2000019F" w:csb1="4F010000"/>
  </w:font>
  <w:font w:name="microsoft yahei">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Ebrima">
    <w:altName w:val="苹方-简"/>
    <w:panose1 w:val="02000000000000000000"/>
    <w:charset w:val="00"/>
    <w:family w:val="auto"/>
    <w:pitch w:val="default"/>
    <w:sig w:usb0="00000000" w:usb1="00000000" w:usb2="00000000" w:usb3="00000404" w:csb0="00000093" w:csb1="00000000"/>
  </w:font>
  <w:font w:name="Segoe Print">
    <w:altName w:val="苹方-简"/>
    <w:panose1 w:val="02000600000000000000"/>
    <w:charset w:val="00"/>
    <w:family w:val="auto"/>
    <w:pitch w:val="default"/>
    <w:sig w:usb0="00000000"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NumberOnly">
    <w:altName w:val="苹方-简"/>
    <w:panose1 w:val="020B0500000000000000"/>
    <w:charset w:val="00"/>
    <w:family w:val="auto"/>
    <w:pitch w:val="default"/>
    <w:sig w:usb0="00000000" w:usb1="00000000" w:usb2="00000000" w:usb3="00000000" w:csb0="00000111" w:csb1="40000000"/>
  </w:font>
  <w:font w:name="冬青黑体简体中文">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DengXian Light">
    <w:altName w:val="汉仪中等线KW"/>
    <w:panose1 w:val="02010600030101010101"/>
    <w:charset w:val="86"/>
    <w:family w:val="auto"/>
    <w:pitch w:val="default"/>
    <w:sig w:usb0="00000000" w:usb1="00000000" w:usb2="00000016" w:usb3="00000000" w:csb0="0004000F" w:csb1="00000000"/>
  </w:font>
  <w:font w:name="Calibri">
    <w:altName w:val="Helvetica Neue"/>
    <w:panose1 w:val="020F0502020204030204"/>
    <w:charset w:val="86"/>
    <w:family w:val="swiss"/>
    <w:pitch w:val="default"/>
    <w:sig w:usb0="00000000" w:usb1="00000000"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黑体-简">
    <w:panose1 w:val="02000000000000000000"/>
    <w:charset w:val="86"/>
    <w:family w:val="swiss"/>
    <w:pitch w:val="default"/>
    <w:sig w:usb0="8000002F" w:usb1="0800004A" w:usb2="00000000" w:usb3="00000000" w:csb0="203E0000" w:csb1="00000000"/>
  </w:font>
  <w:font w:name="楷体_GB2312">
    <w:altName w:val="汉仪楷体KW"/>
    <w:panose1 w:val="02010609030101010101"/>
    <w:charset w:val="00"/>
    <w:family w:val="modern"/>
    <w:pitch w:val="default"/>
    <w:sig w:usb0="00000000" w:usb1="00000000" w:usb2="00000010" w:usb3="00000000" w:csb0="00040000" w:csb1="00000000"/>
  </w:font>
  <w:font w:name="Heiti SC Medium">
    <w:altName w:val="苹方-简"/>
    <w:panose1 w:val="00000000000000000000"/>
    <w:charset w:val="00"/>
    <w:family w:val="auto"/>
    <w:pitch w:val="default"/>
    <w:sig w:usb0="00000000" w:usb1="00000000" w:usb2="00000010" w:usb3="00000000" w:csb0="003E0001" w:csb1="00000000"/>
  </w:font>
  <w:font w:name="FZFangSong-Z02">
    <w:altName w:val="苹方-简"/>
    <w:panose1 w:val="00000000000000000000"/>
    <w:charset w:val="00"/>
    <w:family w:val="script"/>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_GBK">
    <w:altName w:val="冬青黑体简体中文"/>
    <w:panose1 w:val="02000000000000000000"/>
    <w:charset w:val="86"/>
    <w:family w:val="auto"/>
    <w:pitch w:val="default"/>
    <w:sig w:usb0="00000000" w:usb1="00000000" w:usb2="00082016" w:usb3="00000000" w:csb0="00040001" w:csb1="00000000"/>
  </w:font>
  <w:font w:name="Wingdings 2">
    <w:panose1 w:val="05020102010507070707"/>
    <w:charset w:val="00"/>
    <w:family w:val="auto"/>
    <w:pitch w:val="default"/>
    <w:sig w:usb0="00000000" w:usb1="00000000" w:usb2="00000000" w:usb3="00000000" w:csb0="80000000" w:csb1="00000000"/>
  </w:font>
  <w:font w:name="华文细黑">
    <w:altName w:val="黑体-简"/>
    <w:panose1 w:val="02010600040101010101"/>
    <w:charset w:val="00"/>
    <w:family w:val="auto"/>
    <w:pitch w:val="default"/>
    <w:sig w:usb0="00000000" w:usb1="00000000" w:usb2="00000000" w:usb3="00000000" w:csb0="0004009F" w:csb1="DFD70000"/>
  </w:font>
  <w:font w:name="Consolas">
    <w:altName w:val="苹方-简"/>
    <w:panose1 w:val="020B0609020204030204"/>
    <w:charset w:val="00"/>
    <w:family w:val="modern"/>
    <w:pitch w:val="default"/>
    <w:sig w:usb0="00000000" w:usb1="00000000" w:usb2="00000001" w:usb3="00000000" w:csb0="0000019F" w:csb1="00000000"/>
  </w:font>
  <w:font w:name="monospace">
    <w:altName w:val="苹方-简"/>
    <w:panose1 w:val="00000000000000000000"/>
    <w:charset w:val="00"/>
    <w:family w:val="auto"/>
    <w:pitch w:val="default"/>
    <w:sig w:usb0="00000000" w:usb1="00000000" w:usb2="00000000" w:usb3="00000000" w:csb0="00040001" w:csb1="00000000"/>
  </w:font>
  <w:font w:name="PingFang SC Regular">
    <w:altName w:val="苹方-简"/>
    <w:panose1 w:val="020B0400000000000000"/>
    <w:charset w:val="00"/>
    <w:family w:val="roman"/>
    <w:pitch w:val="default"/>
    <w:sig w:usb0="00000000" w:usb1="00000000" w:usb2="00000000" w:usb3="00000000" w:csb0="00000000" w:csb1="00000000"/>
  </w:font>
  <w:font w:name="华文细黑">
    <w:altName w:val="黑体-简"/>
    <w:panose1 w:val="02010600040101010101"/>
    <w:charset w:val="86"/>
    <w:family w:val="auto"/>
    <w:pitch w:val="default"/>
    <w:sig w:usb0="00000000" w:usb1="00000000" w:usb2="00000000" w:usb3="00000000" w:csb0="0004009F" w:csb1="DFD70000"/>
  </w:font>
  <w:font w:name="Microsoft YaHei UI">
    <w:altName w:val="苹方-简"/>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roman"/>
    <w:pitch w:val="default"/>
    <w:sig w:usb0="E00002FF" w:usb1="5000205A" w:usb2="00000000" w:usb3="00000000" w:csb0="2000019F" w:csb1="4F010000"/>
  </w:font>
  <w:font w:name="Verdana">
    <w:panose1 w:val="020B0604030504040204"/>
    <w:charset w:val="00"/>
    <w:family w:val="swiss"/>
    <w:pitch w:val="default"/>
    <w:sig w:usb0="A10006FF" w:usb1="4000205B" w:usb2="00000010" w:usb3="00000000" w:csb0="2000019F" w:csb1="00000000"/>
  </w:font>
  <w:font w:name="Batang">
    <w:altName w:val="Apple SD Gothic Neo"/>
    <w:panose1 w:val="02030600000101010101"/>
    <w:charset w:val="81"/>
    <w:family w:val="roman"/>
    <w:pitch w:val="default"/>
    <w:sig w:usb0="00000000" w:usb1="00000000" w:usb2="00000030" w:usb3="00000000" w:csb0="0008009F" w:csb1="00000000"/>
  </w:font>
  <w:font w:name="Apple SD Gothic Neo">
    <w:panose1 w:val="02000300000000000000"/>
    <w:charset w:val="81"/>
    <w:family w:val="auto"/>
    <w:pitch w:val="default"/>
    <w:sig w:usb0="00000203" w:usb1="21D12C10" w:usb2="00000010" w:usb3="00000000" w:csb0="00280005" w:csb1="00000000"/>
  </w:font>
  <w:font w:name="等线 Light">
    <w:altName w:val="汉仪中等线KW"/>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儷宋 Pro">
    <w:altName w:val="苹方-简"/>
    <w:panose1 w:val="02020300000000000000"/>
    <w:charset w:val="88"/>
    <w:family w:val="auto"/>
    <w:pitch w:val="default"/>
    <w:sig w:usb0="00000000" w:usb1="00000000" w:usb2="00000016" w:usb3="00000000" w:csb0="00100000" w:csb1="00000000"/>
  </w:font>
  <w:font w:name="儷黑 Pro">
    <w:altName w:val="苹方-简"/>
    <w:panose1 w:val="020B0500000000000000"/>
    <w:charset w:val="88"/>
    <w:family w:val="auto"/>
    <w:pitch w:val="default"/>
    <w:sig w:usb0="00000000" w:usb1="00000000" w:usb2="00000016" w:usb3="00000000" w:csb0="00100000" w:csb1="00000000"/>
  </w:font>
  <w:font w:name="凌慧体-繁">
    <w:altName w:val="宋体-简"/>
    <w:panose1 w:val="03050602040302020204"/>
    <w:charset w:val="86"/>
    <w:family w:val="auto"/>
    <w:pitch w:val="default"/>
    <w:sig w:usb0="00000000" w:usb1="00000000" w:usb2="0000001E" w:usb3="00000000" w:csb0="20140183" w:csb1="00000000"/>
  </w:font>
  <w:font w:name="华文黑体">
    <w:panose1 w:val="02010600040101010101"/>
    <w:charset w:val="86"/>
    <w:family w:val="auto"/>
    <w:pitch w:val="default"/>
    <w:sig w:usb0="00000287" w:usb1="080F0000" w:usb2="00000000" w:usb3="00000000" w:csb0="0004009F" w:csb1="DFD70000"/>
  </w:font>
  <w:font w:name="Calibri Light">
    <w:altName w:val="Helvetica Neue"/>
    <w:panose1 w:val="020F0302020204030204"/>
    <w:charset w:val="00"/>
    <w:family w:val="swiss"/>
    <w:pitch w:val="default"/>
    <w:sig w:usb0="00000000" w:usb1="00000000" w:usb2="00000000" w:usb3="00000000" w:csb0="0000019F" w:csb1="00000000"/>
  </w:font>
  <w:font w:name="华文楷体">
    <w:panose1 w:val="02010600040101010101"/>
    <w:charset w:val="86"/>
    <w:family w:val="auto"/>
    <w:pitch w:val="default"/>
    <w:sig w:usb0="80000287" w:usb1="280F3C52" w:usb2="00000016" w:usb3="00000000" w:csb0="0004001F" w:csb1="00000000"/>
  </w:font>
  <w:font w:name="报隶-简">
    <w:altName w:val="华文宋体"/>
    <w:panose1 w:val="02010600040101010101"/>
    <w:charset w:val="86"/>
    <w:family w:val="roman"/>
    <w:pitch w:val="default"/>
    <w:sig w:usb0="00000000" w:usb1="00000000" w:usb2="00000016" w:usb3="00000000" w:csb0="0004001F" w:csb1="00000000"/>
  </w:font>
  <w:font w:name="Andale Mono">
    <w:panose1 w:val="020B0509000000000004"/>
    <w:charset w:val="00"/>
    <w:family w:val="auto"/>
    <w:pitch w:val="default"/>
    <w:sig w:usb0="00000287" w:usb1="00000000" w:usb2="00000000" w:usb3="00000000" w:csb0="6000009F" w:csb1="DFD70000"/>
  </w:font>
  <w:font w:name="Geeza Pro">
    <w:panose1 w:val="02000400000000000000"/>
    <w:charset w:val="00"/>
    <w:family w:val="auto"/>
    <w:pitch w:val="default"/>
    <w:sig w:usb0="80002000" w:usb1="80000000" w:usb2="00000008" w:usb3="00000000" w:csb0="00000001" w:csb1="00000000"/>
  </w:font>
  <w:font w:name="Sinhala MN">
    <w:panose1 w:val="00000500000000000000"/>
    <w:charset w:val="00"/>
    <w:family w:val="auto"/>
    <w:pitch w:val="default"/>
    <w:sig w:usb0="00000001" w:usb1="00000000" w:usb2="00000000" w:usb3="00000000" w:csb0="00000001" w:csb1="00000000"/>
  </w:font>
  <w:font w:name="Thonburi">
    <w:panose1 w:val="00000400000000000000"/>
    <w:charset w:val="00"/>
    <w:family w:val="auto"/>
    <w:pitch w:val="default"/>
    <w:sig w:usb0="01000000" w:usb1="00000000" w:usb2="00000000" w:usb3="00000000" w:csb0="20000193" w:csb1="4D000000"/>
  </w:font>
  <w:font w:name="楷体_GB2312">
    <w:altName w:val="汉仪楷体KW"/>
    <w:panose1 w:val="02010609030101010101"/>
    <w:charset w:val="86"/>
    <w:family w:val="modern"/>
    <w:pitch w:val="default"/>
    <w:sig w:usb0="00000000" w:usb1="00000000" w:usb2="00000010" w:usb3="00000000" w:csb0="00040000" w:csb1="00000000"/>
  </w:font>
  <w:font w:name="sans-serif">
    <w:altName w:val="苹方-简"/>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ingfang sc semibold">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圆体-繁">
    <w:panose1 w:val="02010600040101010101"/>
    <w:charset w:val="86"/>
    <w:family w:val="auto"/>
    <w:pitch w:val="default"/>
    <w:sig w:usb0="80000287" w:usb1="280F3C52" w:usb2="00000016" w:usb3="00000000" w:csb0="0004001F" w:csb1="00000000"/>
  </w:font>
  <w:font w:name="Arial Hebrew Scholar">
    <w:panose1 w:val="00000000000000000000"/>
    <w:charset w:val="00"/>
    <w:family w:val="auto"/>
    <w:pitch w:val="default"/>
    <w:sig w:usb0="80000843" w:usb1="40000002" w:usb2="00000000" w:usb3="00000000" w:csb0="00000001" w:csb1="00000000"/>
  </w:font>
  <w:font w:name="Cochin">
    <w:panose1 w:val="02000603020000020003"/>
    <w:charset w:val="00"/>
    <w:family w:val="auto"/>
    <w:pitch w:val="default"/>
    <w:sig w:usb0="800002FF" w:usb1="4000004A" w:usb2="00000000" w:usb3="00000000" w:csb0="00000007" w:csb1="00000000"/>
  </w:font>
  <w:font w:name="苹方-港">
    <w:panose1 w:val="020B0400000000000000"/>
    <w:charset w:val="88"/>
    <w:family w:val="auto"/>
    <w:pitch w:val="default"/>
    <w:sig w:usb0="A00002FF" w:usb1="7ACFFDFB" w:usb2="00000017" w:usb3="00000000" w:csb0="00100001" w:csb1="00000000"/>
  </w:font>
  <w:font w:name="兰亭黑-繁">
    <w:panose1 w:val="03000509000000000000"/>
    <w:charset w:val="88"/>
    <w:family w:val="auto"/>
    <w:pitch w:val="default"/>
    <w:sig w:usb0="00000001" w:usb1="080E0000" w:usb2="00000000" w:usb3="00000000" w:csb0="00100000" w:csb1="00000000"/>
  </w:font>
  <w:font w:name="DengXian Light">
    <w:altName w:val="汉仪中等线KW"/>
    <w:panose1 w:val="00000000000000000000"/>
    <w:charset w:val="00"/>
    <w:family w:val="roman"/>
    <w:pitch w:val="default"/>
    <w:sig w:usb0="00000000" w:usb1="00000000" w:usb2="00000000" w:usb3="00000000" w:csb0="00000000" w:csb1="00000000"/>
  </w:font>
  <w:font w:name="等线 ( 正文 )">
    <w:altName w:val="苹方-简"/>
    <w:panose1 w:val="00000000000000000000"/>
    <w:charset w:val="00"/>
    <w:family w:val="auto"/>
    <w:pitch w:val="default"/>
    <w:sig w:usb0="00000000" w:usb1="00000000" w:usb2="00000000" w:usb3="00000000" w:csb0="00000000" w:csb1="00000000"/>
  </w:font>
  <w:font w:name="PingFang SC Semibold">
    <w:altName w:val="苹方-简"/>
    <w:panose1 w:val="00000000000000000000"/>
    <w:charset w:val="86"/>
    <w:family w:val="swiss"/>
    <w:pitch w:val="default"/>
    <w:sig w:usb0="00000000" w:usb1="00000000" w:usb2="00000017" w:usb3="00000000" w:csb0="00040001"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287" w:usb1="080F0000" w:usb2="00000000" w:usb3="00000000" w:csb0="0004009F" w:csb1="DFD70000"/>
  </w:font>
  <w:font w:name="行楷-简">
    <w:panose1 w:val="02010800040101010101"/>
    <w:charset w:val="86"/>
    <w:family w:val="auto"/>
    <w:pitch w:val="default"/>
    <w:sig w:usb0="00000001" w:usb1="080F0000" w:usb2="00000000" w:usb3="00000000" w:csb0="00040000" w:csb1="00000000"/>
  </w:font>
  <w:font w:name="Luminari">
    <w:panose1 w:val="02000505000000020004"/>
    <w:charset w:val="00"/>
    <w:family w:val="auto"/>
    <w:pitch w:val="default"/>
    <w:sig w:usb0="A00002EF" w:usb1="5000204A" w:usb2="00000000" w:usb3="00000000" w:csb0="2000019F" w:csb1="00000000"/>
  </w:font>
  <w:font w:name="YuKyokasho">
    <w:altName w:val="Hiragino Sans"/>
    <w:panose1 w:val="02000500000000000000"/>
    <w:charset w:val="80"/>
    <w:family w:val="auto"/>
    <w:pitch w:val="default"/>
    <w:sig w:usb0="00000000" w:usb1="00000000" w:usb2="00000012" w:usb3="00000000" w:csb0="0002000D" w:csb1="00000000"/>
  </w:font>
  <w:font w:name="Superclarendon">
    <w:panose1 w:val="02060605060000020003"/>
    <w:charset w:val="00"/>
    <w:family w:val="auto"/>
    <w:pitch w:val="default"/>
    <w:sig w:usb0="A00000EF" w:usb1="5000205A" w:usb2="00000000" w:usb3="00000000" w:csb0="20000183" w:csb1="00000000"/>
  </w:font>
  <w:font w:name="Arial Unicode MS">
    <w:panose1 w:val="020B0604020202020204"/>
    <w:charset w:val="80"/>
    <w:family w:val="swiss"/>
    <w:pitch w:val="default"/>
    <w:sig w:usb0="FFFFFFFF" w:usb1="E9FFFFFF" w:usb2="0000003F" w:usb3="00000000" w:csb0="603F01FF" w:csb1="FFFF0000"/>
  </w:font>
  <w:font w:name="兰亭黑-简">
    <w:panose1 w:val="02000000000000000000"/>
    <w:charset w:val="86"/>
    <w:family w:val="auto"/>
    <w:pitch w:val="default"/>
    <w:sig w:usb0="00000001" w:usb1="08000000" w:usb2="00000000" w:usb3="00000000" w:csb0="00040000" w:csb1="00000000"/>
  </w:font>
  <w:font w:name="楷体-简">
    <w:panose1 w:val="02010600040101010101"/>
    <w:charset w:val="86"/>
    <w:family w:val="roman"/>
    <w:pitch w:val="default"/>
    <w:sig w:usb0="80000287" w:usb1="280F3C52" w:usb2="00000016" w:usb3="00000000" w:csb0="0004001F" w:csb1="00000000"/>
  </w:font>
  <w:font w:name="方正大黑简体">
    <w:altName w:val="苹方-简"/>
    <w:panose1 w:val="00000000000000000000"/>
    <w:charset w:val="86"/>
    <w:family w:val="script"/>
    <w:pitch w:val="default"/>
    <w:sig w:usb0="00000000" w:usb1="00000000" w:usb2="00000010" w:usb3="00000000" w:csb0="00040000" w:csb1="00000000"/>
  </w:font>
  <w:font w:name="圆体-简">
    <w:panose1 w:val="02010600040101010101"/>
    <w:charset w:val="86"/>
    <w:family w:val="auto"/>
    <w:pitch w:val="default"/>
    <w:sig w:usb0="80000287" w:usb1="280F3C52" w:usb2="00000016" w:usb3="00000000" w:csb0="0004001F" w:csb1="00000000"/>
  </w:font>
  <w:font w:name="华文中宋">
    <w:altName w:val="苹方-简"/>
    <w:panose1 w:val="00000000000000000000"/>
    <w:charset w:val="00"/>
    <w:family w:val="auto"/>
    <w:pitch w:val="default"/>
    <w:sig w:usb0="00000000" w:usb1="00000000" w:usb2="00000000" w:usb3="00000000" w:csb0="00000000" w:csb1="00000000"/>
  </w:font>
  <w:font w:name="方正仿宋简体">
    <w:altName w:val="苹方-简"/>
    <w:panose1 w:val="00000000000000000000"/>
    <w:charset w:val="00"/>
    <w:family w:val="auto"/>
    <w:pitch w:val="default"/>
    <w:sig w:usb0="00000000" w:usb1="00000000" w:usb2="00000000" w:usb3="00000000" w:csb0="00000000" w:csb1="00000000"/>
  </w:font>
  <w:font w:name="NSimSun">
    <w:altName w:val="华文宋体"/>
    <w:panose1 w:val="02010609030101010101"/>
    <w:charset w:val="86"/>
    <w:family w:val="modern"/>
    <w:pitch w:val="default"/>
    <w:sig w:usb0="00000000" w:usb1="00000000" w:usb2="00000016" w:usb3="00000000" w:csb0="00040001" w:csb1="00000000"/>
  </w:font>
  <w:font w:name="Meiryo">
    <w:altName w:val="Hiragino Sans"/>
    <w:panose1 w:val="020B0604030504040204"/>
    <w:charset w:val="80"/>
    <w:family w:val="swiss"/>
    <w:pitch w:val="default"/>
    <w:sig w:usb0="00000000" w:usb1="00000000" w:usb2="00010012" w:usb3="00000000" w:csb0="0002009F" w:csb1="00000000"/>
  </w:font>
  <w:font w:name="Hiragino Sans">
    <w:panose1 w:val="020B0300000000000000"/>
    <w:charset w:val="80"/>
    <w:family w:val="auto"/>
    <w:pitch w:val="default"/>
    <w:sig w:usb0="E00002FF" w:usb1="7AE7FFFF" w:usb2="00000012" w:usb3="00000000" w:csb0="0002000D" w:csb1="00000000"/>
  </w:font>
  <w:font w:name="Heiti SC Light">
    <w:altName w:val="苹方-简"/>
    <w:panose1 w:val="00000000000000000000"/>
    <w:charset w:val="00"/>
    <w:family w:val="roman"/>
    <w:pitch w:val="default"/>
    <w:sig w:usb0="00000000" w:usb1="00000000" w:usb2="00000000" w:usb3="00000000" w:csb0="00000000" w:csb1="00000000"/>
  </w:font>
  <w:font w:name="华文新魏">
    <w:altName w:val="宋体-简"/>
    <w:panose1 w:val="02010800040101010101"/>
    <w:charset w:val="86"/>
    <w:family w:val="auto"/>
    <w:pitch w:val="default"/>
    <w:sig w:usb0="00000000" w:usb1="00000000" w:usb2="00000000" w:usb3="00000000" w:csb0="00040000" w:csb1="00000000"/>
  </w:font>
  <w:font w:name="doublevregular">
    <w:altName w:val="苹方-简"/>
    <w:panose1 w:val="00000000000000000000"/>
    <w:charset w:val="00"/>
    <w:family w:val="auto"/>
    <w:pitch w:val="default"/>
    <w:sig w:usb0="00000000" w:usb1="00000000" w:usb2="00000000" w:usb3="00000000" w:csb0="00000000" w:csb1="00000000"/>
  </w:font>
  <w:font w:name="PingFang SC Regular">
    <w:altName w:val="苹方-简"/>
    <w:panose1 w:val="020B0400000000000000"/>
    <w:charset w:val="86"/>
    <w:family w:val="swiss"/>
    <w:pitch w:val="default"/>
    <w:sig w:usb0="00000000" w:usb1="00000000" w:usb2="00000017" w:usb3="00000000" w:csb0="00040001" w:csb1="00000000"/>
  </w:font>
  <w:font w:name="魏碑-繁">
    <w:altName w:val="苹方-简"/>
    <w:panose1 w:val="03000800000000000000"/>
    <w:charset w:val="88"/>
    <w:family w:val="auto"/>
    <w:pitch w:val="default"/>
    <w:sig w:usb0="00000000" w:usb1="00000000" w:usb2="00000016" w:usb3="00000000" w:csb0="20120187" w:csb1="00000000"/>
  </w:font>
  <w:font w:name="黑体-繁">
    <w:panose1 w:val="02000000000000000000"/>
    <w:charset w:val="86"/>
    <w:family w:val="auto"/>
    <w:pitch w:val="default"/>
    <w:sig w:usb0="8000002F" w:usb1="0800004A" w:usb2="00000000" w:usb3="00000000" w:csb0="203E0000" w:csb1="00000000"/>
  </w:font>
  <w:font w:name="娃娃体-简">
    <w:altName w:val="苹方-简"/>
    <w:panose1 w:val="040B0500000000000000"/>
    <w:charset w:val="86"/>
    <w:family w:val="auto"/>
    <w:pitch w:val="default"/>
    <w:sig w:usb0="00000000" w:usb1="00000000" w:usb2="00000016" w:usb3="00000000" w:csb0="00040003" w:csb1="00000000"/>
  </w:font>
  <w:font w:name="方正兰亭黑简体">
    <w:altName w:val="冬青黑体简体中文"/>
    <w:panose1 w:val="02000000000000000000"/>
    <w:charset w:val="86"/>
    <w:family w:val="auto"/>
    <w:pitch w:val="default"/>
    <w:sig w:usb0="00000000" w:usb1="00000000" w:usb2="00000000" w:usb3="00000000" w:csb0="00040000" w:csb1="00000000"/>
  </w:font>
  <w:font w:name="文鼎行楷碑体">
    <w:altName w:val="苹方-简"/>
    <w:panose1 w:val="020B0602010101010101"/>
    <w:charset w:val="86"/>
    <w:family w:val="auto"/>
    <w:pitch w:val="default"/>
    <w:sig w:usb0="00000000" w:usb1="00000000" w:usb2="00000000" w:usb3="00000000" w:csb0="00040000" w:csb1="00000000"/>
  </w:font>
  <w:font w:name="优设标题黑">
    <w:altName w:val="苹方-简"/>
    <w:panose1 w:val="00000500000000000000"/>
    <w:charset w:val="86"/>
    <w:family w:val="auto"/>
    <w:pitch w:val="default"/>
    <w:sig w:usb0="00000000" w:usb1="00000000" w:usb2="00000016" w:usb3="00000000" w:csb0="00040000" w:csb1="00000000"/>
  </w:font>
  <w:font w:name="方正仿宋_GB2312">
    <w:altName w:val="冬青黑体简体中文"/>
    <w:panose1 w:val="02000000000000000000"/>
    <w:charset w:val="86"/>
    <w:family w:val="auto"/>
    <w:pitch w:val="default"/>
    <w:sig w:usb0="00000000" w:usb1="00000000" w:usb2="00000012" w:usb3="00000000" w:csb0="00040001" w:csb1="00000000"/>
  </w:font>
  <w:font w:name="方正楷体_GBK">
    <w:altName w:val="冬青黑体简体中文"/>
    <w:panose1 w:val="02000000000000000000"/>
    <w:charset w:val="86"/>
    <w:family w:val="auto"/>
    <w:pitch w:val="default"/>
    <w:sig w:usb0="00000000" w:usb1="00000000" w:usb2="00000016" w:usb3="00000000" w:csb0="00040000" w:csb1="00000000"/>
  </w:font>
  <w:font w:name="方正剪纸简体">
    <w:altName w:val="苹方-简"/>
    <w:panose1 w:val="03000509000000000000"/>
    <w:charset w:val="86"/>
    <w:family w:val="auto"/>
    <w:pitch w:val="default"/>
    <w:sig w:usb0="00000000" w:usb1="00000000" w:usb2="00000000" w:usb3="00000000" w:csb0="00040000" w:csb1="00000000"/>
  </w:font>
  <w:font w:name="新宋体">
    <w:altName w:val="华文宋体"/>
    <w:panose1 w:val="02010609030101010101"/>
    <w:charset w:val="86"/>
    <w:family w:val="auto"/>
    <w:pitch w:val="default"/>
    <w:sig w:usb0="00000000" w:usb1="00000000" w:usb2="00000006" w:usb3="00000000" w:csb0="00040001" w:csb1="00000000"/>
  </w:font>
  <w:font w:name="金梅毛楷破裂字形">
    <w:altName w:val="苹方-简"/>
    <w:panose1 w:val="02010609000101010101"/>
    <w:charset w:val="00"/>
    <w:family w:val="auto"/>
    <w:pitch w:val="default"/>
    <w:sig w:usb0="00000000" w:usb1="00000000" w:usb2="00000000" w:usb3="00000000" w:csb0="00000000" w:csb1="00000000"/>
  </w:font>
  <w:font w:name="静墨飘逸体">
    <w:altName w:val="华文宋体"/>
    <w:panose1 w:val="02000603000000000000"/>
    <w:charset w:val="86"/>
    <w:family w:val="auto"/>
    <w:pitch w:val="default"/>
    <w:sig w:usb0="00000000" w:usb1="00000000" w:usb2="00000010" w:usb3="00000000" w:csb0="00040001" w:csb1="00000000"/>
  </w:font>
  <w:font w:name="DFMincho-SU">
    <w:altName w:val="Hiragino Sans"/>
    <w:panose1 w:val="02010609010101010101"/>
    <w:charset w:val="80"/>
    <w:family w:val="auto"/>
    <w:pitch w:val="default"/>
    <w:sig w:usb0="00000000" w:usb1="00000000" w:usb2="00000010" w:usb3="00000000" w:csb0="00020000" w:csb1="00000000"/>
  </w:font>
  <w:font w:name="FOT-KokinHige Std EB">
    <w:altName w:val="Hiragino Sans"/>
    <w:panose1 w:val="02020900000000000000"/>
    <w:charset w:val="80"/>
    <w:family w:val="auto"/>
    <w:pitch w:val="default"/>
    <w:sig w:usb0="00000000" w:usb1="00000000" w:usb2="00000012" w:usb3="00000000" w:csb0="00020005" w:csb1="00000000"/>
  </w:font>
  <w:font w:name="体坛超黑简体">
    <w:altName w:val="苹方-简"/>
    <w:panose1 w:val="03000509000000000000"/>
    <w:charset w:val="86"/>
    <w:family w:val="auto"/>
    <w:pitch w:val="default"/>
    <w:sig w:usb0="00000000" w:usb1="00000000" w:usb2="00000000" w:usb3="00000000" w:csb0="00040000" w:csb1="00000000"/>
  </w:font>
  <w:font w:name="方正宋刻本秀楷简体">
    <w:altName w:val="冬青黑体简体中文"/>
    <w:panose1 w:val="02000000000000000000"/>
    <w:charset w:val="86"/>
    <w:family w:val="auto"/>
    <w:pitch w:val="default"/>
    <w:sig w:usb0="00000000" w:usb1="00000000" w:usb2="00000000" w:usb3="00000000" w:csb0="00040000" w:csb1="00000000"/>
  </w:font>
  <w:font w:name="方正琥珀简体">
    <w:altName w:val="华文宋体"/>
    <w:panose1 w:val="02010601030101010101"/>
    <w:charset w:val="86"/>
    <w:family w:val="auto"/>
    <w:pitch w:val="default"/>
    <w:sig w:usb0="00000000" w:usb1="00000000" w:usb2="00000000" w:usb3="00000000" w:csb0="00040000" w:csb1="00000000"/>
  </w:font>
  <w:font w:name="方正行楷_GBK">
    <w:altName w:val="苹方-简"/>
    <w:panose1 w:val="03000509000000000000"/>
    <w:charset w:val="86"/>
    <w:family w:val="auto"/>
    <w:pitch w:val="default"/>
    <w:sig w:usb0="00000000" w:usb1="00000000" w:usb2="00000000" w:usb3="00000000" w:csb0="00040000" w:csb1="00000000"/>
  </w:font>
  <w:font w:name="汉仪晓波美妍体W">
    <w:altName w:val="苹方-简"/>
    <w:panose1 w:val="00020600040101010101"/>
    <w:charset w:val="86"/>
    <w:family w:val="auto"/>
    <w:pitch w:val="default"/>
    <w:sig w:usb0="00000000" w:usb1="00000000" w:usb2="00000016" w:usb3="00000000" w:csb0="0004009F" w:csb1="DFD70000"/>
  </w:font>
  <w:font w:name="書法家行楷體">
    <w:altName w:val="苹方-简"/>
    <w:panose1 w:val="02010609000101010101"/>
    <w:charset w:val="00"/>
    <w:family w:val="auto"/>
    <w:pitch w:val="default"/>
    <w:sig w:usb0="00000000" w:usb1="00000000" w:usb2="00000000" w:usb3="00000000" w:csb0="00000000" w:csb1="00000000"/>
  </w:font>
  <w:font w:name="方正正粗黑简体">
    <w:altName w:val="冬青黑体简体中文"/>
    <w:panose1 w:val="02000000000000000000"/>
    <w:charset w:val="86"/>
    <w:family w:val="auto"/>
    <w:pitch w:val="default"/>
    <w:sig w:usb0="00000000" w:usb1="00000000" w:usb2="00000000" w:usb3="00000000" w:csb0="00040000" w:csb1="00000000"/>
  </w:font>
  <w:font w:name="汉鼎繁行楷">
    <w:altName w:val="苹方-简"/>
    <w:panose1 w:val="02010609010101010101"/>
    <w:charset w:val="00"/>
    <w:family w:val="auto"/>
    <w:pitch w:val="default"/>
    <w:sig w:usb0="00000000" w:usb1="00000000" w:usb2="00000000" w:usb3="00000000" w:csb0="00000000" w:csb1="00000000"/>
  </w:font>
  <w:font w:name="金梅新毛筆行書">
    <w:altName w:val="苹方-简"/>
    <w:panose1 w:val="02010609000101010101"/>
    <w:charset w:val="00"/>
    <w:family w:val="auto"/>
    <w:pitch w:val="default"/>
    <w:sig w:usb0="00000000" w:usb1="00000000" w:usb2="00000000" w:usb3="00000000" w:csb0="00000000" w:csb1="00000000"/>
  </w:font>
  <w:font w:name="默陌山魂手迹">
    <w:altName w:val="华文宋体"/>
    <w:panose1 w:val="02000603000000000000"/>
    <w:charset w:val="86"/>
    <w:family w:val="auto"/>
    <w:pitch w:val="default"/>
    <w:sig w:usb0="00000000" w:usb1="00000000" w:usb2="00000010" w:usb3="00000000" w:csb0="00040001" w:csb1="00000000"/>
  </w:font>
  <w:font w:name="方正姚体简体">
    <w:altName w:val="华文宋体"/>
    <w:panose1 w:val="02010601030101010101"/>
    <w:charset w:val="86"/>
    <w:family w:val="auto"/>
    <w:pitch w:val="default"/>
    <w:sig w:usb0="00000000" w:usb1="00000000" w:usb2="00000000" w:usb3="00000000" w:csb0="00040000" w:csb1="00000000"/>
  </w:font>
  <w:font w:name="Apple SD 산돌고딕 Neo 볼드체">
    <w:altName w:val="苹方-简"/>
    <w:panose1 w:val="00000000000000000000"/>
    <w:charset w:val="00"/>
    <w:family w:val="roman"/>
    <w:pitch w:val="default"/>
    <w:sig w:usb0="00000000" w:usb1="00000000" w:usb2="00000000" w:usb3="00000000" w:csb0="00000000" w:csb1="00000000"/>
  </w:font>
  <w:font w:name="STXihei">
    <w:altName w:val="苹方-简"/>
    <w:panose1 w:val="00000000000000000000"/>
    <w:charset w:val="86"/>
    <w:family w:val="auto"/>
    <w:pitch w:val="default"/>
    <w:sig w:usb0="00000000" w:usb1="00000000" w:usb2="00000010" w:usb3="00000000" w:csb0="0004009F" w:csb1="00000000"/>
  </w:font>
  <w:font w:name="Copperplate Gothic Bold">
    <w:altName w:val="苹方-简"/>
    <w:panose1 w:val="020E0705020206020404"/>
    <w:charset w:val="00"/>
    <w:family w:val="swiss"/>
    <w:pitch w:val="default"/>
    <w:sig w:usb0="00000000"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Swis721 BT">
    <w:altName w:val="苹方-简"/>
    <w:panose1 w:val="020B0504020002020204"/>
    <w:charset w:val="00"/>
    <w:family w:val="swiss"/>
    <w:pitch w:val="default"/>
    <w:sig w:usb0="00000000" w:usb1="00000000" w:usb2="00000000" w:usb3="00000000" w:csb0="0000001B" w:csb1="00000000"/>
  </w:font>
  <w:font w:name="Batang">
    <w:altName w:val="Apple SD Gothic Neo"/>
    <w:panose1 w:val="02030600000101010101"/>
    <w:charset w:val="00"/>
    <w:family w:val="roman"/>
    <w:pitch w:val="default"/>
    <w:sig w:usb0="00000000" w:usb1="00000000" w:usb2="00000030" w:usb3="00000000" w:csb0="4008009F" w:csb1="DFD70000"/>
  </w:font>
  <w:font w:name="inherit">
    <w:altName w:val="苹方-简"/>
    <w:panose1 w:val="00000000000000000000"/>
    <w:charset w:val="00"/>
    <w:family w:val="roman"/>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0000012" w:usb3="00000000" w:csb0="0002009F" w:csb1="00000000"/>
  </w:font>
  <w:font w:name="MingLiU">
    <w:altName w:val="宋体-繁"/>
    <w:panose1 w:val="02020509000000000000"/>
    <w:charset w:val="88"/>
    <w:family w:val="modern"/>
    <w:pitch w:val="default"/>
    <w:sig w:usb0="00000000" w:usb1="00000000" w:usb2="00000016" w:usb3="00000000" w:csb0="00100001" w:csb1="00000000"/>
  </w:font>
  <w:font w:name="MS Gothic">
    <w:altName w:val="Hiragino Sans"/>
    <w:panose1 w:val="020B06090702050802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Adobe Fangsong Std R">
    <w:altName w:val="冬青黑体简体中文"/>
    <w:panose1 w:val="02020400000000000000"/>
    <w:charset w:val="80"/>
    <w:family w:val="roman"/>
    <w:pitch w:val="default"/>
    <w:sig w:usb0="00000000" w:usb1="00000000" w:usb2="00000016" w:usb3="00000000" w:csb0="00060007" w:csb1="00000000"/>
  </w:font>
  <w:font w:name="Heiti SC Light">
    <w:altName w:val="冬青黑体简体中文"/>
    <w:panose1 w:val="02000000000000000000"/>
    <w:charset w:val="80"/>
    <w:family w:val="auto"/>
    <w:pitch w:val="default"/>
    <w:sig w:usb0="00000000" w:usb1="00000000" w:usb2="00000010" w:usb3="00000000" w:csb0="003E0001" w:csb1="00000000"/>
  </w:font>
  <w:font w:name="隶书">
    <w:altName w:val="宋体-简"/>
    <w:panose1 w:val="02010509060101010101"/>
    <w:charset w:val="86"/>
    <w:family w:val="modern"/>
    <w:pitch w:val="default"/>
    <w:sig w:usb0="00000000" w:usb1="00000000" w:usb2="00000010" w:usb3="00000000" w:csb0="00040000" w:csb1="00000000"/>
  </w:font>
  <w:font w:name="ÃƒÆ’Ã†â€™Ãƒâ€šÃ‚Â¥ÃƒÆ’Ã¢â‚¬Å¡Ãƒâ€šÃ‚Â®ÃƒÆ’Ã‚Â¢ÃƒÂ¢Ã¢â‚¬Å¡Ã‚Â¬Ãƒâ">
    <w:altName w:val="苹方-简"/>
    <w:panose1 w:val="00000000000000000000"/>
    <w:charset w:val="00"/>
    <w:family w:val="auto"/>
    <w:pitch w:val="default"/>
    <w:sig w:usb0="00000000" w:usb1="00000000" w:usb2="00000000" w:usb3="00000000" w:csb0="00000000" w:csb1="00000000"/>
  </w:font>
  <w:font w:name="-webkit-standard">
    <w:altName w:val="苹方-简"/>
    <w:panose1 w:val="00000000000000000000"/>
    <w:charset w:val="00"/>
    <w:family w:val="auto"/>
    <w:pitch w:val="default"/>
    <w:sig w:usb0="00000000" w:usb1="00000000" w:usb2="00000000" w:usb3="00000000" w:csb0="00000000" w:csb1="00000000"/>
  </w:font>
  <w:font w:name="Traditional Arabic">
    <w:altName w:val="苹方-简"/>
    <w:panose1 w:val="02020603050405020304"/>
    <w:charset w:val="00"/>
    <w:family w:val="auto"/>
    <w:pitch w:val="default"/>
    <w:sig w:usb0="00000000" w:usb1="00000000" w:usb2="00000008" w:usb3="00000000" w:csb0="00000041" w:csb1="20080000"/>
  </w:font>
  <w:font w:name="Garamond">
    <w:altName w:val="苹方-简"/>
    <w:panose1 w:val="02020404030301010803"/>
    <w:charset w:val="00"/>
    <w:family w:val="roman"/>
    <w:pitch w:val="default"/>
    <w:sig w:usb0="00000000" w:usb1="00000000" w:usb2="00000000" w:usb3="00000000" w:csb0="0000009F" w:csb1="00000000"/>
  </w:font>
  <w:font w:name="方正姚体">
    <w:altName w:val="华文宋体"/>
    <w:panose1 w:val="02010601030101010101"/>
    <w:charset w:val="86"/>
    <w:family w:val="auto"/>
    <w:pitch w:val="default"/>
    <w:sig w:usb0="00000000" w:usb1="00000000" w:usb2="00000010" w:usb3="00000000" w:csb0="00040000" w:csb1="00000000"/>
  </w:font>
  <w:font w:name="腾祥魅黑简">
    <w:altName w:val="苹方-简"/>
    <w:panose1 w:val="01010104010101010101"/>
    <w:charset w:val="86"/>
    <w:family w:val="auto"/>
    <w:pitch w:val="default"/>
    <w:sig w:usb0="00000000" w:usb1="00000000" w:usb2="00000000" w:usb3="00000000" w:csb0="00040001" w:csb1="00000000"/>
  </w:font>
  <w:font w:name="_x000B__x000C_">
    <w:altName w:val="苹方-简"/>
    <w:panose1 w:val="00000000000000000000"/>
    <w:charset w:val="00"/>
    <w:family w:val="roman"/>
    <w:pitch w:val="default"/>
    <w:sig w:usb0="00000000" w:usb1="00000000" w:usb2="00000000" w:usb3="00000000" w:csb0="00040001" w:csb1="00000000"/>
  </w:font>
  <w:font w:name="TimesNewRomanMT Cond">
    <w:altName w:val="苹方-简"/>
    <w:panose1 w:val="00000000000000000000"/>
    <w:charset w:val="00"/>
    <w:family w:val="roman"/>
    <w:pitch w:val="default"/>
    <w:sig w:usb0="00000000" w:usb1="00000000" w:usb2="00000000" w:usb3="00000000" w:csb0="00000001" w:csb1="00000000"/>
  </w:font>
  <w:font w:name="Angsana New">
    <w:altName w:val="苹方-简"/>
    <w:panose1 w:val="02020603050405020304"/>
    <w:charset w:val="00"/>
    <w:family w:val="roman"/>
    <w:pitch w:val="default"/>
    <w:sig w:usb0="00000000" w:usb1="00000000" w:usb2="00000000" w:usb3="00000000" w:csb0="00010001" w:csb1="00000000"/>
  </w:font>
  <w:font w:name="Century Schoolbook">
    <w:altName w:val="苹方-简"/>
    <w:panose1 w:val="02040604050505020304"/>
    <w:charset w:val="00"/>
    <w:family w:val="roman"/>
    <w:pitch w:val="default"/>
    <w:sig w:usb0="00000000" w:usb1="00000000" w:usb2="00000000" w:usb3="00000000" w:csb0="0000009F" w:csb1="00000000"/>
  </w:font>
  <w:font w:name="@仿宋_GB2312">
    <w:altName w:val="苹方-简"/>
    <w:panose1 w:val="00000000000000000000"/>
    <w:charset w:val="86"/>
    <w:family w:val="auto"/>
    <w:pitch w:val="default"/>
    <w:sig w:usb0="00000000" w:usb1="00000000" w:usb2="00000000" w:usb3="00000000" w:csb0="00040000" w:csb1="00000000"/>
  </w:font>
  <w:font w:name="@等线 Light">
    <w:altName w:val="苹方-简"/>
    <w:panose1 w:val="00000000000000000000"/>
    <w:charset w:val="86"/>
    <w:family w:val="auto"/>
    <w:pitch w:val="default"/>
    <w:sig w:usb0="00000000" w:usb1="00000000" w:usb2="00000016" w:usb3="00000000" w:csb0="0004000F" w:csb1="00000000"/>
  </w:font>
  <w:font w:name="@PingFang SC">
    <w:altName w:val="苹方-简"/>
    <w:panose1 w:val="00000000000000000000"/>
    <w:charset w:val="86"/>
    <w:family w:val="auto"/>
    <w:pitch w:val="default"/>
    <w:sig w:usb0="00000000" w:usb1="00000000" w:usb2="00000017" w:usb3="00000000" w:csb0="00040001" w:csb1="00000000"/>
  </w:font>
  <w:font w:name="@宋体">
    <w:altName w:val="华文宋体"/>
    <w:panose1 w:val="02010600030101010101"/>
    <w:charset w:val="86"/>
    <w:family w:val="auto"/>
    <w:pitch w:val="default"/>
    <w:sig w:usb0="00000000" w:usb1="00000000" w:usb2="00000016" w:usb3="00000000" w:csb0="00040001" w:csb1="00000000"/>
  </w:font>
  <w:font w:name="MS Sans Serif">
    <w:altName w:val="苹方-简"/>
    <w:panose1 w:val="00000000000000000000"/>
    <w:charset w:val="00"/>
    <w:family w:val="swiss"/>
    <w:pitch w:val="default"/>
    <w:sig w:usb0="00000000" w:usb1="00000000" w:usb2="00000000" w:usb3="00000000" w:csb0="00000001" w:csb1="00000000"/>
  </w:font>
  <w:font w:name="ヒラギノ角ゴ Pro W3">
    <w:altName w:val="苹方-简"/>
    <w:panose1 w:val="00000000000000000000"/>
    <w:charset w:val="00"/>
    <w:family w:val="roman"/>
    <w:pitch w:val="default"/>
    <w:sig w:usb0="00000000" w:usb1="00000000" w:usb2="00000000" w:usb3="00000000" w:csb0="00040001" w:csb1="00000000"/>
  </w:font>
  <w:font w:name="方正黑体_GBK">
    <w:altName w:val="苹方-简"/>
    <w:panose1 w:val="00000000000000000000"/>
    <w:charset w:val="86"/>
    <w:family w:val="auto"/>
    <w:pitch w:val="default"/>
    <w:sig w:usb0="00000000" w:usb1="00000000" w:usb2="00000010" w:usb3="00000000" w:csb0="00040000" w:csb1="00000000"/>
  </w:font>
  <w:font w:name="Apple Color Emoji">
    <w:panose1 w:val="00000000000000000000"/>
    <w:charset w:val="00"/>
    <w:family w:val="auto"/>
    <w:pitch w:val="default"/>
    <w:sig w:usb0="00000003" w:usb1="18000000" w:usb2="14000000" w:usb3="00000000" w:csb0="00000001" w:csb1="00000000"/>
  </w:font>
  <w:font w:name=".pingfang sc">
    <w:altName w:val="苹方-简"/>
    <w:panose1 w:val="00000000000000000000"/>
    <w:charset w:val="00"/>
    <w:family w:val="auto"/>
    <w:pitch w:val="default"/>
    <w:sig w:usb0="00000000" w:usb1="00000000" w:usb2="00000000" w:usb3="00000000" w:csb0="00000000" w:csb1="00000000"/>
  </w:font>
  <w:font w:name="Lucida Grande">
    <w:panose1 w:val="020B0600040502020204"/>
    <w:charset w:val="00"/>
    <w:family w:val="auto"/>
    <w:pitch w:val="default"/>
    <w:sig w:usb0="E1000AEF" w:usb1="5000A1FF" w:usb2="00000000" w:usb3="00000000" w:csb0="200001BF" w:csb1="4F010000"/>
  </w:font>
  <w:font w:name="mp-quote">
    <w:altName w:val="苹方-简"/>
    <w:panose1 w:val="00000000000000000000"/>
    <w:charset w:val="00"/>
    <w:family w:val="auto"/>
    <w:pitch w:val="default"/>
    <w:sig w:usb0="00000000" w:usb1="00000000" w:usb2="00000000" w:usb3="00000000" w:csb0="00000000" w:csb1="00000000"/>
  </w:font>
  <w:font w:name="Mangal">
    <w:altName w:val="苹方-简"/>
    <w:panose1 w:val="02040503050203030202"/>
    <w:charset w:val="00"/>
    <w:family w:val="auto"/>
    <w:pitch w:val="default"/>
    <w:sig w:usb0="00000000" w:usb1="00000000" w:usb2="00000000" w:usb3="00000000" w:csb0="00000001" w:csb1="00000000"/>
  </w:font>
  <w:font w:name="KufiStandardGK">
    <w:panose1 w:val="00000400000000000000"/>
    <w:charset w:val="00"/>
    <w:family w:val="auto"/>
    <w:pitch w:val="default"/>
    <w:sig w:usb0="00002000" w:usb1="00000000" w:usb2="00000000" w:usb3="00000000" w:csb0="00000000" w:csb1="00000000"/>
  </w:font>
  <w:font w:name="pingfang tc">
    <w:altName w:val="苹方-简"/>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STIXIntegralsD">
    <w:panose1 w:val="00000000000000000000"/>
    <w:charset w:val="00"/>
    <w:family w:val="auto"/>
    <w:pitch w:val="default"/>
    <w:sig w:usb0="00000003" w:usb1="00000040" w:usb2="00000000" w:usb3="00000000" w:csb0="A0000001" w:csb1="00000000"/>
  </w:font>
  <w:font w:name="楷体">
    <w:altName w:val="汉仪楷体KW"/>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 w:val="02294803"/>
    <w:rsid w:val="0FF7E893"/>
    <w:rsid w:val="170E1EDF"/>
    <w:rsid w:val="19BFBD7C"/>
    <w:rsid w:val="1EFB60A9"/>
    <w:rsid w:val="2B41438A"/>
    <w:rsid w:val="387F720B"/>
    <w:rsid w:val="4BA45EA3"/>
    <w:rsid w:val="4EDFF913"/>
    <w:rsid w:val="53A3297C"/>
    <w:rsid w:val="659E0D83"/>
    <w:rsid w:val="6E7F1E29"/>
    <w:rsid w:val="76FDC036"/>
    <w:rsid w:val="773FEDDC"/>
    <w:rsid w:val="7788024D"/>
    <w:rsid w:val="7EED60AE"/>
    <w:rsid w:val="7F8FC5AA"/>
    <w:rsid w:val="7FCFEF56"/>
    <w:rsid w:val="BFDFE031"/>
    <w:rsid w:val="D6FCD9D6"/>
    <w:rsid w:val="DDBF7B60"/>
    <w:rsid w:val="DF7FCAB3"/>
    <w:rsid w:val="DFD66447"/>
    <w:rsid w:val="DFDBDF63"/>
    <w:rsid w:val="F72F05A1"/>
    <w:rsid w:val="F7D9E6F0"/>
    <w:rsid w:val="FAFF72E2"/>
    <w:rsid w:val="FB57FC48"/>
    <w:rsid w:val="FD67C86A"/>
    <w:rsid w:val="FF6D5179"/>
    <w:rsid w:val="FFDEB6DF"/>
    <w:rsid w:val="FFEFF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15"/>
    <w:unhideWhenUsed/>
    <w:qFormat/>
    <w:uiPriority w:val="99"/>
    <w:rPr>
      <w:sz w:val="18"/>
      <w:szCs w:val="18"/>
    </w:rPr>
  </w:style>
  <w:style w:type="paragraph" w:styleId="8">
    <w:name w:val="footer"/>
    <w:basedOn w:val="1"/>
    <w:link w:val="14"/>
    <w:qFormat/>
    <w:uiPriority w:val="99"/>
    <w:pPr>
      <w:tabs>
        <w:tab w:val="center" w:pos="4153"/>
        <w:tab w:val="right" w:pos="8306"/>
      </w:tabs>
      <w:snapToGrid w:val="0"/>
      <w:jc w:val="left"/>
    </w:pPr>
    <w:rPr>
      <w:kern w:val="0"/>
      <w:sz w:val="18"/>
      <w:szCs w:val="18"/>
    </w:rPr>
  </w:style>
  <w:style w:type="paragraph" w:styleId="9">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character" w:styleId="11">
    <w:name w:val="Hyperlink"/>
    <w:basedOn w:val="10"/>
    <w:unhideWhenUsed/>
    <w:qFormat/>
    <w:uiPriority w:val="99"/>
    <w:rPr>
      <w:color w:val="0000FF"/>
      <w:u w:val="single"/>
    </w:rPr>
  </w:style>
  <w:style w:type="character" w:customStyle="1" w:styleId="13">
    <w:name w:val="页眉 Char"/>
    <w:basedOn w:val="10"/>
    <w:link w:val="9"/>
    <w:qFormat/>
    <w:uiPriority w:val="99"/>
    <w:rPr>
      <w:rFonts w:ascii="Times New Roman" w:hAnsi="Times New Roman" w:eastAsia="宋体" w:cs="Times New Roman"/>
      <w:kern w:val="0"/>
      <w:sz w:val="18"/>
      <w:szCs w:val="18"/>
    </w:rPr>
  </w:style>
  <w:style w:type="character" w:customStyle="1" w:styleId="14">
    <w:name w:val="页脚 Char"/>
    <w:basedOn w:val="10"/>
    <w:link w:val="8"/>
    <w:qFormat/>
    <w:uiPriority w:val="99"/>
    <w:rPr>
      <w:rFonts w:ascii="Times New Roman" w:hAnsi="Times New Roman" w:eastAsia="宋体" w:cs="Times New Roman"/>
      <w:kern w:val="0"/>
      <w:sz w:val="18"/>
      <w:szCs w:val="18"/>
    </w:rPr>
  </w:style>
  <w:style w:type="character" w:customStyle="1" w:styleId="15">
    <w:name w:val="批注框文本 Char"/>
    <w:basedOn w:val="10"/>
    <w:link w:val="7"/>
    <w:semiHidden/>
    <w:qFormat/>
    <w:uiPriority w:val="99"/>
    <w:rPr>
      <w:rFonts w:ascii="Times New Roman" w:hAnsi="Times New Roman" w:eastAsia="宋体" w:cs="Times New Roman"/>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646</Words>
  <Characters>3684</Characters>
  <Lines>30</Lines>
  <Paragraphs>8</Paragraphs>
  <ScaleCrop>false</ScaleCrop>
  <LinksUpToDate>false</LinksUpToDate>
  <CharactersWithSpaces>4322</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2020-01-05T07:41:00Z</dcterms:created>
  <dc:creator>Administrator</dc:creator>
  <cp:lastModifiedBy>zm</cp:lastModifiedBy>
  <cp:lastPrinted>2020-07-18T01:49:00Z</cp:lastPrinted>
  <dcterms:modified xsi:type="dcterms:W3CDTF">2020-09-16T16:10:14Z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