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/>
          <w:kern w:val="0"/>
          <w:sz w:val="36"/>
          <w:szCs w:val="36"/>
        </w:rPr>
        <w:t>广西“三支一扶”计划招募面试防疫指南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广西新冠肺炎疫情防控工作，切实保障广大考生的生命安全和身体健康，确保面试各项工作顺利进行，根据自治区新型冠状病毒感染的肺炎疫情防控工作领导小组指挥部《关于印发各类现场笔试面试新冠肺炎疫情防控指引的通知》（桂新冠防指〔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ascii="仿宋_GB2312" w:hAnsi="仿宋_GB2312" w:eastAsia="仿宋_GB2312" w:cs="仿宋_GB2312"/>
          <w:sz w:val="32"/>
          <w:szCs w:val="32"/>
        </w:rPr>
        <w:t>167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号）等文件精神，制定如下防疫指南：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一、考生应在面试前申领“广西健康码”，并自我健康观察，不前往国内疫情中、高风险地区，不出国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境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，不参加聚集性活动。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2319020" cy="3075305"/>
            <wp:effectExtent l="0" t="0" r="12700" b="3175"/>
            <wp:docPr id="1" name="图片 1" descr="615bddada211ccb972c62536001af7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15bddada211ccb972c62536001af7c8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二、持“广西健康码”非绿码的考生和来自国内疫情中、高风险地区的考生，须提供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天内新冠病毒核酸检测阴性证明。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三、考点入口处均设置有体温监测点，所有考生进入考点时要佩戴口罩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有序接受体温测量，通过体温检测通道时，应保持人员间隔大于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米，“广西健康码”为绿码及现场测量体温正常</w:t>
      </w:r>
      <w:r>
        <w:rPr>
          <w:rFonts w:ascii="仿宋_GB2312" w:hAnsi="仿宋_GB2312" w:eastAsia="仿宋_GB2312" w:cs="仿宋_GB2312"/>
          <w:sz w:val="32"/>
          <w:szCs w:val="32"/>
        </w:rPr>
        <w:t>(&lt;37.3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的考生方可进入考场。仅限考生和工作人员进入考点，考生亲属送考后，不得在考点门口聚集。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如考生面试过程中出现发热、咳嗽、乏力、鼻塞、流涕、咽痛、腹泻等症状，应及时向考务工作人员报告。经现场医疗卫生专业人员评估后，综合研判具备参加面试条件的，由专人负责带至临时隔离考场参加面试；不具备相关条件的，不得参加面试，并按相关要求采取防控措施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五、面试过程中，考生应自备一次性使用医用口罩或医用外科口罩，除身份确认需摘除口罩以外，全程佩戴口罩，做好个人防护。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六、考生散场时要按监考员的指令有序离场，不得拥挤，保持人员间距。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七、请考生自觉配合做好疫情防控工作，不得隐瞒或谎报旅居史、接触史、健康状况等疫情防控重点信息，克服焦虑心理，保持良好状态参加面试。违反疫情防控相关规定的，责任由考生自负。</w:t>
      </w:r>
      <w:bookmarkStart w:id="0" w:name="_GoBack"/>
      <w:bookmarkEnd w:id="0"/>
    </w:p>
    <w:sectPr>
      <w:pgSz w:w="11906" w:h="16838"/>
      <w:pgMar w:top="2098" w:right="1417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10F63"/>
    <w:rsid w:val="37B10F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2020-08-27T13:00:00Z</dcterms:created>
  <dc:creator>罗浩</dc:creator>
  <cp:lastModifiedBy>罗浩</cp:lastModifiedBy>
  <dcterms:modified xsi:type="dcterms:W3CDTF">2020-08-27T13:00:50Z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