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州文化广电旅游局</w:t>
      </w:r>
      <w:r>
        <w:rPr>
          <w:rFonts w:hint="eastAsia" w:ascii="仿宋" w:hAnsi="仿宋" w:eastAsia="方正小标宋简体"/>
          <w:color w:val="000000"/>
          <w:kern w:val="0"/>
          <w:sz w:val="44"/>
          <w:szCs w:val="32"/>
        </w:rPr>
        <w:t>公开考聘工作人员</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w:t>
      </w:r>
      <w:r>
        <w:rPr>
          <w:rFonts w:hint="eastAsia" w:ascii="仿宋_GB2312" w:hAnsi="仿宋_GB2312" w:eastAsia="仿宋_GB2312" w:cs="仿宋_GB2312"/>
          <w:color w:val="231F20"/>
          <w:kern w:val="0"/>
          <w:sz w:val="32"/>
          <w:szCs w:val="44"/>
          <w:lang w:val="en-US" w:eastAsia="zh-CN"/>
        </w:rPr>
        <w:t>黔西南州文化广电旅游局</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val="en-US" w:eastAsia="zh-CN"/>
        </w:rPr>
        <w:t>局党组</w:t>
      </w:r>
      <w:r>
        <w:rPr>
          <w:rFonts w:hint="eastAsia" w:ascii="仿宋_GB2312" w:hAnsi="仿宋_GB2312" w:eastAsia="仿宋_GB2312" w:cs="仿宋_GB2312"/>
          <w:sz w:val="32"/>
        </w:rPr>
        <w:t>书记为组长，</w:t>
      </w:r>
      <w:r>
        <w:rPr>
          <w:rFonts w:hint="eastAsia" w:ascii="仿宋_GB2312" w:hAnsi="仿宋_GB2312" w:eastAsia="仿宋_GB2312" w:cs="仿宋_GB2312"/>
          <w:sz w:val="32"/>
          <w:lang w:val="en-US" w:eastAsia="zh-CN"/>
        </w:rPr>
        <w:t>党组成员</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val="en-US" w:eastAsia="zh-CN"/>
        </w:rPr>
        <w:t>办公室、人事科负责人</w:t>
      </w:r>
      <w:r>
        <w:rPr>
          <w:rFonts w:hint="eastAsia" w:ascii="仿宋_GB2312" w:hAnsi="仿宋_GB2312" w:eastAsia="仿宋_GB2312" w:cs="仿宋_GB2312"/>
          <w:sz w:val="32"/>
        </w:rPr>
        <w:t>等为组员的疫情防控工作组，具体负责本次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w:t>
      </w:r>
      <w:r>
        <w:rPr>
          <w:rFonts w:hint="eastAsia" w:ascii="仿宋_GB2312" w:hAnsi="仿宋_GB2312" w:eastAsia="仿宋_GB2312" w:cs="仿宋_GB2312"/>
          <w:kern w:val="0"/>
          <w:sz w:val="32"/>
          <w:szCs w:val="32"/>
          <w:lang w:val="en-US" w:eastAsia="zh-CN"/>
        </w:rPr>
        <w:t>佩戴</w:t>
      </w:r>
      <w:r>
        <w:rPr>
          <w:rFonts w:hint="eastAsia" w:ascii="仿宋_GB2312" w:hAnsi="仿宋_GB2312" w:eastAsia="仿宋_GB2312" w:cs="仿宋_GB2312"/>
          <w:kern w:val="0"/>
          <w:sz w:val="32"/>
          <w:szCs w:val="32"/>
        </w:rPr>
        <w:t>口罩，通过贵州健康码扫码、测温，健康码显示为绿色，体温正常后，方可进入</w:t>
      </w:r>
      <w:r>
        <w:rPr>
          <w:rFonts w:hint="eastAsia" w:ascii="仿宋_GB2312" w:hAnsi="仿宋_GB2312" w:eastAsia="仿宋_GB2312" w:cs="仿宋_GB2312"/>
          <w:kern w:val="0"/>
          <w:sz w:val="32"/>
          <w:szCs w:val="32"/>
          <w:lang w:val="en-US" w:eastAsia="zh-CN"/>
        </w:rPr>
        <w:t>办公区域</w:t>
      </w:r>
      <w:r>
        <w:rPr>
          <w:rFonts w:hint="eastAsia" w:ascii="仿宋_GB2312" w:hAnsi="仿宋_GB2312" w:eastAsia="仿宋_GB2312" w:cs="仿宋_GB2312"/>
          <w:kern w:val="0"/>
          <w:sz w:val="32"/>
          <w:szCs w:val="32"/>
        </w:rPr>
        <w:t>，报名登记时保持1米以上有效距离。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w:t>
      </w:r>
      <w:bookmarkStart w:id="0" w:name="_GoBack"/>
      <w:bookmarkEnd w:id="0"/>
      <w:r>
        <w:rPr>
          <w:rFonts w:hint="eastAsia" w:ascii="仿宋_GB2312" w:hAnsi="仿宋_GB2312" w:eastAsia="仿宋_GB2312" w:cs="仿宋_GB2312"/>
          <w:sz w:val="32"/>
          <w:szCs w:val="32"/>
        </w:rPr>
        <w:t>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val="en-US" w:eastAsia="zh-CN"/>
        </w:rPr>
        <w:t>考场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严禁</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val="en-US" w:eastAsia="zh-CN"/>
        </w:rPr>
        <w:t>考场</w:t>
      </w:r>
      <w:r>
        <w:rPr>
          <w:rFonts w:hint="eastAsia" w:ascii="仿宋_GB2312" w:hAnsi="仿宋_GB2312" w:eastAsia="仿宋_GB2312" w:cs="仿宋_GB2312"/>
          <w:kern w:val="0"/>
          <w:sz w:val="32"/>
          <w:szCs w:val="32"/>
        </w:rPr>
        <w:t>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黔西南</w:t>
      </w:r>
      <w:r>
        <w:rPr>
          <w:rFonts w:hint="eastAsia" w:ascii="仿宋_GB2312" w:hAnsi="仿宋_GB2312" w:eastAsia="仿宋_GB2312" w:cs="仿宋_GB2312"/>
          <w:sz w:val="32"/>
          <w:lang w:val="en-US" w:eastAsia="zh-CN"/>
        </w:rPr>
        <w:t>州文化广电旅游局</w:t>
      </w:r>
      <w:r>
        <w:rPr>
          <w:rFonts w:hint="eastAsia" w:ascii="仿宋_GB2312" w:hAnsi="仿宋_GB2312" w:eastAsia="仿宋_GB2312" w:cs="仿宋_GB2312"/>
          <w:sz w:val="32"/>
        </w:rPr>
        <w:t>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2020年7月28日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7BF52EA"/>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0B4D51"/>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94</TotalTime>
  <ScaleCrop>false</ScaleCrop>
  <LinksUpToDate>false</LinksUpToDate>
  <CharactersWithSpaces>1386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桑远</cp:lastModifiedBy>
  <dcterms:modified xsi:type="dcterms:W3CDTF">2020-08-05T06:38:37Z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