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仿宋" w:hAnsi="仿宋" w:eastAsia="仿宋" w:cs="宋体"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44"/>
          <w:szCs w:val="44"/>
        </w:rPr>
        <w:t>江西省林业局直属事业单位招聘高层次人才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" w:hAnsi="仿宋" w:eastAsia="仿宋" w:cs="宋体"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left="316" w:hanging="316" w:hangingChars="100"/>
        <w:jc w:val="left"/>
        <w:rPr>
          <w:rFonts w:ascii="仿宋" w:hAnsi="仿宋" w:eastAsia="仿宋" w:cs="宋体"/>
          <w:color w:val="333333"/>
          <w:kern w:val="0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Cs w:val="32"/>
        </w:rPr>
        <w:t xml:space="preserve">报考单位及岗位： </w:t>
      </w:r>
      <w:r>
        <w:rPr>
          <w:rFonts w:ascii="仿宋" w:hAnsi="仿宋" w:eastAsia="仿宋" w:cs="宋体"/>
          <w:color w:val="333333"/>
          <w:kern w:val="0"/>
          <w:szCs w:val="32"/>
        </w:rPr>
        <w:t xml:space="preserve">                            </w:t>
      </w:r>
      <w:r>
        <w:rPr>
          <w:rFonts w:hint="eastAsia" w:ascii="仿宋" w:hAnsi="仿宋" w:eastAsia="仿宋" w:cs="宋体"/>
          <w:color w:val="333333"/>
          <w:kern w:val="0"/>
          <w:szCs w:val="32"/>
        </w:rPr>
        <w:t>年</w:t>
      </w:r>
      <w:r>
        <w:rPr>
          <w:rFonts w:ascii="Calibri" w:hAnsi="Calibri" w:eastAsia="仿宋" w:cs="Calibri"/>
          <w:color w:val="333333"/>
          <w:kern w:val="0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Cs w:val="32"/>
        </w:rPr>
        <w:t xml:space="preserve"> 月 </w:t>
      </w:r>
      <w:r>
        <w:rPr>
          <w:rFonts w:ascii="Calibri" w:hAnsi="Calibri" w:eastAsia="仿宋" w:cs="Calibri"/>
          <w:color w:val="333333"/>
          <w:kern w:val="0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Cs w:val="32"/>
        </w:rPr>
        <w:t>日</w:t>
      </w:r>
    </w:p>
    <w:tbl>
      <w:tblPr>
        <w:tblStyle w:val="7"/>
        <w:tblW w:w="8860" w:type="dxa"/>
        <w:jc w:val="center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673"/>
        <w:gridCol w:w="577"/>
        <w:gridCol w:w="186"/>
        <w:gridCol w:w="1013"/>
        <w:gridCol w:w="27"/>
        <w:gridCol w:w="1477"/>
        <w:gridCol w:w="162"/>
        <w:gridCol w:w="1519"/>
        <w:gridCol w:w="641"/>
        <w:gridCol w:w="635"/>
        <w:gridCol w:w="1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7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第一学历（年月、毕业学校及专业、学位）</w:t>
            </w:r>
          </w:p>
        </w:tc>
        <w:tc>
          <w:tcPr>
            <w:tcW w:w="48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最高学历（年月、毕业学校及专业、学位）</w:t>
            </w:r>
          </w:p>
        </w:tc>
        <w:tc>
          <w:tcPr>
            <w:tcW w:w="48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4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34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ind w:firstLine="690" w:firstLineChars="2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月取得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0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某年某月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某年某月　　××学校××专业学习</w:t>
            </w:r>
          </w:p>
          <w:p>
            <w:pPr>
              <w:widowControl/>
              <w:spacing w:line="45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某年某月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某年某月　　××单位××岗位或职务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学习简历：（从大学填起）时间、学校、专业；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工作简历：时间、单位、岗位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5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40" w:lineRule="atLeast"/>
        <w:rPr>
          <w:rFonts w:hint="eastAsia" w:ascii="仿宋" w:hAnsi="仿宋" w:eastAsia="仿宋" w:cs="Tahoma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- 9 -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00D8E"/>
    <w:rsid w:val="68D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2020-08-04T09:15:00Z</dcterms:created>
  <dc:creator>谢晶</dc:creator>
  <cp:lastModifiedBy>谢晶</cp:lastModifiedBy>
  <dcterms:modified xsi:type="dcterms:W3CDTF">2020-08-04T09:16:23Z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