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left="1280" w:hanging="1120" w:hangingChars="400"/>
        <w:jc w:val="left"/>
        <w:rPr>
          <w:rFonts w:hint="eastAsia" w:ascii="宋体" w:hAnsi="宋体" w:eastAsia="宋体" w:cs="宋体"/>
          <w:spacing w:val="-8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33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8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</w:rPr>
        <w:t>银川市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  <w:lang w:eastAsia="zh-CN"/>
        </w:rPr>
        <w:t>中医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</w:rPr>
        <w:t>医院2020年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  <w:lang w:val="en-US" w:eastAsia="zh-CN"/>
        </w:rPr>
        <w:t>自主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32"/>
          <w:szCs w:val="32"/>
        </w:rPr>
        <w:t>人员报名表</w:t>
      </w:r>
    </w:p>
    <w:tbl>
      <w:tblPr>
        <w:tblStyle w:val="2"/>
        <w:tblW w:w="90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430"/>
        <w:gridCol w:w="948"/>
        <w:gridCol w:w="1035"/>
        <w:gridCol w:w="25"/>
        <w:gridCol w:w="841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是否全日制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Dialog" w:hAnsi="Dialog"/>
                <w:sz w:val="22"/>
              </w:rPr>
              <w:t>现有专业技术资格</w:t>
            </w:r>
            <w:r>
              <w:rPr>
                <w:rFonts w:hint="eastAsia" w:ascii="Dialog" w:hAnsi="Dialog"/>
                <w:sz w:val="22"/>
                <w:lang w:eastAsia="zh-CN"/>
              </w:rPr>
              <w:t>及取得时间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Dialog" w:hAnsi="Dialog"/>
                <w:sz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学习、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（从大学开始）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  <w:jc w:val="center"/>
        </w:trPr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hint="eastAsia" w:ascii="Arial" w:hAnsi="Arial" w:eastAsia="宋体" w:cs="Arial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tblCellSpacing w:w="0" w:type="dxa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3228"/>
    <w:rsid w:val="0C7F49D0"/>
    <w:rsid w:val="0CFD3253"/>
    <w:rsid w:val="1A1228FD"/>
    <w:rsid w:val="20D76CB2"/>
    <w:rsid w:val="36647B93"/>
    <w:rsid w:val="417F32C6"/>
    <w:rsid w:val="48F43D65"/>
    <w:rsid w:val="4B555E8F"/>
    <w:rsid w:val="59263D4F"/>
    <w:rsid w:val="59A64F01"/>
    <w:rsid w:val="59CA3228"/>
    <w:rsid w:val="5B840CC6"/>
    <w:rsid w:val="5EB700FC"/>
    <w:rsid w:val="68C0469B"/>
    <w:rsid w:val="6AF50F6D"/>
    <w:rsid w:val="70E92728"/>
    <w:rsid w:val="7C4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2020-04-23T08:01:00Z</dcterms:created>
  <dc:creator>balabala~</dc:creator>
  <cp:lastModifiedBy>Administrator</cp:lastModifiedBy>
  <dcterms:modified xsi:type="dcterms:W3CDTF">2020-05-13T03:13:12Z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