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E" w:rsidRPr="005B0F16" w:rsidRDefault="00774E8E">
      <w:pPr>
        <w:widowControl/>
        <w:spacing w:afterLines="50" w:line="380" w:lineRule="exact"/>
        <w:jc w:val="left"/>
        <w:rPr>
          <w:rFonts w:ascii="仿宋" w:eastAsia="仿宋" w:hAnsi="仿宋" w:cs="黑体" w:hint="eastAsia"/>
          <w:sz w:val="32"/>
          <w:szCs w:val="32"/>
        </w:rPr>
      </w:pPr>
      <w:r w:rsidRPr="005B0F16">
        <w:rPr>
          <w:rFonts w:ascii="仿宋" w:eastAsia="仿宋" w:hAnsi="仿宋" w:cs="黑体" w:hint="eastAsia"/>
          <w:sz w:val="32"/>
          <w:szCs w:val="32"/>
        </w:rPr>
        <w:t>附件</w:t>
      </w:r>
    </w:p>
    <w:p w:rsidR="009F0C44" w:rsidRDefault="009F0C44">
      <w:pPr>
        <w:widowControl/>
        <w:spacing w:afterLines="50" w:line="380" w:lineRule="exact"/>
        <w:jc w:val="center"/>
        <w:rPr>
          <w:rFonts w:ascii="仿宋" w:eastAsia="仿宋" w:hAnsi="仿宋" w:cs="方正小标宋简体" w:hint="eastAsia"/>
          <w:b/>
          <w:sz w:val="36"/>
        </w:rPr>
      </w:pPr>
      <w:r w:rsidRPr="009F0C44">
        <w:rPr>
          <w:rFonts w:ascii="仿宋" w:eastAsia="仿宋" w:hAnsi="仿宋" w:cs="方正小标宋简体" w:hint="eastAsia"/>
          <w:b/>
          <w:sz w:val="36"/>
        </w:rPr>
        <w:t>江西应用工程职业学院</w:t>
      </w:r>
    </w:p>
    <w:p w:rsidR="00774E8E" w:rsidRPr="005B0F16" w:rsidRDefault="009F0C44">
      <w:pPr>
        <w:widowControl/>
        <w:spacing w:afterLines="50" w:line="380" w:lineRule="exact"/>
        <w:jc w:val="center"/>
        <w:rPr>
          <w:rFonts w:ascii="仿宋" w:eastAsia="仿宋" w:hAnsi="仿宋" w:cs="方正小标宋简体" w:hint="eastAsia"/>
          <w:b/>
          <w:sz w:val="36"/>
        </w:rPr>
      </w:pPr>
      <w:r w:rsidRPr="009F0C44">
        <w:rPr>
          <w:rFonts w:ascii="仿宋" w:eastAsia="仿宋" w:hAnsi="仿宋" w:cs="方正小标宋简体" w:hint="eastAsia"/>
          <w:b/>
          <w:sz w:val="36"/>
        </w:rPr>
        <w:t>2020年公开招聘</w:t>
      </w:r>
      <w:r w:rsidR="00F96240">
        <w:rPr>
          <w:rFonts w:ascii="仿宋" w:eastAsia="仿宋" w:hAnsi="仿宋" w:cs="方正小标宋简体" w:hint="eastAsia"/>
          <w:b/>
          <w:sz w:val="36"/>
        </w:rPr>
        <w:t>工作人员</w:t>
      </w:r>
      <w:r w:rsidRPr="009F0C44">
        <w:rPr>
          <w:rFonts w:ascii="仿宋" w:eastAsia="仿宋" w:hAnsi="仿宋" w:cs="方正小标宋简体" w:hint="eastAsia"/>
          <w:b/>
          <w:sz w:val="36"/>
        </w:rPr>
        <w:t>报名表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"/>
        <w:gridCol w:w="904"/>
        <w:gridCol w:w="173"/>
        <w:gridCol w:w="51"/>
        <w:gridCol w:w="814"/>
        <w:gridCol w:w="670"/>
        <w:gridCol w:w="151"/>
        <w:gridCol w:w="1305"/>
        <w:gridCol w:w="595"/>
        <w:gridCol w:w="277"/>
        <w:gridCol w:w="672"/>
        <w:gridCol w:w="562"/>
        <w:gridCol w:w="638"/>
        <w:gridCol w:w="487"/>
        <w:gridCol w:w="1676"/>
      </w:tblGrid>
      <w:tr w:rsidR="00774E8E">
        <w:trPr>
          <w:cantSplit/>
          <w:trHeight w:val="43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个</w:t>
            </w:r>
          </w:p>
          <w:p w:rsidR="00774E8E" w:rsidRPr="005B0F16" w:rsidRDefault="00774E8E">
            <w:pPr>
              <w:widowControl/>
              <w:spacing w:line="260" w:lineRule="exact"/>
              <w:jc w:val="center"/>
              <w:rPr>
                <w:rFonts w:ascii="仿宋" w:eastAsia="仿宋" w:hAnsi="仿宋" w:hint="eastAsia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人</w:t>
            </w:r>
          </w:p>
          <w:p w:rsidR="00774E8E" w:rsidRPr="005B0F16" w:rsidRDefault="00774E8E">
            <w:pPr>
              <w:widowControl/>
              <w:spacing w:line="260" w:lineRule="exact"/>
              <w:jc w:val="center"/>
              <w:rPr>
                <w:rFonts w:ascii="仿宋" w:eastAsia="仿宋" w:hAnsi="仿宋" w:hint="eastAsia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基</w:t>
            </w:r>
          </w:p>
          <w:p w:rsidR="00774E8E" w:rsidRPr="005B0F16" w:rsidRDefault="00774E8E">
            <w:pPr>
              <w:widowControl/>
              <w:spacing w:line="260" w:lineRule="exact"/>
              <w:jc w:val="center"/>
              <w:rPr>
                <w:rFonts w:ascii="仿宋" w:eastAsia="仿宋" w:hAnsi="仿宋" w:hint="eastAsia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本</w:t>
            </w:r>
          </w:p>
          <w:p w:rsidR="00774E8E" w:rsidRPr="005B0F16" w:rsidRDefault="00774E8E">
            <w:pPr>
              <w:widowControl/>
              <w:spacing w:line="260" w:lineRule="exact"/>
              <w:jc w:val="center"/>
              <w:rPr>
                <w:rFonts w:ascii="仿宋" w:eastAsia="仿宋" w:hAnsi="仿宋" w:hint="eastAsia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情</w:t>
            </w:r>
          </w:p>
          <w:p w:rsidR="00774E8E" w:rsidRPr="005B0F16" w:rsidRDefault="00774E8E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ind w:left="292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照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</w:pP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片</w:t>
            </w:r>
          </w:p>
        </w:tc>
      </w:tr>
      <w:tr w:rsidR="00774E8E">
        <w:trPr>
          <w:cantSplit/>
          <w:trHeight w:val="40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ind w:left="292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54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beforeLines="15"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身份证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号 码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637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取得何种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报考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rPr>
                <w:rFonts w:ascii="仿宋" w:eastAsia="仿宋" w:hAnsi="仿宋"/>
                <w:b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9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beforeLines="15" w:line="260" w:lineRule="exact"/>
              <w:jc w:val="center"/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所学专业</w:t>
            </w:r>
          </w:p>
          <w:p w:rsidR="00774E8E" w:rsidRPr="005B0F16" w:rsidRDefault="00774E8E">
            <w:pPr>
              <w:spacing w:beforeLines="15"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66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毕业时间</w:t>
            </w:r>
          </w:p>
        </w:tc>
        <w:tc>
          <w:tcPr>
            <w:tcW w:w="3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学历学位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734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40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49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主要学习经历</w:t>
            </w:r>
            <w:r w:rsidRPr="005B0F16">
              <w:rPr>
                <w:rFonts w:ascii="仿宋" w:eastAsia="仿宋" w:hAnsi="仿宋" w:hint="eastAsia"/>
                <w:b/>
                <w:sz w:val="24"/>
              </w:rPr>
              <w:t>(自高中起)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学历、学位</w:t>
            </w:r>
          </w:p>
        </w:tc>
      </w:tr>
      <w:tr w:rsidR="00774E8E">
        <w:trPr>
          <w:cantSplit/>
          <w:trHeight w:val="46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46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417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43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548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工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 w:hint="eastAsia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作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 w:hint="eastAsia"/>
                <w:b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经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工 作 单 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pacing w:val="-8"/>
                <w:sz w:val="24"/>
              </w:rPr>
              <w:t>职    务</w:t>
            </w:r>
          </w:p>
        </w:tc>
      </w:tr>
      <w:tr w:rsidR="00774E8E">
        <w:trPr>
          <w:cantSplit/>
          <w:trHeight w:val="49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469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477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pacing w:val="-8"/>
                <w:sz w:val="24"/>
              </w:rPr>
            </w:pPr>
          </w:p>
        </w:tc>
      </w:tr>
      <w:tr w:rsidR="00774E8E">
        <w:trPr>
          <w:cantSplit/>
          <w:trHeight w:val="548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z w:val="24"/>
              </w:rPr>
              <w:t>家庭主要成员和</w:t>
            </w:r>
          </w:p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称 谓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姓 名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工  作  单  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职    务</w:t>
            </w:r>
          </w:p>
        </w:tc>
      </w:tr>
      <w:tr w:rsidR="00774E8E">
        <w:trPr>
          <w:cantSplit/>
          <w:trHeight w:val="431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10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16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34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60"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奖励名称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奖励等级</w:t>
            </w: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2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13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74E8E" w:rsidRPr="005B0F16" w:rsidRDefault="00774E8E">
            <w:pPr>
              <w:spacing w:line="260" w:lineRule="exact"/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科研成果</w:t>
            </w: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论文名称</w:t>
            </w: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发表刊物名称</w:t>
            </w: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发表时间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署名次序</w:t>
            </w:r>
          </w:p>
        </w:tc>
      </w:tr>
      <w:tr w:rsidR="00774E8E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1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493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57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58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6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59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4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手 机</w:t>
            </w:r>
          </w:p>
        </w:tc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4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邮   箱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4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74E8E">
        <w:trPr>
          <w:cantSplit/>
          <w:trHeight w:val="1903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B0F16">
              <w:rPr>
                <w:rFonts w:ascii="仿宋" w:eastAsia="仿宋" w:hAnsi="仿宋" w:cs="宋体" w:hint="eastAsia"/>
                <w:b/>
                <w:sz w:val="24"/>
              </w:rPr>
              <w:t>备注</w:t>
            </w:r>
          </w:p>
        </w:tc>
        <w:tc>
          <w:tcPr>
            <w:tcW w:w="80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8E" w:rsidRPr="005B0F16" w:rsidRDefault="00774E8E">
            <w:pPr>
              <w:spacing w:line="24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774E8E" w:rsidRPr="005B0F16" w:rsidRDefault="00774E8E">
            <w:pPr>
              <w:spacing w:line="5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>本人声明：</w:t>
            </w:r>
          </w:p>
          <w:p w:rsidR="00774E8E" w:rsidRPr="005B0F16" w:rsidRDefault="00774E8E">
            <w:pPr>
              <w:spacing w:line="5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 xml:space="preserve">    上述填写内容真实完整、准确客观。如有虚假，作自动放弃处理。     </w:t>
            </w:r>
          </w:p>
          <w:p w:rsidR="00774E8E" w:rsidRPr="005B0F16" w:rsidRDefault="00774E8E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5B0F16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         承诺人（签名）：</w:t>
            </w:r>
          </w:p>
          <w:p w:rsidR="00774E8E" w:rsidRPr="005B0F16" w:rsidRDefault="00774E8E">
            <w:pPr>
              <w:spacing w:line="24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</w:tbl>
    <w:p w:rsidR="00774E8E" w:rsidRDefault="00774E8E">
      <w:pPr>
        <w:spacing w:line="240" w:lineRule="exact"/>
        <w:rPr>
          <w:rFonts w:hint="eastAsia"/>
        </w:rPr>
      </w:pPr>
      <w:r>
        <w:rPr>
          <w:rFonts w:hint="eastAsia"/>
        </w:rPr>
        <w:t>备注：</w:t>
      </w:r>
    </w:p>
    <w:p w:rsidR="00774E8E" w:rsidRDefault="00774E8E"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所有项目都必须如实填写完整，并按要求上传照片。报表内容栏不够时，可自行增加或适当调整表格，没有内容的填写无。</w:t>
      </w:r>
    </w:p>
    <w:p w:rsidR="00774E8E" w:rsidRPr="00695DF0" w:rsidRDefault="00774E8E" w:rsidP="00695DF0">
      <w:pPr>
        <w:spacing w:line="240" w:lineRule="exact"/>
        <w:rPr>
          <w:rFonts w:ascii="黑体" w:eastAsia="黑体" w:hint="eastAsia"/>
          <w:sz w:val="32"/>
          <w:szCs w:val="32"/>
        </w:rPr>
      </w:pPr>
      <w:r>
        <w:rPr>
          <w:rFonts w:hint="eastAsia"/>
        </w:rPr>
        <w:t xml:space="preserve">    2.</w:t>
      </w:r>
      <w:r>
        <w:rPr>
          <w:rFonts w:hint="eastAsia"/>
        </w:rPr>
        <w:t>科研成果“期刊属性”栏根据期刊属性填写：国外</w:t>
      </w:r>
      <w:r>
        <w:rPr>
          <w:rFonts w:hint="eastAsia"/>
        </w:rPr>
        <w:t>SCI</w:t>
      </w:r>
      <w:r>
        <w:rPr>
          <w:rFonts w:hint="eastAsia"/>
        </w:rPr>
        <w:t>源期刊、</w:t>
      </w:r>
      <w:r>
        <w:rPr>
          <w:rFonts w:hint="eastAsia"/>
        </w:rPr>
        <w:t>SCI</w:t>
      </w:r>
      <w:r>
        <w:rPr>
          <w:rFonts w:hint="eastAsia"/>
        </w:rPr>
        <w:t>源期刊、国外</w:t>
      </w:r>
      <w:r>
        <w:rPr>
          <w:rFonts w:hint="eastAsia"/>
        </w:rPr>
        <w:t>EI</w:t>
      </w:r>
      <w:r>
        <w:rPr>
          <w:rFonts w:hint="eastAsia"/>
        </w:rPr>
        <w:t>源期刊、</w:t>
      </w:r>
      <w:r>
        <w:rPr>
          <w:rFonts w:hint="eastAsia"/>
        </w:rPr>
        <w:t>EI</w:t>
      </w:r>
      <w:r>
        <w:rPr>
          <w:rFonts w:hint="eastAsia"/>
        </w:rPr>
        <w:t>英文源期刊、</w:t>
      </w:r>
      <w:r>
        <w:rPr>
          <w:rFonts w:hint="eastAsia"/>
        </w:rPr>
        <w:t>EI</w:t>
      </w:r>
      <w:r>
        <w:rPr>
          <w:rFonts w:hint="eastAsia"/>
        </w:rPr>
        <w:t>源期刊、</w:t>
      </w:r>
      <w:r>
        <w:rPr>
          <w:rFonts w:hint="eastAsia"/>
        </w:rPr>
        <w:t>SCIE</w:t>
      </w:r>
      <w:r>
        <w:rPr>
          <w:rFonts w:hint="eastAsia"/>
        </w:rPr>
        <w:t>英文源期刊、</w:t>
      </w:r>
      <w:r>
        <w:rPr>
          <w:rFonts w:hint="eastAsia"/>
        </w:rPr>
        <w:t>SCIE</w:t>
      </w:r>
      <w:r>
        <w:rPr>
          <w:rFonts w:hint="eastAsia"/>
        </w:rPr>
        <w:t>源期刊、中国科技统计源期刊、国际学术会议论文集、全国学术会议论文集、英文源会议文集、北图核心期刊、</w:t>
      </w:r>
      <w:r>
        <w:rPr>
          <w:rFonts w:hint="eastAsia"/>
        </w:rPr>
        <w:t>CSSCI</w:t>
      </w:r>
      <w:r>
        <w:rPr>
          <w:rFonts w:hint="eastAsia"/>
        </w:rPr>
        <w:t>、研究生核刊、港澳台地区核心期刊、公开刊物，</w:t>
      </w:r>
      <w:r>
        <w:rPr>
          <w:rFonts w:hint="eastAsia"/>
        </w:rPr>
        <w:t>ISTP</w:t>
      </w:r>
      <w:r>
        <w:rPr>
          <w:rFonts w:hint="eastAsia"/>
        </w:rPr>
        <w:t>收录、</w:t>
      </w:r>
      <w:r>
        <w:rPr>
          <w:rFonts w:hint="eastAsia"/>
        </w:rPr>
        <w:t>SCIE</w:t>
      </w:r>
      <w:r>
        <w:rPr>
          <w:rFonts w:hint="eastAsia"/>
        </w:rPr>
        <w:t>收录、</w:t>
      </w:r>
      <w:r>
        <w:rPr>
          <w:rFonts w:hint="eastAsia"/>
        </w:rPr>
        <w:t>EI</w:t>
      </w:r>
      <w:r>
        <w:rPr>
          <w:rFonts w:hint="eastAsia"/>
        </w:rPr>
        <w:t>收录（收录请提供图书馆检索证明）。</w:t>
      </w:r>
    </w:p>
    <w:p w:rsidR="00774E8E" w:rsidRDefault="00774E8E">
      <w:pPr>
        <w:spacing w:line="40" w:lineRule="exact"/>
        <w:jc w:val="center"/>
        <w:rPr>
          <w:rFonts w:hint="eastAsia"/>
          <w:sz w:val="30"/>
        </w:rPr>
      </w:pPr>
    </w:p>
    <w:sectPr w:rsidR="00774E8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1701" w:gutter="0"/>
      <w:cols w:space="720"/>
      <w:docGrid w:type="lines" w:linePitch="637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44" w:rsidRDefault="00E62D44">
      <w:r>
        <w:separator/>
      </w:r>
    </w:p>
  </w:endnote>
  <w:endnote w:type="continuationSeparator" w:id="0">
    <w:p w:rsidR="00E62D44" w:rsidRDefault="00E6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8E" w:rsidRDefault="00774E8E">
    <w:pPr>
      <w:pStyle w:val="a5"/>
      <w:framePr w:w="1701" w:h="357" w:hRule="exact" w:wrap="notBeside" w:vAnchor="page" w:hAnchor="page" w:x="1532" w:y="14930" w:anchorLock="1"/>
      <w:jc w:val="center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E81BEB">
      <w:rPr>
        <w:rStyle w:val="a4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</w:t>
    </w:r>
  </w:p>
  <w:p w:rsidR="00774E8E" w:rsidRDefault="00774E8E">
    <w:pPr>
      <w:pStyle w:val="a5"/>
      <w:ind w:right="-1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8E" w:rsidRDefault="00774E8E">
    <w:pPr>
      <w:pStyle w:val="a5"/>
      <w:framePr w:w="1701" w:h="357" w:hRule="exact" w:wrap="notBeside" w:vAnchor="page" w:hAnchor="page" w:x="8642" w:y="14941" w:anchorLock="1"/>
      <w:ind w:right="-18"/>
      <w:jc w:val="center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E81BEB">
      <w:rPr>
        <w:rStyle w:val="a4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</w:t>
    </w:r>
  </w:p>
  <w:p w:rsidR="00774E8E" w:rsidRDefault="00774E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44" w:rsidRDefault="00E62D44">
      <w:r>
        <w:separator/>
      </w:r>
    </w:p>
  </w:footnote>
  <w:footnote w:type="continuationSeparator" w:id="0">
    <w:p w:rsidR="00E62D44" w:rsidRDefault="00E62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32" w:rsidRDefault="00E01832" w:rsidP="00E0183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69A5"/>
    <w:multiLevelType w:val="multilevel"/>
    <w:tmpl w:val="3F8469A5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proofState w:grammar="clean"/>
  <w:stylePaneFormatFilter w:val="3F01"/>
  <w:defaultTabStop w:val="420"/>
  <w:evenAndOddHeaders/>
  <w:drawingGridHorizontalSpacing w:val="158"/>
  <w:drawingGridVerticalSpacing w:val="63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79E"/>
    <w:rsid w:val="00020BF8"/>
    <w:rsid w:val="00042BCA"/>
    <w:rsid w:val="0006379E"/>
    <w:rsid w:val="00066928"/>
    <w:rsid w:val="000B6DF2"/>
    <w:rsid w:val="000D35F3"/>
    <w:rsid w:val="000F0E1F"/>
    <w:rsid w:val="001079D9"/>
    <w:rsid w:val="00112453"/>
    <w:rsid w:val="00130046"/>
    <w:rsid w:val="001335C6"/>
    <w:rsid w:val="0014406D"/>
    <w:rsid w:val="00156616"/>
    <w:rsid w:val="001810D1"/>
    <w:rsid w:val="001A5577"/>
    <w:rsid w:val="001D139B"/>
    <w:rsid w:val="001D71EC"/>
    <w:rsid w:val="001F732D"/>
    <w:rsid w:val="002053FE"/>
    <w:rsid w:val="00266E57"/>
    <w:rsid w:val="00284733"/>
    <w:rsid w:val="00285767"/>
    <w:rsid w:val="00285A05"/>
    <w:rsid w:val="002D6789"/>
    <w:rsid w:val="002E4095"/>
    <w:rsid w:val="00302AC6"/>
    <w:rsid w:val="0032512D"/>
    <w:rsid w:val="003463B4"/>
    <w:rsid w:val="003634BD"/>
    <w:rsid w:val="00386745"/>
    <w:rsid w:val="003E4688"/>
    <w:rsid w:val="0042499B"/>
    <w:rsid w:val="004528BC"/>
    <w:rsid w:val="004566F7"/>
    <w:rsid w:val="00464293"/>
    <w:rsid w:val="004B293E"/>
    <w:rsid w:val="004B5C98"/>
    <w:rsid w:val="004F3EE8"/>
    <w:rsid w:val="005260B7"/>
    <w:rsid w:val="00544CC4"/>
    <w:rsid w:val="005A1910"/>
    <w:rsid w:val="005A71DC"/>
    <w:rsid w:val="005B0CD3"/>
    <w:rsid w:val="005B0F16"/>
    <w:rsid w:val="005C2D4B"/>
    <w:rsid w:val="005E6D9E"/>
    <w:rsid w:val="006046C7"/>
    <w:rsid w:val="00637E53"/>
    <w:rsid w:val="006407CA"/>
    <w:rsid w:val="00641393"/>
    <w:rsid w:val="00644C20"/>
    <w:rsid w:val="00671A57"/>
    <w:rsid w:val="00692E58"/>
    <w:rsid w:val="00695DF0"/>
    <w:rsid w:val="00696508"/>
    <w:rsid w:val="006A1359"/>
    <w:rsid w:val="006C5A3C"/>
    <w:rsid w:val="0075094C"/>
    <w:rsid w:val="00774E8E"/>
    <w:rsid w:val="007959A5"/>
    <w:rsid w:val="007A01A7"/>
    <w:rsid w:val="007A1E11"/>
    <w:rsid w:val="007A6586"/>
    <w:rsid w:val="007C4DDD"/>
    <w:rsid w:val="007C79FE"/>
    <w:rsid w:val="007D56D2"/>
    <w:rsid w:val="007F1E4F"/>
    <w:rsid w:val="007F2D75"/>
    <w:rsid w:val="007F4549"/>
    <w:rsid w:val="008307E1"/>
    <w:rsid w:val="00832941"/>
    <w:rsid w:val="00856764"/>
    <w:rsid w:val="00867635"/>
    <w:rsid w:val="0088595B"/>
    <w:rsid w:val="00896112"/>
    <w:rsid w:val="008A2D9D"/>
    <w:rsid w:val="008A3095"/>
    <w:rsid w:val="008A6873"/>
    <w:rsid w:val="008A7927"/>
    <w:rsid w:val="009035FA"/>
    <w:rsid w:val="009200DA"/>
    <w:rsid w:val="00925ACB"/>
    <w:rsid w:val="00962E5B"/>
    <w:rsid w:val="009703D0"/>
    <w:rsid w:val="00992E74"/>
    <w:rsid w:val="009A4FEB"/>
    <w:rsid w:val="009B50B7"/>
    <w:rsid w:val="009F0C44"/>
    <w:rsid w:val="009F7DF0"/>
    <w:rsid w:val="00A20BA0"/>
    <w:rsid w:val="00A25190"/>
    <w:rsid w:val="00A26E1D"/>
    <w:rsid w:val="00A4326B"/>
    <w:rsid w:val="00A71BE6"/>
    <w:rsid w:val="00A74392"/>
    <w:rsid w:val="00AD35A7"/>
    <w:rsid w:val="00B00C9D"/>
    <w:rsid w:val="00B0793D"/>
    <w:rsid w:val="00B313BF"/>
    <w:rsid w:val="00B376DD"/>
    <w:rsid w:val="00B53831"/>
    <w:rsid w:val="00B62428"/>
    <w:rsid w:val="00B93C47"/>
    <w:rsid w:val="00BC538D"/>
    <w:rsid w:val="00BE20C5"/>
    <w:rsid w:val="00BE64EC"/>
    <w:rsid w:val="00BF32F0"/>
    <w:rsid w:val="00BF6349"/>
    <w:rsid w:val="00C0267D"/>
    <w:rsid w:val="00C044A9"/>
    <w:rsid w:val="00C04F94"/>
    <w:rsid w:val="00C858D2"/>
    <w:rsid w:val="00C94C2C"/>
    <w:rsid w:val="00D102AF"/>
    <w:rsid w:val="00D2581F"/>
    <w:rsid w:val="00D444E6"/>
    <w:rsid w:val="00D5164F"/>
    <w:rsid w:val="00D56567"/>
    <w:rsid w:val="00D56A4D"/>
    <w:rsid w:val="00D85B32"/>
    <w:rsid w:val="00DA2D5F"/>
    <w:rsid w:val="00E01832"/>
    <w:rsid w:val="00E3708B"/>
    <w:rsid w:val="00E50644"/>
    <w:rsid w:val="00E62D44"/>
    <w:rsid w:val="00E81BEB"/>
    <w:rsid w:val="00E85C1A"/>
    <w:rsid w:val="00EB0CEF"/>
    <w:rsid w:val="00EE6D10"/>
    <w:rsid w:val="00F4466D"/>
    <w:rsid w:val="00F60FB9"/>
    <w:rsid w:val="00F615EC"/>
    <w:rsid w:val="00F63A47"/>
    <w:rsid w:val="00F830D3"/>
    <w:rsid w:val="00F96240"/>
    <w:rsid w:val="00FA6A47"/>
    <w:rsid w:val="00FB369E"/>
    <w:rsid w:val="041A1AC8"/>
    <w:rsid w:val="04A54A4D"/>
    <w:rsid w:val="06283082"/>
    <w:rsid w:val="06CC52FF"/>
    <w:rsid w:val="0A9F5AAE"/>
    <w:rsid w:val="0B650496"/>
    <w:rsid w:val="0B675A47"/>
    <w:rsid w:val="0C8B3FCA"/>
    <w:rsid w:val="0CDC6F98"/>
    <w:rsid w:val="0E7D73A3"/>
    <w:rsid w:val="0EAE5A49"/>
    <w:rsid w:val="11C4274A"/>
    <w:rsid w:val="125A75A3"/>
    <w:rsid w:val="13C15A7C"/>
    <w:rsid w:val="153F171A"/>
    <w:rsid w:val="173964BD"/>
    <w:rsid w:val="17F37EEC"/>
    <w:rsid w:val="1DA82073"/>
    <w:rsid w:val="1DCA548B"/>
    <w:rsid w:val="1DFF036D"/>
    <w:rsid w:val="1E3B7723"/>
    <w:rsid w:val="1E46101B"/>
    <w:rsid w:val="1E66262D"/>
    <w:rsid w:val="20341289"/>
    <w:rsid w:val="23201F3D"/>
    <w:rsid w:val="23D71133"/>
    <w:rsid w:val="246E0C89"/>
    <w:rsid w:val="25072DDB"/>
    <w:rsid w:val="25FD1F85"/>
    <w:rsid w:val="28782A5B"/>
    <w:rsid w:val="28B71F3B"/>
    <w:rsid w:val="299F36DF"/>
    <w:rsid w:val="29E718CD"/>
    <w:rsid w:val="2AF9187A"/>
    <w:rsid w:val="2B145937"/>
    <w:rsid w:val="2B1E1C49"/>
    <w:rsid w:val="2BBE7ACA"/>
    <w:rsid w:val="2D975C8F"/>
    <w:rsid w:val="2DF43887"/>
    <w:rsid w:val="2E4D511F"/>
    <w:rsid w:val="2F5367D1"/>
    <w:rsid w:val="31114A87"/>
    <w:rsid w:val="338F18B2"/>
    <w:rsid w:val="356E098F"/>
    <w:rsid w:val="374F26B7"/>
    <w:rsid w:val="388663CB"/>
    <w:rsid w:val="39A26587"/>
    <w:rsid w:val="3AAE4018"/>
    <w:rsid w:val="3CAA1FE1"/>
    <w:rsid w:val="3E894B39"/>
    <w:rsid w:val="3EF247CF"/>
    <w:rsid w:val="3F543303"/>
    <w:rsid w:val="40C30A17"/>
    <w:rsid w:val="41AB32DD"/>
    <w:rsid w:val="41BD09B9"/>
    <w:rsid w:val="43657A7F"/>
    <w:rsid w:val="43EC41D4"/>
    <w:rsid w:val="444301CE"/>
    <w:rsid w:val="44590DCB"/>
    <w:rsid w:val="48494866"/>
    <w:rsid w:val="4880777B"/>
    <w:rsid w:val="4A6B13AE"/>
    <w:rsid w:val="4BA639F2"/>
    <w:rsid w:val="4C2159FB"/>
    <w:rsid w:val="4D004E79"/>
    <w:rsid w:val="4D0F5622"/>
    <w:rsid w:val="4DA32DC3"/>
    <w:rsid w:val="51574EBE"/>
    <w:rsid w:val="53A70F59"/>
    <w:rsid w:val="566E39D8"/>
    <w:rsid w:val="573A1129"/>
    <w:rsid w:val="57FB6003"/>
    <w:rsid w:val="584100BD"/>
    <w:rsid w:val="5C1230E9"/>
    <w:rsid w:val="5C475FEB"/>
    <w:rsid w:val="6037779E"/>
    <w:rsid w:val="61977429"/>
    <w:rsid w:val="644E5750"/>
    <w:rsid w:val="65D17717"/>
    <w:rsid w:val="682F6E01"/>
    <w:rsid w:val="693A4468"/>
    <w:rsid w:val="6B69127F"/>
    <w:rsid w:val="6BFD1A02"/>
    <w:rsid w:val="6E94161B"/>
    <w:rsid w:val="73983FB4"/>
    <w:rsid w:val="74A42E3E"/>
    <w:rsid w:val="75F00722"/>
    <w:rsid w:val="76F55B2F"/>
    <w:rsid w:val="77267227"/>
    <w:rsid w:val="78D94553"/>
    <w:rsid w:val="79946433"/>
    <w:rsid w:val="7BD80923"/>
    <w:rsid w:val="7C5C183B"/>
    <w:rsid w:val="7C764E69"/>
    <w:rsid w:val="7D2A3AE0"/>
    <w:rsid w:val="7DA7039B"/>
    <w:rsid w:val="7F29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 w:val="24"/>
      <w:szCs w:val="30"/>
    </w:rPr>
  </w:style>
  <w:style w:type="paragraph" w:styleId="3">
    <w:name w:val="heading 3"/>
    <w:basedOn w:val="a"/>
    <w:next w:val="a"/>
    <w:qFormat/>
    <w:pPr>
      <w:keepNext/>
      <w:keepLines/>
      <w:ind w:firstLineChars="200" w:firstLine="200"/>
      <w:jc w:val="left"/>
      <w:outlineLvl w:val="2"/>
    </w:pPr>
    <w:rPr>
      <w:b/>
      <w:bCs/>
      <w:sz w:val="24"/>
      <w:szCs w:val="30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rFonts w:ascii="Arial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pPr>
      <w:autoSpaceDN w:val="0"/>
      <w:ind w:firstLineChars="196" w:firstLine="627"/>
    </w:pPr>
    <w:rPr>
      <w:rFonts w:ascii="仿宋_GB2312" w:eastAsia="仿宋_GB2312" w:hAnsi="宋体"/>
      <w:sz w:val="32"/>
    </w:rPr>
  </w:style>
  <w:style w:type="paragraph" w:styleId="20">
    <w:name w:val="Body Text Indent 2"/>
    <w:basedOn w:val="a"/>
    <w:pPr>
      <w:ind w:firstLineChars="200" w:firstLine="640"/>
    </w:pPr>
    <w:rPr>
      <w:rFonts w:eastAsia="仿宋_GB2312"/>
      <w:sz w:val="32"/>
    </w:rPr>
  </w:style>
  <w:style w:type="paragraph" w:styleId="10">
    <w:name w:val="toc 1"/>
    <w:basedOn w:val="a"/>
    <w:next w:val="a"/>
    <w:semiHidden/>
    <w:rPr>
      <w:rFonts w:eastAsia="方正小标宋简体"/>
      <w:sz w:val="36"/>
      <w:szCs w:val="36"/>
    </w:rPr>
  </w:style>
  <w:style w:type="paragraph" w:styleId="30">
    <w:name w:val="toc 3"/>
    <w:basedOn w:val="a"/>
    <w:next w:val="a"/>
    <w:semiHidden/>
    <w:pPr>
      <w:ind w:left="420"/>
      <w:jc w:val="left"/>
    </w:pPr>
    <w:rPr>
      <w:rFonts w:eastAsia="仿宋_GB2312"/>
      <w:iCs/>
      <w:sz w:val="28"/>
    </w:rPr>
  </w:style>
  <w:style w:type="paragraph" w:styleId="a7">
    <w:name w:val="Normal Indent"/>
    <w:basedOn w:val="a"/>
    <w:pPr>
      <w:ind w:firstLine="420"/>
    </w:pPr>
  </w:style>
  <w:style w:type="paragraph" w:styleId="21">
    <w:name w:val="toc 2"/>
    <w:basedOn w:val="a7"/>
    <w:next w:val="a"/>
    <w:semiHidden/>
    <w:pPr>
      <w:tabs>
        <w:tab w:val="right" w:leader="dot" w:pos="8834"/>
      </w:tabs>
    </w:pPr>
    <w:rPr>
      <w:rFonts w:ascii="黑体" w:eastAsia="黑体"/>
      <w:b/>
      <w:sz w:val="24"/>
      <w:lang w:val="en-US" w:eastAsia="zh-CN"/>
    </w:rPr>
  </w:style>
  <w:style w:type="paragraph" w:styleId="40">
    <w:name w:val="toc 4"/>
    <w:basedOn w:val="a"/>
    <w:next w:val="a"/>
    <w:semiHidden/>
    <w:pPr>
      <w:tabs>
        <w:tab w:val="right" w:leader="dot" w:pos="8834"/>
      </w:tabs>
      <w:spacing w:line="540" w:lineRule="exact"/>
      <w:ind w:left="1260" w:hanging="1260"/>
    </w:pPr>
    <w:rPr>
      <w:rFonts w:ascii="宋体" w:hAnsi="宋体"/>
      <w:sz w:val="24"/>
      <w:lang w:val="en-US" w:eastAsia="zh-CN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hAnsi="Calibri" w:cs="黑体"/>
      <w:szCs w:val="22"/>
    </w:rPr>
  </w:style>
  <w:style w:type="paragraph" w:customStyle="1" w:styleId="22">
    <w:name w:val="样式2"/>
    <w:basedOn w:val="4"/>
    <w:pPr>
      <w:numPr>
        <w:ilvl w:val="3"/>
        <w:numId w:val="1"/>
      </w:numPr>
      <w:tabs>
        <w:tab w:val="left" w:pos="1871"/>
      </w:tabs>
      <w:spacing w:before="120" w:after="120"/>
      <w:jc w:val="center"/>
    </w:pPr>
    <w:rPr>
      <w:rFonts w:ascii="宋体" w:hAnsi="宋体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江西加快向工业强省转变的产业突破方向：资源性产业深加工转化、加工制造业现代化、农业生态资源开发产业化、高新技术产业化</dc:title>
  <dc:creator>User</dc:creator>
  <cp:lastModifiedBy>Administrator</cp:lastModifiedBy>
  <cp:revision>2</cp:revision>
  <cp:lastPrinted>2019-01-03T04:09:00Z</cp:lastPrinted>
  <dcterms:created xsi:type="dcterms:W3CDTF">2020-07-15T02:30:00Z</dcterms:created>
  <dcterms:modified xsi:type="dcterms:W3CDTF">2020-07-15T02:30:00Z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