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92" w:rsidRPr="00E15492" w:rsidRDefault="00E15492" w:rsidP="00E15492">
      <w:pPr>
        <w:adjustRightInd/>
        <w:snapToGrid/>
        <w:spacing w:after="0" w:line="480" w:lineRule="auto"/>
        <w:ind w:firstLine="480"/>
        <w:jc w:val="both"/>
        <w:rPr>
          <w:rFonts w:ascii="Microsoft Yahei" w:eastAsia="宋体" w:hAnsi="Microsoft Yahei" w:cs="宋体"/>
          <w:color w:val="333333"/>
          <w:sz w:val="24"/>
          <w:szCs w:val="24"/>
          <w:lang/>
        </w:rPr>
      </w:pPr>
      <w:r w:rsidRPr="00E15492">
        <w:rPr>
          <w:rFonts w:ascii="Microsoft Yahei" w:eastAsia="宋体" w:hAnsi="Microsoft Yahei" w:cs="宋体"/>
          <w:b/>
          <w:bCs/>
          <w:color w:val="333333"/>
          <w:sz w:val="32"/>
          <w:szCs w:val="32"/>
          <w:lang/>
        </w:rPr>
        <w:t>2020</w:t>
      </w:r>
      <w:r w:rsidRPr="00E15492">
        <w:rPr>
          <w:rFonts w:ascii="Microsoft Yahei" w:eastAsia="宋体" w:hAnsi="Microsoft Yahei" w:cs="宋体"/>
          <w:b/>
          <w:bCs/>
          <w:color w:val="333333"/>
          <w:sz w:val="32"/>
          <w:szCs w:val="32"/>
          <w:lang/>
        </w:rPr>
        <w:t>年市委办、市政府办公开遴选工作人员职位表</w:t>
      </w:r>
    </w:p>
    <w:tbl>
      <w:tblPr>
        <w:tblW w:w="94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9"/>
        <w:gridCol w:w="1103"/>
        <w:gridCol w:w="728"/>
        <w:gridCol w:w="728"/>
        <w:gridCol w:w="728"/>
        <w:gridCol w:w="775"/>
        <w:gridCol w:w="775"/>
        <w:gridCol w:w="1033"/>
        <w:gridCol w:w="798"/>
        <w:gridCol w:w="928"/>
        <w:gridCol w:w="1292"/>
      </w:tblGrid>
      <w:tr w:rsidR="00E15492" w:rsidRPr="00E15492" w:rsidTr="00E15492">
        <w:trPr>
          <w:trHeight w:val="2526"/>
        </w:trPr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序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考选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职位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代码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职位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</w:rPr>
              <w:t>名称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考选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</w:rPr>
              <w:t>计划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最高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年龄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限制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性别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最低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学历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专业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其他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考选身份要求</w:t>
            </w:r>
          </w:p>
        </w:tc>
      </w:tr>
      <w:tr w:rsidR="00E15492" w:rsidRPr="00E15492" w:rsidTr="00E15492">
        <w:trPr>
          <w:trHeight w:val="2526"/>
        </w:trPr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市委办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B1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文秘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全日制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本科以上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满公务员试用期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面向沅江市范围内已登记公务员或参公身份的人员</w:t>
            </w:r>
          </w:p>
        </w:tc>
      </w:tr>
      <w:tr w:rsidR="00E15492" w:rsidRPr="00E15492" w:rsidTr="00E15492">
        <w:trPr>
          <w:trHeight w:val="2526"/>
        </w:trPr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市委办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B2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文秘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全日制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本科以上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满公务员试用期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面向沅江市范围内已登记公务员或参公身份的人员</w:t>
            </w:r>
          </w:p>
        </w:tc>
      </w:tr>
      <w:tr w:rsidR="00E15492" w:rsidRPr="00E15492" w:rsidTr="00E15492">
        <w:trPr>
          <w:trHeight w:val="2526"/>
        </w:trPr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市政府办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B3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文秘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全日制</w:t>
            </w:r>
          </w:p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本科以上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满公务员试用期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5492" w:rsidRPr="00E15492" w:rsidRDefault="00E15492" w:rsidP="00E15492">
            <w:pPr>
              <w:adjustRightInd/>
              <w:snapToGrid/>
              <w:spacing w:after="0" w:line="480" w:lineRule="auto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面向沅江市范围内已登记公务员或参公身</w:t>
            </w:r>
            <w:r w:rsidRPr="00E1549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lastRenderedPageBreak/>
              <w:t>份的人员</w:t>
            </w:r>
          </w:p>
        </w:tc>
      </w:tr>
    </w:tbl>
    <w:p w:rsidR="00E15492" w:rsidRPr="00E15492" w:rsidRDefault="00E15492" w:rsidP="00E15492">
      <w:pPr>
        <w:adjustRightInd/>
        <w:snapToGrid/>
        <w:spacing w:after="0"/>
        <w:rPr>
          <w:rFonts w:ascii="Microsoft Yahei" w:eastAsia="宋体" w:hAnsi="Microsoft Yahei" w:cs="宋体"/>
          <w:color w:val="333333"/>
          <w:sz w:val="24"/>
          <w:szCs w:val="24"/>
          <w:lang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15492"/>
    <w:rsid w:val="00323B43"/>
    <w:rsid w:val="003D37D8"/>
    <w:rsid w:val="004358AB"/>
    <w:rsid w:val="004B3FA0"/>
    <w:rsid w:val="0064020C"/>
    <w:rsid w:val="008811B0"/>
    <w:rsid w:val="008B7726"/>
    <w:rsid w:val="00CF7209"/>
    <w:rsid w:val="00E1549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97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2020-07-27T05:40:00Z</dcterms:created>
  <dcterms:modified xsi:type="dcterms:W3CDTF">2020-07-27T05:41:00Z</dcterms:modified>
</cp:coreProperties>
</file>