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40" w:lineRule="exact"/>
        <w:ind w:left="0" w:leftChars="0"/>
        <w:jc w:val="center"/>
        <w:outlineLvl w:val="9"/>
        <w:rPr>
          <w:rFonts w:hint="eastAsia" w:ascii="方正小标宋简体" w:eastAsia="方正小标宋简体"/>
          <w:color w:val="000000"/>
          <w:sz w:val="44"/>
          <w:szCs w:val="44"/>
        </w:rPr>
      </w:pPr>
      <w:r>
        <w:rPr>
          <w:rFonts w:hint="eastAsia" w:ascii="方正小标宋简体" w:eastAsia="方正小标宋简体"/>
          <w:color w:val="000000"/>
          <w:sz w:val="44"/>
          <w:szCs w:val="44"/>
        </w:rPr>
        <w:t>顺德区颐养院20</w:t>
      </w:r>
      <w:r>
        <w:rPr>
          <w:rFonts w:hint="eastAsia" w:ascii="方正小标宋简体" w:eastAsia="方正小标宋简体"/>
          <w:color w:val="000000"/>
          <w:sz w:val="44"/>
          <w:szCs w:val="44"/>
          <w:lang w:val="en-US" w:eastAsia="zh-CN"/>
        </w:rPr>
        <w:t>20</w:t>
      </w:r>
      <w:r>
        <w:rPr>
          <w:rFonts w:hint="eastAsia" w:ascii="方正小标宋简体" w:eastAsia="方正小标宋简体"/>
          <w:color w:val="000000"/>
          <w:sz w:val="44"/>
          <w:szCs w:val="44"/>
        </w:rPr>
        <w:t>年招聘工作人员公告</w:t>
      </w:r>
    </w:p>
    <w:p>
      <w:pPr>
        <w:keepNext w:val="0"/>
        <w:keepLines w:val="0"/>
        <w:pageBreakBefore w:val="0"/>
        <w:kinsoku/>
        <w:wordWrap/>
        <w:overflowPunct/>
        <w:topLinePunct w:val="0"/>
        <w:autoSpaceDN w:val="0"/>
        <w:bidi w:val="0"/>
        <w:spacing w:before="468" w:beforeLines="150" w:line="540" w:lineRule="exact"/>
        <w:ind w:left="0" w:leftChars="0" w:firstLine="629"/>
        <w:outlineLvl w:val="9"/>
        <w:rPr>
          <w:rFonts w:hint="eastAsia" w:ascii="仿宋_GB2312" w:eastAsia="仿宋_GB2312"/>
          <w:color w:val="000000"/>
          <w:sz w:val="32"/>
          <w:szCs w:val="32"/>
        </w:rPr>
      </w:pPr>
      <w:r>
        <w:rPr>
          <w:rFonts w:hint="eastAsia" w:ascii="仿宋_GB2312" w:eastAsia="仿宋_GB2312"/>
          <w:color w:val="000000"/>
          <w:sz w:val="32"/>
          <w:szCs w:val="32"/>
        </w:rPr>
        <w:t>顺德区颐养院是顺德区</w:t>
      </w:r>
      <w:r>
        <w:rPr>
          <w:rFonts w:hint="eastAsia" w:ascii="仿宋_GB2312" w:eastAsia="仿宋_GB2312"/>
          <w:color w:val="000000"/>
          <w:sz w:val="32"/>
          <w:szCs w:val="32"/>
          <w:lang w:eastAsia="zh-CN"/>
        </w:rPr>
        <w:t>民政和</w:t>
      </w:r>
      <w:r>
        <w:rPr>
          <w:rFonts w:hint="eastAsia" w:ascii="仿宋_GB2312" w:eastAsia="仿宋_GB2312"/>
          <w:color w:val="000000"/>
          <w:sz w:val="32"/>
          <w:szCs w:val="32"/>
        </w:rPr>
        <w:t>人力资源社会保障局主管的</w:t>
      </w:r>
      <w:r>
        <w:rPr>
          <w:rFonts w:hint="eastAsia" w:ascii="仿宋_GB2312" w:eastAsia="仿宋_GB2312"/>
          <w:color w:val="000000"/>
          <w:sz w:val="32"/>
          <w:szCs w:val="32"/>
          <w:lang w:eastAsia="zh-CN"/>
        </w:rPr>
        <w:t>公益三类</w:t>
      </w:r>
      <w:r>
        <w:rPr>
          <w:rFonts w:hint="eastAsia" w:ascii="仿宋_GB2312" w:eastAsia="仿宋_GB2312"/>
          <w:color w:val="000000"/>
          <w:sz w:val="32"/>
          <w:szCs w:val="32"/>
        </w:rPr>
        <w:t>事业单位，主要职能是为入住</w:t>
      </w:r>
      <w:r>
        <w:rPr>
          <w:rFonts w:hint="eastAsia" w:ascii="仿宋_GB2312" w:eastAsia="仿宋_GB2312"/>
          <w:color w:val="000000"/>
          <w:sz w:val="32"/>
          <w:szCs w:val="32"/>
          <w:lang w:eastAsia="zh-CN"/>
        </w:rPr>
        <w:t>本</w:t>
      </w:r>
      <w:r>
        <w:rPr>
          <w:rFonts w:hint="eastAsia" w:ascii="仿宋_GB2312" w:eastAsia="仿宋_GB2312"/>
          <w:color w:val="000000"/>
          <w:sz w:val="32"/>
          <w:szCs w:val="32"/>
        </w:rPr>
        <w:t>院的长者提供养老、康复、医疗等服务。现因工作需要，拟面向社会公开招聘</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名工作人员</w:t>
      </w:r>
      <w:r>
        <w:rPr>
          <w:rFonts w:hint="eastAsia" w:ascii="仿宋_GB2312" w:eastAsia="仿宋_GB2312"/>
          <w:color w:val="000000"/>
          <w:sz w:val="32"/>
          <w:szCs w:val="32"/>
          <w:lang w:eastAsia="zh-CN"/>
        </w:rPr>
        <w:t>，招聘职位包括护理组长、护理员等</w:t>
      </w:r>
      <w:r>
        <w:rPr>
          <w:rFonts w:hint="eastAsia" w:ascii="仿宋_GB2312" w:eastAsia="仿宋_GB2312"/>
          <w:color w:val="000000"/>
          <w:sz w:val="32"/>
          <w:szCs w:val="32"/>
        </w:rPr>
        <w:t xml:space="preserve">，现将有关事项公告如下： </w:t>
      </w:r>
    </w:p>
    <w:p>
      <w:pPr>
        <w:keepNext w:val="0"/>
        <w:keepLines w:val="0"/>
        <w:pageBreakBefore w:val="0"/>
        <w:kinsoku/>
        <w:wordWrap/>
        <w:overflowPunct/>
        <w:topLinePunct w:val="0"/>
        <w:autoSpaceDN w:val="0"/>
        <w:bidi w:val="0"/>
        <w:spacing w:line="540" w:lineRule="exact"/>
        <w:ind w:left="0" w:leftChars="0" w:firstLine="640" w:firstLineChars="200"/>
        <w:outlineLvl w:val="9"/>
        <w:rPr>
          <w:rFonts w:hint="eastAsia" w:ascii="黑体" w:hAnsi="宋体" w:eastAsia="黑体"/>
          <w:color w:val="000000"/>
          <w:sz w:val="32"/>
          <w:szCs w:val="32"/>
        </w:rPr>
      </w:pPr>
      <w:r>
        <w:rPr>
          <w:rFonts w:hint="eastAsia" w:ascii="黑体" w:hAnsi="宋体" w:eastAsia="黑体"/>
          <w:color w:val="000000"/>
          <w:sz w:val="32"/>
          <w:szCs w:val="32"/>
        </w:rPr>
        <w:t>一、</w:t>
      </w:r>
      <w:r>
        <w:rPr>
          <w:rFonts w:hint="eastAsia" w:ascii="黑体" w:hAnsi="宋体" w:eastAsia="黑体"/>
          <w:color w:val="000000"/>
          <w:sz w:val="32"/>
          <w:szCs w:val="32"/>
          <w:lang w:eastAsia="zh-CN"/>
        </w:rPr>
        <w:t>招聘岗位</w:t>
      </w:r>
      <w:r>
        <w:rPr>
          <w:rFonts w:hint="eastAsia" w:ascii="黑体" w:hAnsi="宋体" w:eastAsia="黑体"/>
          <w:color w:val="000000"/>
          <w:sz w:val="32"/>
          <w:szCs w:val="32"/>
        </w:rPr>
        <w:t>和条件</w:t>
      </w:r>
    </w:p>
    <w:p>
      <w:pPr>
        <w:keepNext w:val="0"/>
        <w:keepLines w:val="0"/>
        <w:pageBreakBefore w:val="0"/>
        <w:kinsoku/>
        <w:wordWrap/>
        <w:overflowPunct/>
        <w:topLinePunct w:val="0"/>
        <w:bidi w:val="0"/>
        <w:snapToGrid w:val="0"/>
        <w:spacing w:line="540" w:lineRule="exact"/>
        <w:ind w:left="0" w:leftChars="0" w:firstLine="627" w:firstLineChars="196"/>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（一）具有中华人民共和国国籍，遵守中华人民共和国宪法和法律；</w:t>
      </w:r>
    </w:p>
    <w:p>
      <w:pPr>
        <w:keepNext w:val="0"/>
        <w:keepLines w:val="0"/>
        <w:pageBreakBefore w:val="0"/>
        <w:kinsoku/>
        <w:wordWrap/>
        <w:overflowPunct/>
        <w:topLinePunct w:val="0"/>
        <w:bidi w:val="0"/>
        <w:snapToGrid w:val="0"/>
        <w:spacing w:line="540" w:lineRule="exact"/>
        <w:ind w:left="0" w:leftChars="0" w:firstLine="627" w:firstLineChars="196"/>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（二）具备良好的品行和职业道德；</w:t>
      </w:r>
    </w:p>
    <w:p>
      <w:pPr>
        <w:keepNext w:val="0"/>
        <w:keepLines w:val="0"/>
        <w:pageBreakBefore w:val="0"/>
        <w:kinsoku/>
        <w:wordWrap/>
        <w:overflowPunct/>
        <w:topLinePunct w:val="0"/>
        <w:bidi w:val="0"/>
        <w:snapToGrid w:val="0"/>
        <w:spacing w:line="540" w:lineRule="exact"/>
        <w:ind w:left="0" w:leftChars="0" w:firstLine="627" w:firstLineChars="196"/>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（三）具备岗位所需的专业或者技能条件；</w:t>
      </w:r>
    </w:p>
    <w:p>
      <w:pPr>
        <w:keepNext w:val="0"/>
        <w:keepLines w:val="0"/>
        <w:pageBreakBefore w:val="0"/>
        <w:kinsoku/>
        <w:wordWrap/>
        <w:overflowPunct/>
        <w:topLinePunct w:val="0"/>
        <w:bidi w:val="0"/>
        <w:snapToGrid w:val="0"/>
        <w:spacing w:line="540" w:lineRule="exact"/>
        <w:ind w:left="0" w:leftChars="0" w:firstLine="627" w:firstLineChars="196"/>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（四）适应岗位要求的身体条件；</w:t>
      </w:r>
    </w:p>
    <w:p>
      <w:pPr>
        <w:keepNext w:val="0"/>
        <w:keepLines w:val="0"/>
        <w:pageBreakBefore w:val="0"/>
        <w:kinsoku/>
        <w:wordWrap/>
        <w:overflowPunct/>
        <w:topLinePunct w:val="0"/>
        <w:bidi w:val="0"/>
        <w:adjustRightInd w:val="0"/>
        <w:snapToGrid w:val="0"/>
        <w:spacing w:line="540" w:lineRule="exact"/>
        <w:ind w:left="0" w:leftChars="0" w:firstLine="640" w:firstLineChars="200"/>
        <w:jc w:val="left"/>
        <w:outlineLvl w:val="9"/>
        <w:rPr>
          <w:rFonts w:hint="eastAsia" w:ascii="仿宋_GB2312" w:eastAsia="仿宋_GB2312"/>
          <w:color w:val="000000"/>
          <w:sz w:val="32"/>
          <w:szCs w:val="32"/>
        </w:rPr>
      </w:pPr>
      <w:r>
        <w:rPr>
          <w:rFonts w:hint="eastAsia" w:ascii="仿宋_GB2312" w:hAnsi="仿宋" w:eastAsia="仿宋_GB2312"/>
          <w:color w:val="000000"/>
          <w:sz w:val="32"/>
          <w:szCs w:val="32"/>
        </w:rPr>
        <w:t>（五）岗位所需的其他条件（详见职位表</w:t>
      </w:r>
      <w:r>
        <w:rPr>
          <w:rFonts w:hint="eastAsia" w:ascii="仿宋_GB2312" w:eastAsia="仿宋_GB2312"/>
          <w:color w:val="000000"/>
          <w:sz w:val="32"/>
          <w:szCs w:val="32"/>
        </w:rPr>
        <w:t>）；</w:t>
      </w:r>
    </w:p>
    <w:p>
      <w:pPr>
        <w:keepNext w:val="0"/>
        <w:keepLines w:val="0"/>
        <w:pageBreakBefore w:val="0"/>
        <w:kinsoku/>
        <w:wordWrap/>
        <w:overflowPunct/>
        <w:topLinePunct w:val="0"/>
        <w:bidi w:val="0"/>
        <w:adjustRightInd w:val="0"/>
        <w:snapToGrid w:val="0"/>
        <w:spacing w:line="540" w:lineRule="exact"/>
        <w:ind w:left="0" w:leftChars="0" w:firstLine="640" w:firstLineChars="200"/>
        <w:jc w:val="left"/>
        <w:outlineLvl w:val="9"/>
        <w:rPr>
          <w:rFonts w:hint="eastAsia" w:ascii="仿宋_GB2312" w:eastAsia="仿宋_GB2312"/>
          <w:color w:val="000000"/>
          <w:sz w:val="32"/>
          <w:szCs w:val="32"/>
        </w:rPr>
      </w:pPr>
      <w:r>
        <w:rPr>
          <w:rFonts w:hint="eastAsia" w:ascii="仿宋_GB2312" w:eastAsia="仿宋_GB2312"/>
          <w:color w:val="000000"/>
          <w:sz w:val="32"/>
          <w:szCs w:val="32"/>
        </w:rPr>
        <w:t>以下人员不得报考：</w:t>
      </w:r>
    </w:p>
    <w:p>
      <w:pPr>
        <w:keepNext w:val="0"/>
        <w:keepLines w:val="0"/>
        <w:pageBreakBefore w:val="0"/>
        <w:numPr>
          <w:ilvl w:val="0"/>
          <w:numId w:val="1"/>
        </w:numPr>
        <w:kinsoku/>
        <w:wordWrap/>
        <w:overflowPunct/>
        <w:topLinePunct w:val="0"/>
        <w:bidi w:val="0"/>
        <w:adjustRightInd w:val="0"/>
        <w:snapToGrid w:val="0"/>
        <w:spacing w:line="540" w:lineRule="exact"/>
        <w:ind w:left="0" w:leftChars="0" w:firstLine="640" w:firstLineChars="200"/>
        <w:jc w:val="left"/>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受行政开除处分未满五年或其它行政处分正在处分期内的；</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xml:space="preserve">    （二）近两年内，在机关、事业单位招录（聘）考试、体检或考察中存在违纪行为的；</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xml:space="preserve">    （三）</w:t>
      </w:r>
      <w:r>
        <w:rPr>
          <w:rFonts w:hint="eastAsia" w:ascii="仿宋_GB2312" w:hAnsi="仿宋" w:eastAsia="仿宋_GB2312"/>
          <w:color w:val="000000"/>
          <w:sz w:val="32"/>
          <w:szCs w:val="32"/>
          <w:lang w:eastAsia="zh-CN"/>
        </w:rPr>
        <w:t>因涉嫌违法违纪正在接受审计、纪律审查，或者涉嫌犯罪，司法程序尚未终结的；</w:t>
      </w:r>
    </w:p>
    <w:p>
      <w:pPr>
        <w:keepNext w:val="0"/>
        <w:keepLines w:val="0"/>
        <w:pageBreakBefore w:val="0"/>
        <w:kinsoku/>
        <w:wordWrap/>
        <w:overflowPunct/>
        <w:topLinePunct w:val="0"/>
        <w:bidi w:val="0"/>
        <w:adjustRightInd w:val="0"/>
        <w:snapToGrid w:val="0"/>
        <w:spacing w:line="540" w:lineRule="exact"/>
        <w:ind w:left="0" w:leftChars="0" w:firstLine="640" w:firstLineChars="200"/>
        <w:jc w:val="left"/>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rPr>
        <w:t>（四）</w:t>
      </w:r>
      <w:r>
        <w:rPr>
          <w:rFonts w:hint="eastAsia" w:ascii="仿宋_GB2312" w:hAnsi="仿宋" w:eastAsia="仿宋_GB2312"/>
          <w:color w:val="000000"/>
          <w:sz w:val="32"/>
          <w:szCs w:val="32"/>
          <w:lang w:eastAsia="zh-CN"/>
        </w:rPr>
        <w:t>聘用后即构成回避关系，法律法规和规章规定不宜聘用的其他情形</w:t>
      </w:r>
      <w:r>
        <w:rPr>
          <w:rFonts w:hint="eastAsia" w:ascii="仿宋_GB2312" w:hAnsi="仿宋" w:eastAsia="仿宋_GB2312"/>
          <w:color w:val="000000"/>
          <w:sz w:val="32"/>
          <w:szCs w:val="32"/>
        </w:rPr>
        <w:t>。</w:t>
      </w:r>
    </w:p>
    <w:p>
      <w:pPr>
        <w:keepNext w:val="0"/>
        <w:keepLines w:val="0"/>
        <w:pageBreakBefore w:val="0"/>
        <w:kinsoku/>
        <w:wordWrap/>
        <w:overflowPunct/>
        <w:topLinePunct w:val="0"/>
        <w:autoSpaceDE w:val="0"/>
        <w:autoSpaceDN w:val="0"/>
        <w:bidi w:val="0"/>
        <w:adjustRightInd w:val="0"/>
        <w:spacing w:line="540" w:lineRule="exact"/>
        <w:ind w:left="0" w:leftChars="0" w:firstLine="640" w:firstLineChars="200"/>
        <w:jc w:val="left"/>
        <w:outlineLvl w:val="9"/>
        <w:rPr>
          <w:rFonts w:hint="eastAsia" w:ascii="黑体" w:hAnsi="宋体" w:eastAsia="黑体"/>
          <w:color w:val="000000"/>
          <w:sz w:val="32"/>
          <w:szCs w:val="32"/>
          <w:lang w:eastAsia="zh-CN"/>
        </w:rPr>
      </w:pPr>
      <w:r>
        <w:rPr>
          <w:rFonts w:hint="eastAsia" w:ascii="黑体" w:hAnsi="宋体" w:eastAsia="黑体"/>
          <w:color w:val="000000"/>
          <w:sz w:val="32"/>
          <w:szCs w:val="32"/>
        </w:rPr>
        <w:t>二、报名事宜</w:t>
      </w:r>
      <w:r>
        <w:rPr>
          <w:rFonts w:hint="eastAsia" w:ascii="黑体" w:hAnsi="宋体" w:eastAsia="黑体"/>
          <w:color w:val="000000"/>
          <w:sz w:val="32"/>
          <w:szCs w:val="32"/>
          <w:lang w:eastAsia="zh-CN"/>
        </w:rPr>
        <w:t>及资格审查</w:t>
      </w:r>
    </w:p>
    <w:p>
      <w:pPr>
        <w:keepNext w:val="0"/>
        <w:keepLines w:val="0"/>
        <w:pageBreakBefore w:val="0"/>
        <w:kinsoku/>
        <w:wordWrap/>
        <w:overflowPunct/>
        <w:topLinePunct w:val="0"/>
        <w:autoSpaceDE w:val="0"/>
        <w:autoSpaceDN w:val="0"/>
        <w:bidi w:val="0"/>
        <w:adjustRightInd w:val="0"/>
        <w:spacing w:line="540" w:lineRule="exact"/>
        <w:ind w:left="0" w:leftChars="0" w:firstLine="643" w:firstLineChars="200"/>
        <w:jc w:val="left"/>
        <w:outlineLvl w:val="9"/>
        <w:rPr>
          <w:rFonts w:hint="eastAsia" w:ascii="楷体_GB2312" w:eastAsia="楷体_GB2312"/>
          <w:b/>
          <w:bCs/>
          <w:color w:val="000000"/>
          <w:sz w:val="32"/>
          <w:szCs w:val="32"/>
        </w:rPr>
      </w:pPr>
      <w:r>
        <w:rPr>
          <w:rFonts w:hint="eastAsia" w:ascii="楷体_GB2312" w:eastAsia="楷体_GB2312"/>
          <w:b/>
          <w:bCs/>
          <w:color w:val="000000"/>
          <w:sz w:val="32"/>
          <w:szCs w:val="32"/>
        </w:rPr>
        <w:t>（一）报名时间：</w:t>
      </w:r>
    </w:p>
    <w:p>
      <w:pPr>
        <w:keepNext w:val="0"/>
        <w:keepLines w:val="0"/>
        <w:pageBreakBefore w:val="0"/>
        <w:widowControl w:val="0"/>
        <w:kinsoku/>
        <w:wordWrap/>
        <w:overflowPunct/>
        <w:topLinePunct w:val="0"/>
        <w:bidi w:val="0"/>
        <w:spacing w:line="540" w:lineRule="exact"/>
        <w:ind w:left="0" w:leftChars="0" w:right="0" w:rightChars="0" w:firstLine="645"/>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自公告发布之日起至2020年12月31日，额满即止。</w:t>
      </w:r>
    </w:p>
    <w:p>
      <w:pPr>
        <w:keepNext w:val="0"/>
        <w:keepLines w:val="0"/>
        <w:pageBreakBefore w:val="0"/>
        <w:widowControl w:val="0"/>
        <w:kinsoku/>
        <w:wordWrap/>
        <w:overflowPunct/>
        <w:topLinePunct w:val="0"/>
        <w:bidi w:val="0"/>
        <w:spacing w:line="540" w:lineRule="exact"/>
        <w:ind w:left="0" w:leftChars="0" w:right="0" w:rightChars="0" w:firstLine="645"/>
        <w:textAlignment w:val="auto"/>
        <w:outlineLvl w:val="9"/>
        <w:rPr>
          <w:rFonts w:hint="eastAsia" w:ascii="楷体_GB2312" w:eastAsia="楷体_GB2312"/>
          <w:b/>
          <w:color w:val="000000"/>
          <w:sz w:val="32"/>
          <w:szCs w:val="32"/>
          <w:lang w:eastAsia="zh-CN"/>
        </w:rPr>
      </w:pPr>
      <w:r>
        <w:rPr>
          <w:rFonts w:hint="eastAsia" w:ascii="楷体_GB2312" w:eastAsia="楷体_GB2312"/>
          <w:b/>
          <w:color w:val="000000"/>
          <w:sz w:val="32"/>
          <w:szCs w:val="32"/>
        </w:rPr>
        <w:t>（</w:t>
      </w:r>
      <w:r>
        <w:rPr>
          <w:rFonts w:hint="eastAsia" w:ascii="楷体_GB2312" w:eastAsia="楷体_GB2312"/>
          <w:b/>
          <w:color w:val="000000"/>
          <w:sz w:val="32"/>
          <w:szCs w:val="32"/>
          <w:lang w:eastAsia="zh-CN"/>
        </w:rPr>
        <w:t>二</w:t>
      </w:r>
      <w:r>
        <w:rPr>
          <w:rFonts w:hint="eastAsia" w:ascii="楷体_GB2312" w:eastAsia="楷体_GB2312"/>
          <w:b/>
          <w:color w:val="000000"/>
          <w:sz w:val="32"/>
          <w:szCs w:val="32"/>
        </w:rPr>
        <w:t>）报名</w:t>
      </w:r>
      <w:r>
        <w:rPr>
          <w:rFonts w:hint="eastAsia" w:ascii="楷体_GB2312" w:eastAsia="楷体_GB2312"/>
          <w:b/>
          <w:color w:val="000000"/>
          <w:sz w:val="32"/>
          <w:szCs w:val="32"/>
          <w:lang w:eastAsia="zh-CN"/>
        </w:rPr>
        <w:t>咨询联系人</w:t>
      </w:r>
    </w:p>
    <w:p>
      <w:pPr>
        <w:keepNext w:val="0"/>
        <w:keepLines w:val="0"/>
        <w:pageBreakBefore w:val="0"/>
        <w:widowControl w:val="0"/>
        <w:kinsoku/>
        <w:wordWrap/>
        <w:overflowPunct/>
        <w:topLinePunct w:val="0"/>
        <w:bidi w:val="0"/>
        <w:spacing w:line="540" w:lineRule="exact"/>
        <w:ind w:left="0" w:leftChars="0" w:right="0" w:rightChars="0" w:firstLine="645"/>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 xml:space="preserve">联系人：程先生     </w:t>
      </w:r>
    </w:p>
    <w:p>
      <w:pPr>
        <w:keepNext w:val="0"/>
        <w:keepLines w:val="0"/>
        <w:pageBreakBefore w:val="0"/>
        <w:widowControl w:val="0"/>
        <w:kinsoku/>
        <w:wordWrap/>
        <w:overflowPunct/>
        <w:topLinePunct w:val="0"/>
        <w:bidi w:val="0"/>
        <w:spacing w:line="540" w:lineRule="exact"/>
        <w:ind w:left="0" w:leftChars="0" w:right="0" w:rightChars="0" w:firstLine="645"/>
        <w:textAlignment w:val="auto"/>
        <w:outlineLvl w:val="9"/>
        <w:rPr>
          <w:rFonts w:hint="default"/>
          <w:lang w:val="en-US" w:eastAsia="zh-CN"/>
        </w:rPr>
      </w:pPr>
      <w:r>
        <w:rPr>
          <w:rFonts w:hint="eastAsia" w:ascii="仿宋_GB2312" w:hAnsi="仿宋_GB2312" w:eastAsia="仿宋_GB2312" w:cs="仿宋_GB2312"/>
          <w:b w:val="0"/>
          <w:bCs w:val="0"/>
          <w:color w:val="auto"/>
          <w:kern w:val="0"/>
          <w:sz w:val="32"/>
          <w:szCs w:val="32"/>
          <w:lang w:val="en-US" w:eastAsia="zh-CN"/>
        </w:rPr>
        <w:t>联系电话：0757-25382419</w:t>
      </w:r>
    </w:p>
    <w:p>
      <w:pPr>
        <w:keepNext w:val="0"/>
        <w:keepLines w:val="0"/>
        <w:pageBreakBefore w:val="0"/>
        <w:widowControl w:val="0"/>
        <w:kinsoku/>
        <w:wordWrap/>
        <w:overflowPunct/>
        <w:topLinePunct w:val="0"/>
        <w:bidi w:val="0"/>
        <w:spacing w:line="540" w:lineRule="exact"/>
        <w:ind w:left="0" w:leftChars="0" w:right="0" w:rightChars="0" w:firstLine="645"/>
        <w:textAlignment w:val="auto"/>
        <w:outlineLvl w:val="9"/>
        <w:rPr>
          <w:rFonts w:hint="eastAsia" w:ascii="楷体_GB2312" w:eastAsia="楷体_GB2312"/>
          <w:b/>
          <w:color w:val="000000"/>
          <w:sz w:val="32"/>
          <w:szCs w:val="32"/>
        </w:rPr>
      </w:pPr>
      <w:r>
        <w:rPr>
          <w:rFonts w:hint="eastAsia" w:ascii="楷体_GB2312" w:eastAsia="楷体_GB2312"/>
          <w:b/>
          <w:color w:val="000000"/>
          <w:sz w:val="32"/>
          <w:szCs w:val="32"/>
        </w:rPr>
        <w:t>（</w:t>
      </w:r>
      <w:r>
        <w:rPr>
          <w:rFonts w:hint="eastAsia" w:ascii="楷体_GB2312" w:eastAsia="楷体_GB2312"/>
          <w:b/>
          <w:color w:val="000000"/>
          <w:sz w:val="32"/>
          <w:szCs w:val="32"/>
          <w:lang w:eastAsia="zh-CN"/>
        </w:rPr>
        <w:t>三</w:t>
      </w:r>
      <w:r>
        <w:rPr>
          <w:rFonts w:hint="eastAsia" w:ascii="楷体_GB2312" w:eastAsia="楷体_GB2312"/>
          <w:b/>
          <w:color w:val="000000"/>
          <w:sz w:val="32"/>
          <w:szCs w:val="32"/>
        </w:rPr>
        <w:t>）报名方式及要求</w:t>
      </w:r>
    </w:p>
    <w:p>
      <w:pPr>
        <w:keepNext w:val="0"/>
        <w:keepLines w:val="0"/>
        <w:pageBreakBefore w:val="0"/>
        <w:widowControl w:val="0"/>
        <w:numPr>
          <w:ilvl w:val="0"/>
          <w:numId w:val="0"/>
        </w:numPr>
        <w:kinsoku/>
        <w:wordWrap/>
        <w:overflowPunct/>
        <w:topLinePunct w:val="0"/>
        <w:bidi w:val="0"/>
        <w:adjustRightInd w:val="0"/>
        <w:snapToGrid w:val="0"/>
        <w:spacing w:line="54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1.有意应聘者可通过电子邮件（</w:t>
      </w:r>
      <w:r>
        <w:rPr>
          <w:rFonts w:hint="eastAsia" w:ascii="仿宋_GB2312" w:hAnsi="仿宋_GB2312" w:eastAsia="仿宋_GB2312" w:cs="仿宋_GB2312"/>
          <w:b w:val="0"/>
          <w:bCs w:val="0"/>
          <w:color w:val="auto"/>
          <w:kern w:val="0"/>
          <w:sz w:val="32"/>
          <w:szCs w:val="32"/>
          <w:u w:val="single"/>
          <w:lang w:val="en-US" w:eastAsia="zh-CN"/>
        </w:rPr>
        <w:t>sdqyyy1999@163.com</w:t>
      </w:r>
      <w:r>
        <w:rPr>
          <w:rFonts w:hint="eastAsia" w:ascii="仿宋_GB2312" w:hAnsi="仿宋_GB2312" w:eastAsia="仿宋_GB2312" w:cs="仿宋_GB2312"/>
          <w:b w:val="0"/>
          <w:bCs w:val="0"/>
          <w:color w:val="auto"/>
          <w:kern w:val="0"/>
          <w:sz w:val="32"/>
          <w:szCs w:val="32"/>
          <w:u w:val="none"/>
          <w:lang w:val="en-US" w:eastAsia="zh-CN"/>
        </w:rPr>
        <w:t>，</w:t>
      </w:r>
      <w:r>
        <w:rPr>
          <w:rFonts w:hint="eastAsia" w:ascii="仿宋_GB2312" w:hAnsi="仿宋_GB2312" w:eastAsia="仿宋_GB2312"/>
          <w:b w:val="0"/>
          <w:bCs w:val="0"/>
          <w:color w:val="000000"/>
          <w:sz w:val="32"/>
          <w:szCs w:val="32"/>
          <w:u w:val="none"/>
        </w:rPr>
        <w:t>邮件请以“姓名+应聘岗位”为主题发送</w:t>
      </w:r>
      <w:r>
        <w:rPr>
          <w:rFonts w:hint="eastAsia" w:ascii="仿宋_GB2312" w:hAnsi="仿宋_GB2312" w:eastAsia="仿宋_GB2312" w:cs="仿宋_GB2312"/>
          <w:b w:val="0"/>
          <w:bCs w:val="0"/>
          <w:color w:val="auto"/>
          <w:kern w:val="0"/>
          <w:sz w:val="32"/>
          <w:szCs w:val="32"/>
          <w:lang w:val="en-US" w:eastAsia="zh-CN"/>
        </w:rPr>
        <w:t>）或邮寄（佛山市顺德区均安镇均良路星槎福岸村路段顺德区颐养院，程先生，电话：25382419）方式报名，应聘人员须在发送报名资料后致电招聘单位确认</w:t>
      </w:r>
      <w:r>
        <w:rPr>
          <w:rFonts w:hint="eastAsia" w:ascii="仿宋_GB2312" w:hAnsi="仿宋_GB2312" w:eastAsia="仿宋_GB2312"/>
          <w:b w:val="0"/>
          <w:bCs w:val="0"/>
          <w:color w:val="000000"/>
          <w:sz w:val="32"/>
          <w:szCs w:val="32"/>
          <w:u w:val="none"/>
        </w:rPr>
        <w:t>（合则约见，</w:t>
      </w:r>
      <w:r>
        <w:rPr>
          <w:rFonts w:hint="eastAsia" w:ascii="仿宋_GB2312" w:hAnsi="仿宋_GB2312" w:eastAsia="仿宋_GB2312"/>
          <w:b w:val="0"/>
          <w:bCs w:val="0"/>
          <w:color w:val="000000"/>
          <w:sz w:val="32"/>
          <w:szCs w:val="32"/>
          <w:u w:val="none"/>
          <w:lang w:eastAsia="zh-CN"/>
        </w:rPr>
        <w:t>相关材料见下文，</w:t>
      </w:r>
      <w:r>
        <w:rPr>
          <w:rFonts w:hint="eastAsia" w:ascii="仿宋_GB2312" w:hAnsi="仿宋_GB2312" w:eastAsia="仿宋_GB2312"/>
          <w:b w:val="0"/>
          <w:bCs w:val="0"/>
          <w:color w:val="000000"/>
          <w:sz w:val="32"/>
          <w:szCs w:val="32"/>
          <w:u w:val="none"/>
        </w:rPr>
        <w:t>应聘材料恕不退回）</w:t>
      </w:r>
      <w:r>
        <w:rPr>
          <w:rFonts w:hint="eastAsia" w:ascii="仿宋_GB2312" w:hAnsi="仿宋_GB2312" w:eastAsia="仿宋_GB2312" w:cs="仿宋_GB2312"/>
          <w:b w:val="0"/>
          <w:bCs w:val="0"/>
          <w:color w:val="auto"/>
          <w:kern w:val="0"/>
          <w:sz w:val="32"/>
          <w:szCs w:val="32"/>
          <w:lang w:val="en-US" w:eastAsia="zh-CN"/>
        </w:rPr>
        <w:t>。</w:t>
      </w:r>
    </w:p>
    <w:p>
      <w:pPr>
        <w:keepNext w:val="0"/>
        <w:keepLines w:val="0"/>
        <w:pageBreakBefore w:val="0"/>
        <w:widowControl w:val="0"/>
        <w:numPr>
          <w:ilvl w:val="0"/>
          <w:numId w:val="0"/>
        </w:numPr>
        <w:kinsoku/>
        <w:wordWrap/>
        <w:overflowPunct/>
        <w:topLinePunct w:val="0"/>
        <w:bidi w:val="0"/>
        <w:adjustRightInd w:val="0"/>
        <w:snapToGrid w:val="0"/>
        <w:spacing w:line="540" w:lineRule="exact"/>
        <w:ind w:left="0" w:leftChars="0" w:right="0" w:rightChars="0" w:firstLine="640" w:firstLineChars="200"/>
        <w:jc w:val="left"/>
        <w:textAlignment w:val="auto"/>
        <w:outlineLvl w:val="9"/>
        <w:rPr>
          <w:rFonts w:hint="eastAsia" w:ascii="仿宋_GB2312" w:eastAsia="仿宋_GB2312"/>
          <w:b w:val="0"/>
          <w:bCs w:val="0"/>
          <w:color w:val="000000"/>
          <w:sz w:val="32"/>
          <w:szCs w:val="32"/>
        </w:rPr>
      </w:pPr>
      <w:r>
        <w:rPr>
          <w:rFonts w:hint="eastAsia" w:ascii="仿宋_GB2312" w:hAnsi="仿宋_GB2312" w:eastAsia="仿宋_GB2312" w:cs="仿宋_GB2312"/>
          <w:b w:val="0"/>
          <w:bCs w:val="0"/>
          <w:color w:val="auto"/>
          <w:kern w:val="0"/>
          <w:sz w:val="32"/>
          <w:szCs w:val="32"/>
          <w:lang w:val="en-US" w:eastAsia="zh-CN"/>
        </w:rPr>
        <w:t>2.报名资料应包括：报名表（附件2）及《顺德区颐养院外来人员健康申明卡》（附件3），居民身份证（正反面）、户口薄（首页及本人页）、学历学位证书、专业技术资格证书、相关证明文件等材料复印件（电子邮件报名需提供pdf或jpg格式扫描件），近期正面免冠彩照（电子邮件报名需jpg格式照片，邮寄报名需提供3张小一寸照片），报名当天“粤康码”等电子健康码绿码以及前14天生活轨迹记录情况截图。</w:t>
      </w:r>
    </w:p>
    <w:p>
      <w:pPr>
        <w:keepNext w:val="0"/>
        <w:keepLines w:val="0"/>
        <w:pageBreakBefore w:val="0"/>
        <w:widowControl w:val="0"/>
        <w:kinsoku/>
        <w:wordWrap/>
        <w:overflowPunct/>
        <w:topLinePunct w:val="0"/>
        <w:bidi w:val="0"/>
        <w:spacing w:line="540" w:lineRule="exact"/>
        <w:ind w:left="0" w:leftChars="0" w:right="0" w:rightChars="0" w:firstLine="640" w:firstLineChars="200"/>
        <w:jc w:val="left"/>
        <w:textAlignment w:val="auto"/>
        <w:outlineLvl w:val="9"/>
        <w:rPr>
          <w:rFonts w:hint="eastAsia" w:ascii="仿宋_GB2312" w:hAnsi="仿宋_GB2312" w:eastAsia="仿宋_GB2312" w:cs="宋体"/>
          <w:color w:val="000000"/>
          <w:sz w:val="32"/>
          <w:szCs w:val="32"/>
        </w:rPr>
      </w:pPr>
      <w:r>
        <w:rPr>
          <w:rFonts w:hint="eastAsia" w:ascii="仿宋_GB2312" w:hAnsi="仿宋_GB2312" w:eastAsia="仿宋_GB2312" w:cs="宋体"/>
          <w:b w:val="0"/>
          <w:bCs w:val="0"/>
          <w:color w:val="000000"/>
          <w:sz w:val="32"/>
          <w:szCs w:val="32"/>
        </w:rPr>
        <w:t>报名提交的申请材料必须真实、准确，提供虚假申请材料的，一经查实，即取消资格</w:t>
      </w:r>
      <w:r>
        <w:rPr>
          <w:rFonts w:hint="eastAsia" w:ascii="仿宋_GB2312" w:hAnsi="仿宋_GB2312" w:eastAsia="仿宋_GB2312" w:cs="宋体"/>
          <w:color w:val="000000"/>
          <w:sz w:val="32"/>
          <w:szCs w:val="32"/>
        </w:rPr>
        <w:t>。</w:t>
      </w:r>
    </w:p>
    <w:p>
      <w:pPr>
        <w:keepNext w:val="0"/>
        <w:keepLines w:val="0"/>
        <w:pageBreakBefore w:val="0"/>
        <w:widowControl w:val="0"/>
        <w:numPr>
          <w:ilvl w:val="0"/>
          <w:numId w:val="0"/>
        </w:numPr>
        <w:kinsoku/>
        <w:wordWrap/>
        <w:overflowPunct/>
        <w:topLinePunct w:val="0"/>
        <w:bidi w:val="0"/>
        <w:spacing w:line="540" w:lineRule="exact"/>
        <w:ind w:left="0" w:leftChars="0" w:right="0" w:rightChars="0" w:firstLine="643" w:firstLineChars="200"/>
        <w:jc w:val="left"/>
        <w:textAlignment w:val="auto"/>
        <w:outlineLvl w:val="9"/>
        <w:rPr>
          <w:rFonts w:hint="eastAsia" w:ascii="楷体_GB2312" w:eastAsia="楷体_GB2312"/>
          <w:b/>
          <w:color w:val="000000"/>
          <w:sz w:val="32"/>
          <w:szCs w:val="32"/>
          <w:lang w:eastAsia="zh-CN"/>
        </w:rPr>
      </w:pPr>
      <w:r>
        <w:rPr>
          <w:rFonts w:hint="eastAsia" w:ascii="楷体_GB2312" w:eastAsia="楷体_GB2312"/>
          <w:b/>
          <w:color w:val="000000"/>
          <w:sz w:val="32"/>
          <w:szCs w:val="32"/>
          <w:lang w:eastAsia="zh-CN"/>
        </w:rPr>
        <w:t>（四）资格审查</w:t>
      </w:r>
    </w:p>
    <w:p>
      <w:pPr>
        <w:keepNext w:val="0"/>
        <w:keepLines w:val="0"/>
        <w:pageBreakBefore w:val="0"/>
        <w:widowControl w:val="0"/>
        <w:numPr>
          <w:ilvl w:val="0"/>
          <w:numId w:val="0"/>
        </w:numPr>
        <w:kinsoku/>
        <w:wordWrap/>
        <w:overflowPunct/>
        <w:topLinePunct w:val="0"/>
        <w:bidi w:val="0"/>
        <w:spacing w:line="540" w:lineRule="exact"/>
        <w:ind w:left="0" w:leftChars="0" w:right="0" w:rightChars="0" w:firstLine="640" w:firstLineChars="200"/>
        <w:jc w:val="left"/>
        <w:textAlignment w:val="auto"/>
        <w:outlineLvl w:val="9"/>
        <w:rPr>
          <w:rFonts w:hint="eastAsia" w:ascii="仿宋_GB2312" w:eastAsia="仿宋_GB2312"/>
          <w:b w:val="0"/>
          <w:bCs w:val="0"/>
          <w:color w:val="000000"/>
          <w:sz w:val="32"/>
          <w:szCs w:val="32"/>
          <w:u w:val="none"/>
          <w:lang w:eastAsia="zh-CN"/>
        </w:rPr>
      </w:pPr>
      <w:r>
        <w:rPr>
          <w:rFonts w:hint="eastAsia" w:ascii="仿宋_GB2312" w:eastAsia="仿宋_GB2312"/>
          <w:b w:val="0"/>
          <w:bCs w:val="0"/>
          <w:color w:val="000000"/>
          <w:sz w:val="32"/>
          <w:szCs w:val="32"/>
          <w:u w:val="none"/>
          <w:lang w:eastAsia="zh-CN"/>
        </w:rPr>
        <w:t>本单位将根据报考人员提供资料进行资格审查，符合招聘条件的确定为笔试人选。笔试、实操资格审查结果、准考证领取事宜将在顺德区民政和人力资源社会保障局网站或顺德区颐养院微信公众号公布。</w:t>
      </w:r>
    </w:p>
    <w:p>
      <w:pPr>
        <w:keepNext w:val="0"/>
        <w:keepLines w:val="0"/>
        <w:pageBreakBefore w:val="0"/>
        <w:widowControl w:val="0"/>
        <w:numPr>
          <w:ilvl w:val="0"/>
          <w:numId w:val="0"/>
        </w:numPr>
        <w:kinsoku/>
        <w:wordWrap/>
        <w:overflowPunct/>
        <w:topLinePunct w:val="0"/>
        <w:bidi w:val="0"/>
        <w:spacing w:line="540" w:lineRule="exact"/>
        <w:ind w:left="0" w:leftChars="0" w:right="0" w:rightChars="0" w:firstLine="640" w:firstLineChars="200"/>
        <w:jc w:val="left"/>
        <w:textAlignment w:val="auto"/>
        <w:outlineLvl w:val="9"/>
        <w:rPr>
          <w:rFonts w:hint="eastAsia" w:ascii="黑体" w:eastAsia="黑体"/>
          <w:color w:val="000000"/>
          <w:sz w:val="32"/>
          <w:szCs w:val="32"/>
        </w:rPr>
      </w:pPr>
      <w:r>
        <w:rPr>
          <w:rFonts w:hint="eastAsia" w:ascii="黑体" w:eastAsia="黑体"/>
          <w:color w:val="000000"/>
          <w:sz w:val="32"/>
          <w:szCs w:val="32"/>
          <w:lang w:eastAsia="zh-CN"/>
        </w:rPr>
        <w:t>三、</w:t>
      </w:r>
      <w:r>
        <w:rPr>
          <w:rFonts w:hint="eastAsia" w:ascii="黑体" w:eastAsia="黑体"/>
          <w:color w:val="000000"/>
          <w:sz w:val="32"/>
          <w:szCs w:val="32"/>
        </w:rPr>
        <w:t>考试事项</w:t>
      </w:r>
    </w:p>
    <w:p>
      <w:pPr>
        <w:keepNext w:val="0"/>
        <w:keepLines w:val="0"/>
        <w:pageBreakBefore w:val="0"/>
        <w:widowControl w:val="0"/>
        <w:kinsoku/>
        <w:wordWrap/>
        <w:overflowPunct/>
        <w:topLinePunct w:val="0"/>
        <w:bidi w:val="0"/>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应持“粤康码”等电子健康码绿码并经体温检测正常后方能参加笔试、面试等线下公开招聘活动；国内高、中风险地区及考前14天内有国内（境）外旅居史的考生需要提供考前7天内核酸检测阴性证明；考生自备一次性医用外科口罩参加考试。仍在隔离治疗期的确诊、疑似病例或无症状感染者，以及隔离期未满的密切接触者，不得参加线下公开招聘活动。</w:t>
      </w:r>
    </w:p>
    <w:p>
      <w:pPr>
        <w:keepNext w:val="0"/>
        <w:keepLines w:val="0"/>
        <w:pageBreakBefore w:val="0"/>
        <w:numPr>
          <w:ilvl w:val="0"/>
          <w:numId w:val="0"/>
        </w:numPr>
        <w:kinsoku/>
        <w:wordWrap/>
        <w:overflowPunct/>
        <w:topLinePunct w:val="0"/>
        <w:bidi w:val="0"/>
        <w:spacing w:line="540" w:lineRule="exact"/>
        <w:ind w:left="0" w:leftChars="0" w:firstLine="643" w:firstLineChars="200"/>
        <w:jc w:val="left"/>
        <w:outlineLvl w:val="9"/>
        <w:rPr>
          <w:rFonts w:hint="eastAsia" w:ascii="楷体_GB2312" w:eastAsia="楷体_GB2312"/>
          <w:b/>
          <w:bCs/>
          <w:color w:val="000000"/>
          <w:sz w:val="32"/>
          <w:szCs w:val="32"/>
        </w:rPr>
      </w:pPr>
      <w:r>
        <w:rPr>
          <w:rFonts w:hint="eastAsia" w:ascii="楷体_GB2312" w:eastAsia="楷体_GB2312"/>
          <w:b/>
          <w:bCs/>
          <w:color w:val="000000"/>
          <w:sz w:val="32"/>
          <w:szCs w:val="32"/>
          <w:lang w:eastAsia="zh-CN"/>
        </w:rPr>
        <w:t>（一）笔试</w:t>
      </w:r>
    </w:p>
    <w:p>
      <w:pPr>
        <w:keepNext w:val="0"/>
        <w:keepLines w:val="0"/>
        <w:pageBreakBefore w:val="0"/>
        <w:numPr>
          <w:ilvl w:val="0"/>
          <w:numId w:val="0"/>
        </w:numPr>
        <w:kinsoku/>
        <w:wordWrap/>
        <w:overflowPunct/>
        <w:topLinePunct w:val="0"/>
        <w:bidi w:val="0"/>
        <w:spacing w:line="540" w:lineRule="exact"/>
        <w:ind w:left="0" w:leftChars="0" w:firstLine="640" w:firstLineChars="200"/>
        <w:jc w:val="left"/>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笔试根据</w:t>
      </w:r>
      <w:r>
        <w:rPr>
          <w:rFonts w:hint="eastAsia" w:ascii="仿宋_GB2312" w:eastAsia="仿宋_GB2312"/>
          <w:color w:val="000000"/>
          <w:sz w:val="32"/>
          <w:szCs w:val="32"/>
          <w:lang w:eastAsia="zh-CN"/>
        </w:rPr>
        <w:t>不同</w:t>
      </w:r>
      <w:r>
        <w:rPr>
          <w:rFonts w:hint="eastAsia" w:ascii="仿宋_GB2312" w:eastAsia="仿宋_GB2312"/>
          <w:color w:val="000000"/>
          <w:sz w:val="32"/>
          <w:szCs w:val="32"/>
        </w:rPr>
        <w:t>招聘职位</w:t>
      </w:r>
      <w:r>
        <w:rPr>
          <w:rFonts w:hint="eastAsia" w:ascii="仿宋_GB2312" w:eastAsia="仿宋_GB2312"/>
          <w:color w:val="000000"/>
          <w:sz w:val="32"/>
          <w:szCs w:val="32"/>
          <w:lang w:eastAsia="zh-CN"/>
        </w:rPr>
        <w:t>的岗位性质及业务需要</w:t>
      </w:r>
      <w:r>
        <w:rPr>
          <w:rFonts w:hint="eastAsia" w:ascii="仿宋_GB2312" w:eastAsia="仿宋_GB2312"/>
          <w:color w:val="000000"/>
          <w:sz w:val="32"/>
          <w:szCs w:val="32"/>
        </w:rPr>
        <w:t>考核</w:t>
      </w:r>
      <w:r>
        <w:rPr>
          <w:rFonts w:hint="eastAsia" w:ascii="仿宋_GB2312" w:hAnsi="仿宋_GB2312" w:eastAsia="仿宋_GB2312" w:cs="宋体"/>
          <w:color w:val="000000"/>
          <w:sz w:val="32"/>
          <w:szCs w:val="32"/>
        </w:rPr>
        <w:t>考生的综</w:t>
      </w:r>
      <w:r>
        <w:rPr>
          <w:rFonts w:hint="eastAsia" w:ascii="仿宋_GB2312" w:eastAsia="仿宋_GB2312"/>
          <w:color w:val="000000"/>
          <w:sz w:val="32"/>
          <w:szCs w:val="32"/>
        </w:rPr>
        <w:t>合能力，具体笔试时间、地点另定。</w:t>
      </w:r>
      <w:r>
        <w:rPr>
          <w:rFonts w:hint="eastAsia" w:ascii="仿宋_GB2312" w:hAnsi="仿宋_GB2312" w:eastAsia="仿宋_GB2312" w:cs="宋体"/>
          <w:color w:val="000000"/>
          <w:sz w:val="32"/>
          <w:szCs w:val="32"/>
        </w:rPr>
        <w:t>笔试成绩满分为100分，</w:t>
      </w:r>
      <w:r>
        <w:rPr>
          <w:rFonts w:hint="eastAsia" w:ascii="仿宋_GB2312" w:hAnsi="仿宋_GB2312" w:eastAsia="仿宋_GB2312" w:cs="宋体"/>
          <w:color w:val="000000"/>
          <w:sz w:val="32"/>
          <w:szCs w:val="32"/>
          <w:lang w:eastAsia="zh-CN"/>
        </w:rPr>
        <w:t>统一划定最低合格分数线，笔试</w:t>
      </w:r>
      <w:r>
        <w:rPr>
          <w:rFonts w:hint="eastAsia" w:ascii="仿宋_GB2312" w:eastAsia="仿宋_GB2312"/>
          <w:color w:val="000000"/>
          <w:sz w:val="32"/>
          <w:szCs w:val="32"/>
        </w:rPr>
        <w:t>成绩低于</w:t>
      </w:r>
      <w:r>
        <w:rPr>
          <w:rFonts w:hint="eastAsia" w:ascii="仿宋_GB2312" w:eastAsia="仿宋_GB2312"/>
          <w:color w:val="000000"/>
          <w:sz w:val="32"/>
          <w:szCs w:val="32"/>
          <w:lang w:eastAsia="zh-CN"/>
        </w:rPr>
        <w:t>最低合格分数线</w:t>
      </w:r>
      <w:r>
        <w:rPr>
          <w:rFonts w:hint="eastAsia" w:ascii="仿宋_GB2312" w:eastAsia="仿宋_GB2312"/>
          <w:color w:val="000000"/>
          <w:sz w:val="32"/>
          <w:szCs w:val="32"/>
        </w:rPr>
        <w:t>的不得</w:t>
      </w:r>
      <w:r>
        <w:rPr>
          <w:rFonts w:hint="eastAsia" w:ascii="仿宋_GB2312" w:eastAsia="仿宋_GB2312"/>
          <w:color w:val="000000"/>
          <w:sz w:val="32"/>
          <w:szCs w:val="32"/>
          <w:lang w:eastAsia="zh-CN"/>
        </w:rPr>
        <w:t>进入面试</w:t>
      </w:r>
      <w:r>
        <w:rPr>
          <w:rFonts w:hint="eastAsia" w:ascii="仿宋_GB2312" w:eastAsia="仿宋_GB2312"/>
          <w:color w:val="000000"/>
          <w:sz w:val="32"/>
          <w:szCs w:val="32"/>
          <w:lang w:val="en-US" w:eastAsia="zh-CN"/>
        </w:rPr>
        <w:t>。</w:t>
      </w:r>
    </w:p>
    <w:p>
      <w:pPr>
        <w:keepNext w:val="0"/>
        <w:keepLines w:val="0"/>
        <w:pageBreakBefore w:val="0"/>
        <w:numPr>
          <w:ilvl w:val="0"/>
          <w:numId w:val="0"/>
        </w:numPr>
        <w:kinsoku/>
        <w:wordWrap/>
        <w:overflowPunct/>
        <w:topLinePunct w:val="0"/>
        <w:bidi w:val="0"/>
        <w:spacing w:line="540" w:lineRule="exact"/>
        <w:ind w:left="0" w:leftChars="0" w:firstLine="640" w:firstLineChars="200"/>
        <w:jc w:val="left"/>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笔试成绩及面试事宜将在</w:t>
      </w:r>
      <w:r>
        <w:rPr>
          <w:rFonts w:hint="eastAsia" w:ascii="仿宋_GB2312" w:eastAsia="仿宋_GB2312"/>
          <w:b w:val="0"/>
          <w:bCs w:val="0"/>
          <w:color w:val="000000"/>
          <w:sz w:val="32"/>
          <w:szCs w:val="32"/>
          <w:u w:val="none"/>
          <w:lang w:eastAsia="zh-CN"/>
        </w:rPr>
        <w:t>顺德区民政和人力资源社会保障局网站或顺德区颐养院微信公众号公布。</w:t>
      </w:r>
    </w:p>
    <w:p>
      <w:pPr>
        <w:keepNext w:val="0"/>
        <w:keepLines w:val="0"/>
        <w:pageBreakBefore w:val="0"/>
        <w:numPr>
          <w:ilvl w:val="0"/>
          <w:numId w:val="0"/>
        </w:numPr>
        <w:kinsoku/>
        <w:wordWrap/>
        <w:overflowPunct/>
        <w:topLinePunct w:val="0"/>
        <w:bidi w:val="0"/>
        <w:spacing w:line="540" w:lineRule="exact"/>
        <w:ind w:left="0" w:leftChars="0" w:firstLine="643" w:firstLineChars="200"/>
        <w:jc w:val="left"/>
        <w:outlineLvl w:val="9"/>
        <w:rPr>
          <w:rFonts w:hint="eastAsia" w:ascii="楷体_GB2312" w:eastAsia="楷体_GB2312"/>
          <w:b/>
          <w:bCs/>
          <w:color w:val="000000"/>
          <w:sz w:val="32"/>
          <w:szCs w:val="32"/>
        </w:rPr>
      </w:pPr>
      <w:r>
        <w:rPr>
          <w:rFonts w:hint="eastAsia" w:ascii="楷体_GB2312" w:eastAsia="楷体_GB2312"/>
          <w:b/>
          <w:bCs/>
          <w:color w:val="000000"/>
          <w:sz w:val="32"/>
          <w:szCs w:val="32"/>
          <w:lang w:eastAsia="zh-CN"/>
        </w:rPr>
        <w:t>（二）</w:t>
      </w:r>
      <w:r>
        <w:rPr>
          <w:rFonts w:hint="eastAsia" w:ascii="楷体_GB2312" w:eastAsia="楷体_GB2312"/>
          <w:b/>
          <w:bCs/>
          <w:color w:val="000000"/>
          <w:sz w:val="32"/>
          <w:szCs w:val="32"/>
        </w:rPr>
        <w:t>面试</w:t>
      </w:r>
    </w:p>
    <w:p>
      <w:pPr>
        <w:keepNext w:val="0"/>
        <w:keepLines w:val="0"/>
        <w:pageBreakBefore w:val="0"/>
        <w:numPr>
          <w:ilvl w:val="0"/>
          <w:numId w:val="0"/>
        </w:numPr>
        <w:kinsoku/>
        <w:wordWrap/>
        <w:overflowPunct/>
        <w:topLinePunct w:val="0"/>
        <w:bidi w:val="0"/>
        <w:spacing w:line="540" w:lineRule="exact"/>
        <w:ind w:left="0" w:leftChars="0" w:firstLine="640" w:firstLineChars="200"/>
        <w:jc w:val="left"/>
        <w:outlineLvl w:val="9"/>
        <w:rPr>
          <w:rFonts w:hint="eastAsia" w:ascii="仿宋_GB2312" w:eastAsia="仿宋_GB2312"/>
          <w:bCs/>
          <w:color w:val="000000"/>
          <w:sz w:val="32"/>
          <w:szCs w:val="32"/>
        </w:rPr>
      </w:pPr>
      <w:r>
        <w:rPr>
          <w:rFonts w:hint="eastAsia" w:ascii="仿宋_GB2312" w:eastAsia="仿宋_GB2312"/>
          <w:bCs/>
          <w:color w:val="000000"/>
          <w:sz w:val="32"/>
          <w:szCs w:val="32"/>
        </w:rPr>
        <w:t>面试主要对考生的综合分析能力、语言表达能力、举止仪表等进行总体评价，满分100分，</w:t>
      </w:r>
      <w:r>
        <w:rPr>
          <w:rFonts w:hint="eastAsia" w:ascii="仿宋_GB2312" w:hAnsi="仿宋_GB2312" w:eastAsia="仿宋_GB2312" w:cs="宋体"/>
          <w:color w:val="000000"/>
          <w:sz w:val="32"/>
          <w:szCs w:val="32"/>
          <w:lang w:eastAsia="zh-CN"/>
        </w:rPr>
        <w:t>统一划定最低合格分数线</w:t>
      </w:r>
      <w:r>
        <w:rPr>
          <w:rFonts w:hint="eastAsia" w:ascii="仿宋_GB2312" w:eastAsia="仿宋_GB2312"/>
          <w:bCs/>
          <w:color w:val="000000"/>
          <w:sz w:val="32"/>
          <w:szCs w:val="32"/>
        </w:rPr>
        <w:t>。</w:t>
      </w:r>
      <w:r>
        <w:rPr>
          <w:rFonts w:hint="eastAsia" w:ascii="仿宋_GB2312" w:eastAsia="仿宋_GB2312"/>
          <w:bCs/>
          <w:color w:val="000000"/>
          <w:sz w:val="32"/>
          <w:szCs w:val="32"/>
          <w:lang w:eastAsia="zh-CN"/>
        </w:rPr>
        <w:t>面试成绩低于</w:t>
      </w:r>
      <w:r>
        <w:rPr>
          <w:rFonts w:hint="eastAsia" w:ascii="仿宋_GB2312" w:eastAsia="仿宋_GB2312"/>
          <w:color w:val="000000"/>
          <w:sz w:val="32"/>
          <w:szCs w:val="32"/>
          <w:lang w:eastAsia="zh-CN"/>
        </w:rPr>
        <w:t>最低合格分数线</w:t>
      </w:r>
      <w:r>
        <w:rPr>
          <w:rFonts w:hint="eastAsia" w:ascii="仿宋_GB2312" w:eastAsia="仿宋_GB2312"/>
          <w:color w:val="000000"/>
          <w:sz w:val="32"/>
          <w:szCs w:val="32"/>
        </w:rPr>
        <w:t>的不得</w:t>
      </w:r>
      <w:r>
        <w:rPr>
          <w:rFonts w:hint="eastAsia" w:ascii="仿宋_GB2312" w:eastAsia="仿宋_GB2312"/>
          <w:color w:val="000000"/>
          <w:sz w:val="32"/>
          <w:szCs w:val="32"/>
          <w:lang w:eastAsia="zh-CN"/>
        </w:rPr>
        <w:t>进入体检流程，面试结束后当场宣布面试成绩。</w:t>
      </w:r>
    </w:p>
    <w:p>
      <w:pPr>
        <w:keepNext w:val="0"/>
        <w:keepLines w:val="0"/>
        <w:pageBreakBefore w:val="0"/>
        <w:kinsoku/>
        <w:wordWrap/>
        <w:overflowPunct/>
        <w:topLinePunct w:val="0"/>
        <w:bidi w:val="0"/>
        <w:spacing w:line="540" w:lineRule="exact"/>
        <w:ind w:left="0" w:leftChars="0" w:firstLine="640" w:firstLineChars="200"/>
        <w:jc w:val="left"/>
        <w:outlineLvl w:val="9"/>
        <w:rPr>
          <w:rFonts w:hint="default" w:ascii="仿宋_GB2312" w:eastAsia="仿宋_GB2312"/>
          <w:bCs/>
          <w:color w:val="000000"/>
          <w:sz w:val="32"/>
          <w:szCs w:val="32"/>
          <w:lang w:val="en-US" w:eastAsia="zh-CN"/>
        </w:rPr>
      </w:pPr>
      <w:r>
        <w:rPr>
          <w:rFonts w:hint="eastAsia" w:ascii="仿宋_GB2312" w:eastAsia="仿宋_GB2312"/>
          <w:bCs/>
          <w:color w:val="000000"/>
          <w:sz w:val="32"/>
          <w:szCs w:val="32"/>
          <w:lang w:eastAsia="zh-CN"/>
        </w:rPr>
        <w:t>考生综合成绩</w:t>
      </w:r>
      <w:r>
        <w:rPr>
          <w:rFonts w:hint="eastAsia" w:ascii="仿宋_GB2312" w:eastAsia="仿宋_GB2312"/>
          <w:bCs/>
          <w:color w:val="000000"/>
          <w:sz w:val="32"/>
          <w:szCs w:val="32"/>
          <w:lang w:val="en-US" w:eastAsia="zh-CN"/>
        </w:rPr>
        <w:t>=笔试成绩*50%+面试成绩*50%，考生综合成绩及进入体检人选将</w:t>
      </w:r>
      <w:r>
        <w:rPr>
          <w:rFonts w:hint="eastAsia" w:ascii="仿宋_GB2312" w:eastAsia="仿宋_GB2312"/>
          <w:color w:val="000000"/>
          <w:sz w:val="32"/>
          <w:szCs w:val="32"/>
          <w:lang w:val="en-US" w:eastAsia="zh-CN"/>
        </w:rPr>
        <w:t>在</w:t>
      </w:r>
      <w:r>
        <w:rPr>
          <w:rFonts w:hint="eastAsia" w:ascii="仿宋_GB2312" w:eastAsia="仿宋_GB2312"/>
          <w:b w:val="0"/>
          <w:bCs w:val="0"/>
          <w:color w:val="000000"/>
          <w:sz w:val="32"/>
          <w:szCs w:val="32"/>
          <w:u w:val="none"/>
          <w:lang w:eastAsia="zh-CN"/>
        </w:rPr>
        <w:t>顺德区民政和人力资源社会保障局网站或顺德区颐养院微信公众号公布。</w:t>
      </w:r>
    </w:p>
    <w:p>
      <w:pPr>
        <w:keepNext w:val="0"/>
        <w:keepLines w:val="0"/>
        <w:pageBreakBefore w:val="0"/>
        <w:kinsoku/>
        <w:wordWrap/>
        <w:overflowPunct/>
        <w:topLinePunct w:val="0"/>
        <w:bidi w:val="0"/>
        <w:spacing w:line="540" w:lineRule="exact"/>
        <w:ind w:left="0" w:leftChars="0" w:firstLine="645"/>
        <w:outlineLvl w:val="9"/>
        <w:rPr>
          <w:rFonts w:hint="eastAsia" w:ascii="黑体" w:eastAsia="黑体"/>
          <w:color w:val="000000"/>
          <w:sz w:val="32"/>
          <w:szCs w:val="32"/>
        </w:rPr>
      </w:pPr>
      <w:r>
        <w:rPr>
          <w:rFonts w:hint="eastAsia" w:ascii="黑体" w:eastAsia="黑体"/>
          <w:color w:val="000000"/>
          <w:sz w:val="32"/>
          <w:szCs w:val="32"/>
        </w:rPr>
        <w:t>四、体检和考察</w:t>
      </w:r>
    </w:p>
    <w:p>
      <w:pPr>
        <w:keepNext w:val="0"/>
        <w:keepLines w:val="0"/>
        <w:pageBreakBefore w:val="0"/>
        <w:kinsoku/>
        <w:wordWrap/>
        <w:overflowPunct/>
        <w:topLinePunct w:val="0"/>
        <w:bidi w:val="0"/>
        <w:spacing w:line="540" w:lineRule="exact"/>
        <w:ind w:left="0" w:leftChars="0" w:firstLine="640" w:firstLineChars="200"/>
        <w:jc w:val="left"/>
        <w:outlineLvl w:val="9"/>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对考试合格的考生依综合成绩从高到低的顺序，按招聘人数等额确定体检的人选。</w:t>
      </w:r>
      <w:r>
        <w:rPr>
          <w:rFonts w:hint="eastAsia" w:ascii="仿宋_GB2312" w:hAnsi="仿宋" w:eastAsia="仿宋_GB2312"/>
          <w:color w:val="000000"/>
          <w:sz w:val="32"/>
          <w:szCs w:val="32"/>
          <w:lang w:eastAsia="zh-CN"/>
        </w:rPr>
        <w:t>若综合成绩相同，则按照面试成绩</w:t>
      </w:r>
      <w:r>
        <w:rPr>
          <w:rFonts w:hint="eastAsia" w:ascii="仿宋_GB2312" w:hAnsi="仿宋" w:eastAsia="仿宋_GB2312"/>
          <w:color w:val="000000"/>
          <w:sz w:val="32"/>
          <w:szCs w:val="32"/>
        </w:rPr>
        <w:t>高低顺序确定体检和考察的人选。体检标准</w:t>
      </w:r>
      <w:r>
        <w:rPr>
          <w:rFonts w:hint="eastAsia" w:ascii="仿宋_GB2312" w:hAnsi="仿宋" w:eastAsia="仿宋_GB2312"/>
          <w:color w:val="000000"/>
          <w:sz w:val="32"/>
          <w:szCs w:val="32"/>
          <w:lang w:eastAsia="zh-CN"/>
        </w:rPr>
        <w:t>参考</w:t>
      </w:r>
      <w:r>
        <w:rPr>
          <w:rFonts w:hint="eastAsia" w:ascii="仿宋_GB2312" w:hAnsi="仿宋_GB2312" w:eastAsia="仿宋_GB2312" w:cs="宋体"/>
          <w:color w:val="000000"/>
          <w:sz w:val="32"/>
          <w:szCs w:val="32"/>
        </w:rPr>
        <w:t>《广东省事业单位公开招聘人员体检实施细则（试行）》（粤人社发[2010]382号）</w:t>
      </w:r>
      <w:r>
        <w:rPr>
          <w:rFonts w:hint="eastAsia" w:ascii="仿宋_GB2312" w:hAnsi="仿宋" w:eastAsia="仿宋_GB2312"/>
          <w:color w:val="000000"/>
          <w:sz w:val="32"/>
          <w:szCs w:val="32"/>
        </w:rPr>
        <w:t>执行</w:t>
      </w:r>
      <w:r>
        <w:rPr>
          <w:rFonts w:hint="eastAsia" w:ascii="仿宋_GB2312" w:hAnsi="仿宋" w:eastAsia="仿宋_GB2312"/>
          <w:color w:val="000000"/>
          <w:sz w:val="32"/>
          <w:szCs w:val="32"/>
          <w:lang w:eastAsia="zh-CN"/>
        </w:rPr>
        <w:t>。</w:t>
      </w:r>
    </w:p>
    <w:p>
      <w:pPr>
        <w:keepNext w:val="0"/>
        <w:keepLines w:val="0"/>
        <w:pageBreakBefore w:val="0"/>
        <w:kinsoku/>
        <w:wordWrap/>
        <w:overflowPunct/>
        <w:topLinePunct w:val="0"/>
        <w:bidi w:val="0"/>
        <w:spacing w:line="540" w:lineRule="exact"/>
        <w:ind w:left="0" w:leftChars="0" w:firstLine="640" w:firstLineChars="200"/>
        <w:jc w:val="left"/>
        <w:outlineLvl w:val="9"/>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体检合格者确定为拟考察人选，</w:t>
      </w:r>
      <w:r>
        <w:rPr>
          <w:rFonts w:hint="eastAsia" w:ascii="仿宋_GB2312" w:hAnsi="仿宋" w:eastAsia="仿宋_GB2312"/>
          <w:color w:val="000000"/>
          <w:sz w:val="32"/>
          <w:szCs w:val="32"/>
        </w:rPr>
        <w:t>考察标准</w:t>
      </w:r>
      <w:r>
        <w:rPr>
          <w:rFonts w:hint="eastAsia" w:ascii="仿宋_GB2312" w:hAnsi="仿宋" w:eastAsia="仿宋_GB2312"/>
          <w:color w:val="000000"/>
          <w:sz w:val="32"/>
          <w:szCs w:val="32"/>
          <w:lang w:eastAsia="zh-CN"/>
        </w:rPr>
        <w:t>参考</w:t>
      </w:r>
      <w:r>
        <w:rPr>
          <w:rFonts w:hint="eastAsia" w:ascii="仿宋_GB2312" w:hAnsi="仿宋_GB2312" w:eastAsia="仿宋_GB2312" w:cs="宋体"/>
          <w:color w:val="000000"/>
          <w:sz w:val="32"/>
          <w:szCs w:val="32"/>
        </w:rPr>
        <w:t>《广东省事业单位公开招聘人员考察工作实施细则（试行）》（粤人社发[2010]276号）</w:t>
      </w:r>
      <w:r>
        <w:rPr>
          <w:rFonts w:hint="eastAsia" w:ascii="仿宋_GB2312" w:hAnsi="仿宋" w:eastAsia="仿宋_GB2312"/>
          <w:color w:val="000000"/>
          <w:sz w:val="32"/>
          <w:szCs w:val="32"/>
        </w:rPr>
        <w:t>执行。</w:t>
      </w:r>
    </w:p>
    <w:p>
      <w:pPr>
        <w:keepNext w:val="0"/>
        <w:keepLines w:val="0"/>
        <w:pageBreakBefore w:val="0"/>
        <w:kinsoku/>
        <w:wordWrap/>
        <w:overflowPunct/>
        <w:topLinePunct w:val="0"/>
        <w:bidi w:val="0"/>
        <w:spacing w:line="540" w:lineRule="exact"/>
        <w:ind w:left="0" w:leftChars="0" w:firstLine="627" w:firstLineChars="196"/>
        <w:outlineLvl w:val="9"/>
        <w:rPr>
          <w:rFonts w:hint="eastAsia" w:ascii="黑体" w:eastAsia="黑体"/>
          <w:color w:val="000000"/>
          <w:sz w:val="32"/>
          <w:szCs w:val="32"/>
        </w:rPr>
      </w:pPr>
      <w:r>
        <w:rPr>
          <w:rFonts w:hint="eastAsia" w:ascii="黑体" w:eastAsia="黑体"/>
          <w:color w:val="000000"/>
          <w:sz w:val="32"/>
          <w:szCs w:val="32"/>
        </w:rPr>
        <w:t>五、录用</w:t>
      </w:r>
    </w:p>
    <w:p>
      <w:pPr>
        <w:keepNext w:val="0"/>
        <w:keepLines w:val="0"/>
        <w:pageBreakBefore w:val="0"/>
        <w:kinsoku/>
        <w:wordWrap/>
        <w:overflowPunct/>
        <w:topLinePunct w:val="0"/>
        <w:bidi w:val="0"/>
        <w:spacing w:line="540" w:lineRule="exact"/>
        <w:ind w:left="0" w:leftChars="0" w:firstLine="720" w:firstLineChars="225"/>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我院</w:t>
      </w:r>
      <w:r>
        <w:rPr>
          <w:rFonts w:hint="eastAsia" w:ascii="仿宋_GB2312" w:eastAsia="仿宋_GB2312"/>
          <w:color w:val="000000"/>
          <w:sz w:val="32"/>
          <w:szCs w:val="32"/>
        </w:rPr>
        <w:t>根据考生</w:t>
      </w:r>
      <w:r>
        <w:rPr>
          <w:rFonts w:hint="eastAsia" w:ascii="仿宋_GB2312" w:eastAsia="仿宋_GB2312"/>
          <w:color w:val="000000"/>
          <w:sz w:val="32"/>
          <w:szCs w:val="32"/>
          <w:lang w:eastAsia="zh-CN"/>
        </w:rPr>
        <w:t>综合</w:t>
      </w:r>
      <w:r>
        <w:rPr>
          <w:rFonts w:hint="eastAsia" w:ascii="仿宋_GB2312" w:eastAsia="仿宋_GB2312"/>
          <w:color w:val="000000"/>
          <w:sz w:val="32"/>
          <w:szCs w:val="32"/>
        </w:rPr>
        <w:t>成绩、体检、考察结果</w:t>
      </w:r>
      <w:r>
        <w:rPr>
          <w:rFonts w:hint="eastAsia" w:ascii="仿宋_GB2312" w:eastAsia="仿宋_GB2312"/>
          <w:color w:val="000000"/>
          <w:sz w:val="32"/>
          <w:szCs w:val="32"/>
          <w:lang w:eastAsia="zh-CN"/>
        </w:rPr>
        <w:t>确定入选人员</w:t>
      </w:r>
      <w:r>
        <w:rPr>
          <w:rFonts w:hint="eastAsia" w:ascii="仿宋_GB2312" w:eastAsia="仿宋_GB2312"/>
          <w:color w:val="000000"/>
          <w:sz w:val="32"/>
          <w:szCs w:val="32"/>
        </w:rPr>
        <w:t>，</w:t>
      </w:r>
      <w:r>
        <w:rPr>
          <w:rFonts w:hint="eastAsia" w:ascii="仿宋" w:hAnsi="仿宋" w:eastAsia="仿宋" w:cs="仿宋"/>
          <w:sz w:val="32"/>
          <w:szCs w:val="32"/>
        </w:rPr>
        <w:t>招聘小组将拟聘人员情况报院务会议审议，审议通过之后</w:t>
      </w:r>
      <w:r>
        <w:rPr>
          <w:rFonts w:hint="eastAsia" w:ascii="仿宋_GB2312" w:eastAsia="仿宋_GB2312"/>
          <w:color w:val="000000"/>
          <w:sz w:val="32"/>
          <w:szCs w:val="32"/>
        </w:rPr>
        <w:t>在相关网站公布拟录用人员名单。拟录用对象公示</w:t>
      </w:r>
      <w:r>
        <w:rPr>
          <w:rFonts w:hint="eastAsia" w:ascii="仿宋_GB2312" w:hAnsi="仿宋_GB2312" w:eastAsia="仿宋_GB2312" w:cs="宋体"/>
          <w:color w:val="000000"/>
          <w:sz w:val="32"/>
          <w:szCs w:val="32"/>
        </w:rPr>
        <w:t>七个工作日</w:t>
      </w:r>
      <w:r>
        <w:rPr>
          <w:rFonts w:hint="eastAsia" w:ascii="仿宋_GB2312" w:eastAsia="仿宋_GB2312"/>
          <w:color w:val="000000"/>
          <w:sz w:val="32"/>
          <w:szCs w:val="32"/>
        </w:rPr>
        <w:t>后，没有异议的，进入录用程序</w:t>
      </w:r>
      <w:r>
        <w:rPr>
          <w:rFonts w:hint="eastAsia" w:ascii="仿宋_GB2312" w:eastAsia="仿宋_GB2312"/>
          <w:color w:val="000000"/>
          <w:sz w:val="32"/>
          <w:szCs w:val="32"/>
          <w:lang w:eastAsia="zh-CN"/>
        </w:rPr>
        <w:t>，作为正式工作人员签订劳动合同，</w:t>
      </w:r>
      <w:r>
        <w:rPr>
          <w:rFonts w:hint="eastAsia" w:ascii="仿宋_GB2312" w:hAnsi="仿宋_GB2312" w:eastAsia="仿宋_GB2312" w:cs="宋体"/>
          <w:color w:val="000000"/>
          <w:sz w:val="32"/>
          <w:szCs w:val="32"/>
        </w:rPr>
        <w:t>享受本单位相应岗位的工资福利待遇</w:t>
      </w:r>
      <w:r>
        <w:rPr>
          <w:rFonts w:hint="eastAsia" w:ascii="仿宋_GB2312" w:eastAsia="仿宋_GB2312"/>
          <w:color w:val="000000"/>
          <w:sz w:val="32"/>
          <w:szCs w:val="32"/>
        </w:rPr>
        <w:t>。</w:t>
      </w:r>
    </w:p>
    <w:p>
      <w:pPr>
        <w:keepNext w:val="0"/>
        <w:keepLines w:val="0"/>
        <w:pageBreakBefore w:val="0"/>
        <w:kinsoku/>
        <w:wordWrap/>
        <w:overflowPunct/>
        <w:topLinePunct w:val="0"/>
        <w:bidi w:val="0"/>
        <w:spacing w:line="540" w:lineRule="exact"/>
        <w:ind w:left="0" w:leftChars="0"/>
        <w:outlineLvl w:val="9"/>
        <w:rPr>
          <w:rFonts w:ascii="仿宋" w:hAnsi="仿宋" w:eastAsia="仿宋" w:cs="仿宋"/>
          <w:sz w:val="32"/>
          <w:szCs w:val="32"/>
        </w:rPr>
      </w:pPr>
      <w:r>
        <w:rPr>
          <w:rFonts w:hint="eastAsia" w:ascii="仿宋_GB2312" w:hAnsi="仿宋_GB2312" w:eastAsia="仿宋_GB2312" w:cs="宋体"/>
          <w:color w:val="000000"/>
          <w:sz w:val="32"/>
          <w:szCs w:val="28"/>
        </w:rPr>
        <w:t xml:space="preserve">    体检或考察不合格、公示发现问题影响聘用、自动放弃的，由本单位决定是否依次递补人选。</w:t>
      </w:r>
    </w:p>
    <w:p>
      <w:pPr>
        <w:keepNext w:val="0"/>
        <w:keepLines w:val="0"/>
        <w:pageBreakBefore w:val="0"/>
        <w:kinsoku/>
        <w:wordWrap/>
        <w:overflowPunct/>
        <w:topLinePunct w:val="0"/>
        <w:bidi w:val="0"/>
        <w:spacing w:line="540" w:lineRule="exact"/>
        <w:ind w:left="0" w:leftChars="0" w:firstLine="640" w:firstLineChars="200"/>
        <w:outlineLvl w:val="9"/>
        <w:rPr>
          <w:rFonts w:hint="eastAsia" w:ascii="黑体" w:hAnsi="宋体" w:eastAsia="黑体"/>
          <w:color w:val="000000"/>
          <w:sz w:val="32"/>
          <w:szCs w:val="32"/>
        </w:rPr>
      </w:pPr>
      <w:r>
        <w:rPr>
          <w:rFonts w:hint="eastAsia" w:ascii="黑体" w:hAnsi="宋体" w:eastAsia="黑体"/>
          <w:color w:val="000000"/>
          <w:sz w:val="32"/>
          <w:szCs w:val="32"/>
          <w:lang w:eastAsia="zh-CN"/>
        </w:rPr>
        <w:t>六</w:t>
      </w:r>
      <w:r>
        <w:rPr>
          <w:rFonts w:hint="eastAsia" w:ascii="黑体" w:hAnsi="宋体" w:eastAsia="黑体"/>
          <w:color w:val="000000"/>
          <w:sz w:val="32"/>
          <w:szCs w:val="32"/>
        </w:rPr>
        <w:t>、招聘信息发布网站</w:t>
      </w:r>
    </w:p>
    <w:p>
      <w:pPr>
        <w:keepNext w:val="0"/>
        <w:keepLines w:val="0"/>
        <w:pageBreakBefore w:val="0"/>
        <w:kinsoku/>
        <w:wordWrap/>
        <w:overflowPunct/>
        <w:topLinePunct w:val="0"/>
        <w:bidi w:val="0"/>
        <w:spacing w:line="540" w:lineRule="exact"/>
        <w:ind w:left="0" w:leftChars="0" w:firstLine="640"/>
        <w:outlineLvl w:val="9"/>
        <w:rPr>
          <w:rFonts w:hint="eastAsia" w:ascii="仿宋_GB2312" w:eastAsia="仿宋_GB2312"/>
          <w:color w:val="000000"/>
          <w:sz w:val="32"/>
          <w:szCs w:val="32"/>
        </w:rPr>
      </w:pPr>
      <w:r>
        <w:rPr>
          <w:rFonts w:hint="eastAsia" w:ascii="仿宋_GB2312" w:eastAsia="仿宋_GB2312"/>
          <w:color w:val="000000"/>
          <w:sz w:val="32"/>
          <w:szCs w:val="32"/>
        </w:rPr>
        <w:t>有关本次招聘的具体事项及流程等信息可参见</w:t>
      </w:r>
      <w:r>
        <w:rPr>
          <w:rFonts w:hint="eastAsia" w:ascii="仿宋_GB2312" w:eastAsia="仿宋_GB2312"/>
          <w:color w:val="000000"/>
          <w:sz w:val="32"/>
          <w:szCs w:val="32"/>
          <w:lang w:val="en-US" w:eastAsia="zh-CN"/>
        </w:rPr>
        <w:t>:</w:t>
      </w:r>
    </w:p>
    <w:p>
      <w:pPr>
        <w:keepNext w:val="0"/>
        <w:keepLines w:val="0"/>
        <w:pageBreakBefore w:val="0"/>
        <w:numPr>
          <w:ilvl w:val="0"/>
          <w:numId w:val="0"/>
        </w:numPr>
        <w:kinsoku/>
        <w:wordWrap/>
        <w:overflowPunct/>
        <w:topLinePunct w:val="0"/>
        <w:bidi w:val="0"/>
        <w:spacing w:line="540" w:lineRule="exact"/>
        <w:ind w:left="0" w:leftChars="0" w:firstLine="640" w:firstLineChars="200"/>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 xml:space="preserve">佛山市顺德区民政和人力资源社会保障局网站：http://hrss.shunde.gov.cn/ </w:t>
      </w:r>
    </w:p>
    <w:p>
      <w:pPr>
        <w:keepNext w:val="0"/>
        <w:keepLines w:val="0"/>
        <w:pageBreakBefore w:val="0"/>
        <w:numPr>
          <w:ilvl w:val="0"/>
          <w:numId w:val="0"/>
        </w:numPr>
        <w:kinsoku/>
        <w:wordWrap/>
        <w:overflowPunct/>
        <w:topLinePunct w:val="0"/>
        <w:bidi w:val="0"/>
        <w:spacing w:line="540" w:lineRule="exact"/>
        <w:ind w:left="0" w:leftChars="0" w:firstLine="640" w:firstLineChars="200"/>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顺德区颐养院微信公众平台。</w:t>
      </w:r>
    </w:p>
    <w:p>
      <w:pPr>
        <w:keepNext w:val="0"/>
        <w:keepLines w:val="0"/>
        <w:pageBreakBefore w:val="0"/>
        <w:kinsoku/>
        <w:wordWrap/>
        <w:overflowPunct/>
        <w:topLinePunct w:val="0"/>
        <w:bidi w:val="0"/>
        <w:adjustRightInd w:val="0"/>
        <w:snapToGrid w:val="0"/>
        <w:spacing w:line="540" w:lineRule="exact"/>
        <w:ind w:left="0" w:leftChars="0" w:firstLine="640" w:firstLineChars="200"/>
        <w:outlineLvl w:val="9"/>
        <w:rPr>
          <w:rFonts w:hint="eastAsia" w:ascii="仿宋_GB2312" w:eastAsia="仿宋_GB2312"/>
          <w:color w:val="000000"/>
          <w:sz w:val="32"/>
          <w:szCs w:val="32"/>
        </w:rPr>
      </w:pPr>
      <w:r>
        <w:rPr>
          <w:rFonts w:hint="eastAsia" w:ascii="仿宋_GB2312" w:eastAsia="仿宋_GB2312"/>
          <w:color w:val="000000"/>
          <w:sz w:val="32"/>
          <w:szCs w:val="32"/>
        </w:rPr>
        <w:t>咨询电话：0757-25382419，25588983</w:t>
      </w:r>
    </w:p>
    <w:p>
      <w:pPr>
        <w:keepNext w:val="0"/>
        <w:keepLines w:val="0"/>
        <w:pageBreakBefore w:val="0"/>
        <w:kinsoku/>
        <w:wordWrap/>
        <w:overflowPunct/>
        <w:topLinePunct w:val="0"/>
        <w:bidi w:val="0"/>
        <w:adjustRightInd w:val="0"/>
        <w:snapToGrid w:val="0"/>
        <w:spacing w:line="540" w:lineRule="exact"/>
        <w:ind w:left="0" w:leftChars="0"/>
        <w:jc w:val="left"/>
        <w:outlineLvl w:val="9"/>
        <w:rPr>
          <w:rFonts w:hint="eastAsia" w:ascii="仿宋_GB2312" w:eastAsia="仿宋_GB2312"/>
          <w:color w:val="000000"/>
          <w:sz w:val="32"/>
          <w:szCs w:val="32"/>
        </w:rPr>
      </w:pPr>
    </w:p>
    <w:p>
      <w:pPr>
        <w:keepNext w:val="0"/>
        <w:keepLines w:val="0"/>
        <w:pageBreakBefore w:val="0"/>
        <w:kinsoku/>
        <w:wordWrap/>
        <w:overflowPunct/>
        <w:topLinePunct w:val="0"/>
        <w:bidi w:val="0"/>
        <w:adjustRightInd w:val="0"/>
        <w:snapToGrid w:val="0"/>
        <w:spacing w:line="540" w:lineRule="exact"/>
        <w:ind w:left="0" w:leftChars="0" w:firstLine="640" w:firstLineChars="200"/>
        <w:jc w:val="left"/>
        <w:outlineLvl w:val="9"/>
        <w:rPr>
          <w:rFonts w:hint="eastAsia" w:ascii="仿宋_GB2312" w:hAnsi="新宋体" w:eastAsia="仿宋_GB2312" w:cs="宋体"/>
          <w:color w:val="000000"/>
          <w:sz w:val="32"/>
          <w:szCs w:val="32"/>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w:t>
      </w:r>
      <w:r>
        <w:rPr>
          <w:rFonts w:hint="eastAsia" w:ascii="仿宋_GB2312" w:hAnsi="新宋体" w:eastAsia="仿宋_GB2312" w:cs="宋体"/>
          <w:color w:val="000000"/>
          <w:sz w:val="32"/>
          <w:szCs w:val="32"/>
          <w:lang w:val="en-US" w:eastAsia="zh-CN"/>
        </w:rPr>
        <w:t>顺德区颐养院2020年招聘工作人员职位表</w:t>
      </w:r>
    </w:p>
    <w:p>
      <w:pPr>
        <w:keepNext w:val="0"/>
        <w:keepLines w:val="0"/>
        <w:pageBreakBefore w:val="0"/>
        <w:numPr>
          <w:ilvl w:val="0"/>
          <w:numId w:val="0"/>
        </w:numPr>
        <w:kinsoku/>
        <w:wordWrap/>
        <w:overflowPunct/>
        <w:topLinePunct w:val="0"/>
        <w:bidi w:val="0"/>
        <w:adjustRightInd w:val="0"/>
        <w:snapToGrid w:val="0"/>
        <w:spacing w:line="540" w:lineRule="exact"/>
        <w:ind w:left="0" w:leftChars="0" w:firstLine="1600" w:firstLineChars="500"/>
        <w:jc w:val="both"/>
        <w:outlineLvl w:val="9"/>
        <w:rPr>
          <w:rFonts w:hint="eastAsia" w:ascii="仿宋_GB2312" w:hAnsi="新宋体" w:eastAsia="仿宋_GB2312" w:cs="宋体"/>
          <w:color w:val="000000"/>
          <w:sz w:val="32"/>
          <w:szCs w:val="32"/>
        </w:rPr>
      </w:pPr>
      <w:r>
        <w:rPr>
          <w:rFonts w:hint="eastAsia" w:ascii="仿宋_GB2312" w:hAnsi="新宋体" w:eastAsia="仿宋_GB2312" w:cs="宋体"/>
          <w:color w:val="000000"/>
          <w:sz w:val="32"/>
          <w:szCs w:val="32"/>
          <w:lang w:val="en-US" w:eastAsia="zh-CN"/>
        </w:rPr>
        <w:t>2.</w:t>
      </w:r>
      <w:r>
        <w:rPr>
          <w:rFonts w:hint="eastAsia" w:ascii="仿宋_GB2312" w:hAnsi="新宋体" w:eastAsia="仿宋_GB2312" w:cs="宋体"/>
          <w:color w:val="000000"/>
          <w:sz w:val="32"/>
          <w:szCs w:val="32"/>
        </w:rPr>
        <w:t>广东省事业单位公开招聘人员报名表</w:t>
      </w:r>
    </w:p>
    <w:p>
      <w:pPr>
        <w:keepNext w:val="0"/>
        <w:keepLines w:val="0"/>
        <w:pageBreakBefore w:val="0"/>
        <w:numPr>
          <w:ilvl w:val="0"/>
          <w:numId w:val="0"/>
        </w:numPr>
        <w:kinsoku/>
        <w:wordWrap/>
        <w:overflowPunct/>
        <w:topLinePunct w:val="0"/>
        <w:bidi w:val="0"/>
        <w:adjustRightInd w:val="0"/>
        <w:snapToGrid w:val="0"/>
        <w:spacing w:line="540" w:lineRule="exact"/>
        <w:ind w:left="0" w:leftChars="0" w:firstLine="1600" w:firstLineChars="500"/>
        <w:jc w:val="both"/>
        <w:outlineLvl w:val="9"/>
        <w:rPr>
          <w:rFonts w:hint="eastAsia" w:ascii="仿宋_GB2312" w:hAnsi="新宋体" w:eastAsia="仿宋_GB2312" w:cs="宋体"/>
          <w:color w:val="000000"/>
          <w:kern w:val="2"/>
          <w:sz w:val="32"/>
          <w:szCs w:val="32"/>
          <w:lang w:val="en-US" w:eastAsia="zh-CN" w:bidi="ar-SA"/>
        </w:rPr>
      </w:pPr>
      <w:r>
        <w:rPr>
          <w:rFonts w:hint="eastAsia" w:ascii="仿宋_GB2312" w:hAnsi="新宋体" w:eastAsia="仿宋_GB2312" w:cs="宋体"/>
          <w:color w:val="000000"/>
          <w:kern w:val="2"/>
          <w:sz w:val="32"/>
          <w:szCs w:val="32"/>
          <w:lang w:val="en-US" w:eastAsia="zh-CN" w:bidi="ar-SA"/>
        </w:rPr>
        <w:t>3.顺德区颐养院外来人员健康申明卡</w:t>
      </w:r>
    </w:p>
    <w:p>
      <w:pPr>
        <w:keepNext w:val="0"/>
        <w:keepLines w:val="0"/>
        <w:pageBreakBefore w:val="0"/>
        <w:numPr>
          <w:ilvl w:val="0"/>
          <w:numId w:val="0"/>
        </w:numPr>
        <w:kinsoku/>
        <w:wordWrap/>
        <w:overflowPunct/>
        <w:topLinePunct w:val="0"/>
        <w:bidi w:val="0"/>
        <w:adjustRightInd w:val="0"/>
        <w:snapToGrid w:val="0"/>
        <w:spacing w:line="540" w:lineRule="exact"/>
        <w:ind w:left="0" w:leftChars="0" w:firstLine="1600" w:firstLineChars="500"/>
        <w:jc w:val="both"/>
        <w:outlineLvl w:val="9"/>
        <w:rPr>
          <w:rFonts w:hint="default" w:ascii="仿宋_GB2312" w:hAnsi="新宋体" w:eastAsia="仿宋_GB2312" w:cs="宋体"/>
          <w:color w:val="000000"/>
          <w:kern w:val="2"/>
          <w:sz w:val="32"/>
          <w:szCs w:val="32"/>
          <w:lang w:val="en-US" w:eastAsia="zh-CN" w:bidi="ar-SA"/>
        </w:rPr>
      </w:pPr>
      <w:r>
        <w:rPr>
          <w:rFonts w:hint="eastAsia" w:ascii="仿宋_GB2312" w:hAnsi="新宋体" w:eastAsia="仿宋_GB2312" w:cs="宋体"/>
          <w:color w:val="000000"/>
          <w:kern w:val="2"/>
          <w:sz w:val="32"/>
          <w:szCs w:val="32"/>
          <w:lang w:val="en-US" w:eastAsia="zh-CN" w:bidi="ar-SA"/>
        </w:rPr>
        <w:t>4.</w:t>
      </w:r>
      <w:r>
        <w:rPr>
          <w:rFonts w:hint="eastAsia" w:ascii="仿宋" w:hAnsi="仿宋" w:eastAsia="仿宋" w:cs="仿宋"/>
          <w:sz w:val="32"/>
          <w:szCs w:val="32"/>
          <w:lang w:eastAsia="zh-CN"/>
        </w:rPr>
        <w:t>粤康码、行程卡二维码小程序</w:t>
      </w:r>
    </w:p>
    <w:p>
      <w:pPr>
        <w:keepNext w:val="0"/>
        <w:keepLines w:val="0"/>
        <w:pageBreakBefore w:val="0"/>
        <w:kinsoku/>
        <w:wordWrap/>
        <w:overflowPunct/>
        <w:topLinePunct w:val="0"/>
        <w:bidi w:val="0"/>
        <w:spacing w:line="540" w:lineRule="exact"/>
        <w:ind w:left="0" w:leftChars="0"/>
        <w:outlineLvl w:val="9"/>
        <w:rPr>
          <w:rFonts w:hint="eastAsia" w:ascii="仿宋" w:hAnsi="仿宋" w:eastAsia="仿宋" w:cs="仿宋"/>
          <w:kern w:val="2"/>
          <w:sz w:val="32"/>
          <w:szCs w:val="32"/>
          <w:lang w:val="en-US" w:eastAsia="zh-CN" w:bidi="ar-SA"/>
        </w:rPr>
      </w:pPr>
    </w:p>
    <w:p>
      <w:pPr>
        <w:pStyle w:val="2"/>
        <w:keepNext w:val="0"/>
        <w:keepLines w:val="0"/>
        <w:pageBreakBefore w:val="0"/>
        <w:kinsoku/>
        <w:wordWrap/>
        <w:overflowPunct/>
        <w:topLinePunct w:val="0"/>
        <w:bidi w:val="0"/>
        <w:spacing w:line="540" w:lineRule="exact"/>
        <w:ind w:left="0" w:leftChars="0"/>
        <w:outlineLvl w:val="9"/>
        <w:rPr>
          <w:rFonts w:hint="default" w:ascii="仿宋" w:hAnsi="仿宋" w:eastAsia="仿宋" w:cs="仿宋"/>
          <w:kern w:val="2"/>
          <w:sz w:val="32"/>
          <w:szCs w:val="32"/>
          <w:lang w:val="en-US" w:eastAsia="zh-CN" w:bidi="ar-SA"/>
        </w:rPr>
      </w:pPr>
    </w:p>
    <w:p>
      <w:pPr>
        <w:keepNext w:val="0"/>
        <w:keepLines w:val="0"/>
        <w:pageBreakBefore w:val="0"/>
        <w:kinsoku/>
        <w:wordWrap/>
        <w:overflowPunct/>
        <w:topLinePunct w:val="0"/>
        <w:bidi w:val="0"/>
        <w:spacing w:line="540" w:lineRule="exact"/>
        <w:ind w:left="0" w:leftChars="0" w:firstLine="720" w:firstLineChars="225"/>
        <w:jc w:val="center"/>
        <w:outlineLvl w:val="9"/>
        <w:rPr>
          <w:rFonts w:hint="eastAsia" w:ascii="仿宋_GB2312" w:hAnsi="仿宋_GB2312" w:eastAsia="仿宋_GB2312" w:cs="仿宋_GB2312"/>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佛山市顺德区颐养院</w:t>
      </w:r>
    </w:p>
    <w:p>
      <w:pPr>
        <w:keepNext w:val="0"/>
        <w:keepLines w:val="0"/>
        <w:pageBreakBefore w:val="0"/>
        <w:kinsoku/>
        <w:wordWrap/>
        <w:overflowPunct/>
        <w:topLinePunct w:val="0"/>
        <w:bidi w:val="0"/>
        <w:spacing w:line="540" w:lineRule="exact"/>
        <w:ind w:left="0" w:leftChars="0" w:right="319" w:firstLine="720" w:firstLineChars="225"/>
        <w:jc w:val="center"/>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23</w:t>
      </w:r>
      <w:bookmarkStart w:id="0" w:name="_GoBack"/>
      <w:bookmarkEnd w:id="0"/>
      <w:r>
        <w:rPr>
          <w:rFonts w:hint="eastAsia" w:ascii="仿宋_GB2312" w:hAnsi="仿宋_GB2312" w:eastAsia="仿宋_GB2312" w:cs="仿宋_GB2312"/>
          <w:color w:val="000000"/>
          <w:sz w:val="32"/>
          <w:szCs w:val="32"/>
        </w:rPr>
        <w:t>日</w:t>
      </w:r>
    </w:p>
    <w:p>
      <w:pPr>
        <w:keepNext w:val="0"/>
        <w:keepLines w:val="0"/>
        <w:pageBreakBefore w:val="0"/>
        <w:kinsoku/>
        <w:wordWrap/>
        <w:overflowPunct/>
        <w:topLinePunct w:val="0"/>
        <w:bidi w:val="0"/>
        <w:spacing w:line="540" w:lineRule="exact"/>
        <w:ind w:left="0" w:leftChars="0" w:right="319"/>
        <w:jc w:val="both"/>
        <w:outlineLvl w:val="9"/>
        <w:rPr>
          <w:rFonts w:hint="eastAsia" w:eastAsia="仿宋_GB2312"/>
          <w:color w:val="000000"/>
          <w:sz w:val="32"/>
          <w:szCs w:val="32"/>
        </w:rPr>
        <w:sectPr>
          <w:footerReference r:id="rId3" w:type="default"/>
          <w:pgSz w:w="11906" w:h="16838"/>
          <w:pgMar w:top="1417" w:right="1803" w:bottom="1417" w:left="1803" w:header="851" w:footer="992" w:gutter="0"/>
          <w:cols w:space="720" w:num="1"/>
          <w:docGrid w:type="lines" w:linePitch="312" w:charSpace="0"/>
        </w:sectPr>
      </w:pPr>
    </w:p>
    <w:tbl>
      <w:tblPr>
        <w:tblStyle w:val="8"/>
        <w:tblW w:w="13575" w:type="dxa"/>
        <w:tblInd w:w="0" w:type="dxa"/>
        <w:tblLayout w:type="fixed"/>
        <w:tblCellMar>
          <w:top w:w="0" w:type="dxa"/>
          <w:left w:w="0" w:type="dxa"/>
          <w:bottom w:w="0" w:type="dxa"/>
          <w:right w:w="0" w:type="dxa"/>
        </w:tblCellMar>
      </w:tblPr>
      <w:tblGrid>
        <w:gridCol w:w="705"/>
        <w:gridCol w:w="1016"/>
        <w:gridCol w:w="707"/>
        <w:gridCol w:w="810"/>
        <w:gridCol w:w="873"/>
        <w:gridCol w:w="1089"/>
        <w:gridCol w:w="4165"/>
        <w:gridCol w:w="4210"/>
      </w:tblGrid>
      <w:tr>
        <w:tblPrEx>
          <w:tblLayout w:type="fixed"/>
          <w:tblCellMar>
            <w:top w:w="0" w:type="dxa"/>
            <w:left w:w="0" w:type="dxa"/>
            <w:bottom w:w="0" w:type="dxa"/>
            <w:right w:w="0" w:type="dxa"/>
          </w:tblCellMar>
        </w:tblPrEx>
        <w:trPr>
          <w:trHeight w:val="90" w:hRule="atLeast"/>
        </w:trPr>
        <w:tc>
          <w:tcPr>
            <w:tcW w:w="1721" w:type="dxa"/>
            <w:gridSpan w:val="2"/>
            <w:tcBorders>
              <w:top w:val="nil"/>
              <w:left w:val="nil"/>
              <w:bottom w:val="nil"/>
              <w:right w:val="nil"/>
            </w:tcBorders>
            <w:tcMar>
              <w:top w:w="15" w:type="dxa"/>
              <w:left w:w="15" w:type="dxa"/>
              <w:right w:w="15" w:type="dxa"/>
            </w:tcMar>
            <w:vAlign w:val="center"/>
          </w:tcPr>
          <w:p>
            <w:pPr>
              <w:rPr>
                <w:rFonts w:hint="default" w:ascii="仿宋" w:hAnsi="仿宋" w:eastAsia="仿宋" w:cs="仿宋"/>
                <w:i w:val="0"/>
                <w:color w:val="000000"/>
                <w:sz w:val="32"/>
                <w:szCs w:val="32"/>
                <w:u w:val="none"/>
                <w:lang w:val="en-US"/>
              </w:rPr>
            </w:pPr>
            <w:r>
              <w:rPr>
                <w:rFonts w:hint="eastAsia" w:ascii="仿宋" w:hAnsi="仿宋" w:eastAsia="仿宋" w:cs="仿宋"/>
                <w:i w:val="0"/>
                <w:color w:val="000000"/>
                <w:kern w:val="0"/>
                <w:sz w:val="28"/>
                <w:szCs w:val="28"/>
                <w:u w:val="none"/>
                <w:lang w:val="en-US" w:eastAsia="zh-CN" w:bidi="ar"/>
              </w:rPr>
              <w:t>附件：1</w:t>
            </w:r>
          </w:p>
        </w:tc>
        <w:tc>
          <w:tcPr>
            <w:tcW w:w="707" w:type="dxa"/>
            <w:tcBorders>
              <w:top w:val="nil"/>
              <w:left w:val="nil"/>
              <w:bottom w:val="nil"/>
              <w:right w:val="nil"/>
            </w:tcBorders>
            <w:tcMar>
              <w:top w:w="15" w:type="dxa"/>
              <w:left w:w="15" w:type="dxa"/>
              <w:right w:w="15" w:type="dxa"/>
            </w:tcMar>
            <w:vAlign w:val="center"/>
          </w:tcPr>
          <w:p>
            <w:pPr>
              <w:rPr>
                <w:rFonts w:hint="eastAsia" w:ascii="仿宋" w:hAnsi="仿宋" w:eastAsia="仿宋" w:cs="仿宋"/>
                <w:i w:val="0"/>
                <w:color w:val="000000"/>
                <w:sz w:val="32"/>
                <w:szCs w:val="32"/>
                <w:u w:val="none"/>
              </w:rPr>
            </w:pPr>
          </w:p>
        </w:tc>
        <w:tc>
          <w:tcPr>
            <w:tcW w:w="810" w:type="dxa"/>
            <w:tcBorders>
              <w:top w:val="nil"/>
              <w:left w:val="nil"/>
              <w:bottom w:val="nil"/>
              <w:right w:val="nil"/>
            </w:tcBorders>
            <w:tcMar>
              <w:top w:w="15" w:type="dxa"/>
              <w:left w:w="15" w:type="dxa"/>
              <w:right w:w="15" w:type="dxa"/>
            </w:tcMar>
            <w:vAlign w:val="center"/>
          </w:tcPr>
          <w:p>
            <w:pPr>
              <w:rPr>
                <w:rFonts w:hint="eastAsia" w:ascii="仿宋" w:hAnsi="仿宋" w:eastAsia="仿宋" w:cs="仿宋"/>
                <w:i w:val="0"/>
                <w:color w:val="000000"/>
                <w:sz w:val="32"/>
                <w:szCs w:val="32"/>
                <w:u w:val="none"/>
              </w:rPr>
            </w:pPr>
          </w:p>
        </w:tc>
        <w:tc>
          <w:tcPr>
            <w:tcW w:w="873" w:type="dxa"/>
            <w:tcBorders>
              <w:top w:val="nil"/>
              <w:left w:val="nil"/>
              <w:bottom w:val="nil"/>
              <w:right w:val="nil"/>
            </w:tcBorders>
            <w:tcMar>
              <w:top w:w="15" w:type="dxa"/>
              <w:left w:w="15" w:type="dxa"/>
              <w:right w:w="15" w:type="dxa"/>
            </w:tcMar>
            <w:vAlign w:val="center"/>
          </w:tcPr>
          <w:p>
            <w:pPr>
              <w:rPr>
                <w:rFonts w:hint="eastAsia" w:ascii="仿宋" w:hAnsi="仿宋" w:eastAsia="仿宋" w:cs="仿宋"/>
                <w:i w:val="0"/>
                <w:color w:val="000000"/>
                <w:sz w:val="32"/>
                <w:szCs w:val="32"/>
                <w:u w:val="none"/>
              </w:rPr>
            </w:pPr>
          </w:p>
        </w:tc>
        <w:tc>
          <w:tcPr>
            <w:tcW w:w="1089" w:type="dxa"/>
            <w:tcBorders>
              <w:top w:val="nil"/>
              <w:left w:val="nil"/>
              <w:bottom w:val="nil"/>
              <w:right w:val="nil"/>
            </w:tcBorders>
            <w:tcMar>
              <w:top w:w="15" w:type="dxa"/>
              <w:left w:w="15" w:type="dxa"/>
              <w:right w:w="15" w:type="dxa"/>
            </w:tcMar>
            <w:vAlign w:val="center"/>
          </w:tcPr>
          <w:p>
            <w:pPr>
              <w:rPr>
                <w:rFonts w:hint="eastAsia" w:ascii="仿宋" w:hAnsi="仿宋" w:eastAsia="仿宋" w:cs="仿宋"/>
                <w:i w:val="0"/>
                <w:color w:val="FF0000"/>
                <w:sz w:val="32"/>
                <w:szCs w:val="32"/>
                <w:u w:val="none"/>
              </w:rPr>
            </w:pPr>
          </w:p>
        </w:tc>
        <w:tc>
          <w:tcPr>
            <w:tcW w:w="4165" w:type="dxa"/>
            <w:tcBorders>
              <w:top w:val="nil"/>
              <w:left w:val="nil"/>
              <w:bottom w:val="nil"/>
              <w:right w:val="nil"/>
            </w:tcBorders>
            <w:tcMar>
              <w:top w:w="15" w:type="dxa"/>
              <w:left w:w="15" w:type="dxa"/>
              <w:right w:w="15" w:type="dxa"/>
            </w:tcMar>
            <w:vAlign w:val="center"/>
          </w:tcPr>
          <w:p>
            <w:pPr>
              <w:rPr>
                <w:rFonts w:hint="eastAsia" w:ascii="仿宋" w:hAnsi="仿宋" w:eastAsia="仿宋" w:cs="仿宋"/>
                <w:i w:val="0"/>
                <w:color w:val="000000"/>
                <w:sz w:val="32"/>
                <w:szCs w:val="32"/>
                <w:u w:val="none"/>
              </w:rPr>
            </w:pPr>
          </w:p>
        </w:tc>
        <w:tc>
          <w:tcPr>
            <w:tcW w:w="4210" w:type="dxa"/>
            <w:tcBorders>
              <w:top w:val="nil"/>
              <w:left w:val="nil"/>
              <w:bottom w:val="nil"/>
              <w:right w:val="nil"/>
            </w:tcBorders>
            <w:tcMar>
              <w:top w:w="15" w:type="dxa"/>
              <w:left w:w="15" w:type="dxa"/>
              <w:right w:w="15" w:type="dxa"/>
            </w:tcMar>
            <w:vAlign w:val="center"/>
          </w:tcPr>
          <w:p>
            <w:pPr>
              <w:rPr>
                <w:rFonts w:hint="eastAsia" w:ascii="仿宋" w:hAnsi="仿宋" w:eastAsia="仿宋" w:cs="仿宋"/>
                <w:i w:val="0"/>
                <w:color w:val="000000"/>
                <w:sz w:val="32"/>
                <w:szCs w:val="32"/>
                <w:u w:val="none"/>
              </w:rPr>
            </w:pPr>
          </w:p>
        </w:tc>
      </w:tr>
      <w:tr>
        <w:tblPrEx>
          <w:tblLayout w:type="fixed"/>
          <w:tblCellMar>
            <w:top w:w="0" w:type="dxa"/>
            <w:left w:w="0" w:type="dxa"/>
            <w:bottom w:w="0" w:type="dxa"/>
            <w:right w:w="0" w:type="dxa"/>
          </w:tblCellMar>
        </w:tblPrEx>
        <w:trPr>
          <w:trHeight w:val="525" w:hRule="atLeast"/>
        </w:trPr>
        <w:tc>
          <w:tcPr>
            <w:tcW w:w="13575" w:type="dxa"/>
            <w:gridSpan w:val="8"/>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44"/>
                <w:szCs w:val="44"/>
                <w:u w:val="none"/>
              </w:rPr>
            </w:pPr>
            <w:r>
              <w:rPr>
                <w:rFonts w:hint="eastAsia" w:ascii="仿宋" w:hAnsi="仿宋" w:eastAsia="仿宋" w:cs="仿宋"/>
                <w:b/>
                <w:i w:val="0"/>
                <w:color w:val="000000"/>
                <w:kern w:val="0"/>
                <w:sz w:val="44"/>
                <w:szCs w:val="44"/>
                <w:u w:val="none"/>
                <w:lang w:val="en-US" w:eastAsia="zh-CN" w:bidi="ar"/>
              </w:rPr>
              <w:t>顺德区颐养院2020年招聘工作人员职位表</w:t>
            </w:r>
          </w:p>
        </w:tc>
      </w:tr>
      <w:tr>
        <w:tblPrEx>
          <w:tblLayout w:type="fixed"/>
          <w:tblCellMar>
            <w:top w:w="0" w:type="dxa"/>
            <w:left w:w="0" w:type="dxa"/>
            <w:bottom w:w="0" w:type="dxa"/>
            <w:right w:w="0" w:type="dxa"/>
          </w:tblCellMar>
        </w:tblPrEx>
        <w:trPr>
          <w:trHeight w:val="418"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职位</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招聘人数</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年龄</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学历</w:t>
            </w: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专业</w:t>
            </w:r>
          </w:p>
        </w:tc>
        <w:tc>
          <w:tcPr>
            <w:tcW w:w="4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职位描述</w:t>
            </w:r>
          </w:p>
        </w:tc>
        <w:tc>
          <w:tcPr>
            <w:tcW w:w="4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其它条件</w:t>
            </w:r>
          </w:p>
        </w:tc>
      </w:tr>
      <w:tr>
        <w:tblPrEx>
          <w:tblLayout w:type="fixed"/>
          <w:tblCellMar>
            <w:top w:w="0" w:type="dxa"/>
            <w:left w:w="0" w:type="dxa"/>
            <w:bottom w:w="0" w:type="dxa"/>
            <w:right w:w="0" w:type="dxa"/>
          </w:tblCellMar>
        </w:tblPrEx>
        <w:trPr>
          <w:trHeight w:val="418"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护理组长</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40周岁以下</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中专及以上</w:t>
            </w: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sz w:val="24"/>
                <w:lang w:val="en-US" w:eastAsia="zh-CN"/>
              </w:rPr>
              <w:t>养老护理、康复等相关专业</w:t>
            </w:r>
          </w:p>
        </w:tc>
        <w:tc>
          <w:tcPr>
            <w:tcW w:w="4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1.正确执行部门的工作；制定长者生活照料计划、康复娱乐等服务体系、服务流程；负责医康服务跟进，药品管理、院感防护等。</w:t>
            </w:r>
          </w:p>
          <w:p>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2.协调监督护理员日常管理，统筹管理入住长者社服服务，熟悉业务技能及安全应急预案；</w:t>
            </w:r>
          </w:p>
          <w:p>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3.根据部门工作计划和要求，监督护理成效，带领、监督护理员按时按质完成工作任务；</w:t>
            </w:r>
          </w:p>
          <w:p>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4.及时将长者情况及基层员工的意见和建议向上级领导反映；与长者及长者家属保持有效的交流沟通；</w:t>
            </w:r>
          </w:p>
          <w:p>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5.完成上级领导交办的其他任务。</w:t>
            </w:r>
          </w:p>
        </w:tc>
        <w:tc>
          <w:tcPr>
            <w:tcW w:w="4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sz w:val="24"/>
                <w:lang w:val="en-US" w:eastAsia="zh-CN"/>
              </w:rPr>
              <w:t>1性别不限，顺德户籍优先；</w:t>
            </w:r>
            <w:r>
              <w:rPr>
                <w:rFonts w:hint="eastAsia" w:ascii="仿宋" w:hAnsi="仿宋" w:eastAsia="仿宋" w:cs="仿宋"/>
                <w:sz w:val="24"/>
                <w:lang w:val="en-US" w:eastAsia="zh-CN"/>
              </w:rPr>
              <w:br w:type="textWrapping"/>
            </w:r>
            <w:r>
              <w:rPr>
                <w:rFonts w:hint="eastAsia" w:ascii="仿宋" w:hAnsi="仿宋" w:eastAsia="仿宋" w:cs="仿宋"/>
                <w:sz w:val="24"/>
                <w:lang w:val="en-US" w:eastAsia="zh-CN"/>
              </w:rPr>
              <w:t>2.有养老护理、康复相关专业或护（士）师或以上资格者优先。</w:t>
            </w:r>
          </w:p>
        </w:tc>
      </w:tr>
      <w:tr>
        <w:tblPrEx>
          <w:tblLayout w:type="fixed"/>
          <w:tblCellMar>
            <w:top w:w="0" w:type="dxa"/>
            <w:left w:w="0" w:type="dxa"/>
            <w:bottom w:w="0" w:type="dxa"/>
            <w:right w:w="0" w:type="dxa"/>
          </w:tblCellMar>
        </w:tblPrEx>
        <w:trPr>
          <w:trHeight w:val="1618"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i w:val="0"/>
                <w:color w:val="000000"/>
                <w:sz w:val="28"/>
                <w:szCs w:val="28"/>
                <w:u w:val="none"/>
              </w:rPr>
            </w:pPr>
            <w:r>
              <w:rPr>
                <w:rFonts w:hint="eastAsia" w:ascii="仿宋" w:hAnsi="仿宋" w:eastAsia="仿宋" w:cs="仿宋"/>
                <w:sz w:val="24"/>
              </w:rPr>
              <w:t>护理员</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45周岁以下</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小学及以上</w:t>
            </w: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不限</w:t>
            </w:r>
          </w:p>
        </w:tc>
        <w:tc>
          <w:tcPr>
            <w:tcW w:w="4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sz w:val="24"/>
              </w:rPr>
              <w:t>根据</w:t>
            </w:r>
            <w:r>
              <w:rPr>
                <w:rFonts w:hint="eastAsia" w:ascii="仿宋" w:hAnsi="仿宋" w:eastAsia="仿宋" w:cs="仿宋"/>
                <w:sz w:val="24"/>
                <w:lang w:eastAsia="zh-CN"/>
              </w:rPr>
              <w:t>日常</w:t>
            </w:r>
            <w:r>
              <w:rPr>
                <w:rFonts w:hint="eastAsia" w:ascii="仿宋" w:hAnsi="仿宋" w:eastAsia="仿宋" w:cs="仿宋"/>
                <w:sz w:val="24"/>
              </w:rPr>
              <w:t>操作规范</w:t>
            </w:r>
            <w:r>
              <w:rPr>
                <w:rFonts w:hint="eastAsia" w:ascii="仿宋" w:hAnsi="仿宋" w:eastAsia="仿宋" w:cs="仿宋"/>
                <w:sz w:val="24"/>
                <w:lang w:eastAsia="zh-CN"/>
              </w:rPr>
              <w:t>流程及</w:t>
            </w:r>
            <w:r>
              <w:rPr>
                <w:rFonts w:hint="eastAsia" w:ascii="仿宋" w:hAnsi="仿宋" w:eastAsia="仿宋" w:cs="仿宋"/>
                <w:sz w:val="24"/>
              </w:rPr>
              <w:t>照</w:t>
            </w:r>
            <w:r>
              <w:rPr>
                <w:rFonts w:hint="eastAsia" w:ascii="仿宋" w:hAnsi="仿宋" w:eastAsia="仿宋" w:cs="仿宋"/>
                <w:sz w:val="24"/>
                <w:lang w:eastAsia="zh-CN"/>
              </w:rPr>
              <w:t>护</w:t>
            </w:r>
            <w:r>
              <w:rPr>
                <w:rFonts w:hint="eastAsia" w:ascii="仿宋" w:hAnsi="仿宋" w:eastAsia="仿宋" w:cs="仿宋"/>
                <w:sz w:val="24"/>
              </w:rPr>
              <w:t>计划做好老人生活起居照护工作</w:t>
            </w:r>
            <w:r>
              <w:rPr>
                <w:rFonts w:hint="eastAsia" w:ascii="仿宋" w:hAnsi="仿宋" w:eastAsia="仿宋" w:cs="仿宋"/>
                <w:sz w:val="24"/>
                <w:lang w:eastAsia="zh-CN"/>
              </w:rPr>
              <w:t>。</w:t>
            </w:r>
          </w:p>
        </w:tc>
        <w:tc>
          <w:tcPr>
            <w:tcW w:w="4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sz w:val="24"/>
                <w:lang w:val="en-US" w:eastAsia="zh-CN"/>
              </w:rPr>
              <w:t>1.能书写认字，会粤语，有爱心、有耐性、有亲和力，责任心强，具有良好的沟通能力；</w:t>
            </w:r>
            <w:r>
              <w:rPr>
                <w:rFonts w:hint="eastAsia" w:ascii="仿宋" w:hAnsi="仿宋" w:eastAsia="仿宋" w:cs="仿宋"/>
                <w:sz w:val="24"/>
                <w:lang w:val="en-US" w:eastAsia="zh-CN"/>
              </w:rPr>
              <w:br w:type="textWrapping"/>
            </w:r>
            <w:r>
              <w:rPr>
                <w:rFonts w:hint="eastAsia" w:ascii="仿宋" w:hAnsi="仿宋" w:eastAsia="仿宋" w:cs="仿宋"/>
                <w:sz w:val="24"/>
                <w:lang w:val="en-US" w:eastAsia="zh-CN"/>
              </w:rPr>
              <w:t>2.养老机构或医院、康复机构工作1年以上的或具有医护知识或接受过养老护理员培训的，优先录取。</w:t>
            </w:r>
          </w:p>
        </w:tc>
      </w:tr>
      <w:tr>
        <w:tblPrEx>
          <w:tblLayout w:type="fixed"/>
          <w:tblCellMar>
            <w:top w:w="0" w:type="dxa"/>
            <w:left w:w="0" w:type="dxa"/>
            <w:bottom w:w="0" w:type="dxa"/>
            <w:right w:w="0" w:type="dxa"/>
          </w:tblCellMar>
        </w:tblPrEx>
        <w:trPr>
          <w:trHeight w:val="810" w:hRule="atLeast"/>
        </w:trPr>
        <w:tc>
          <w:tcPr>
            <w:tcW w:w="1357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32"/>
                <w:szCs w:val="32"/>
                <w:u w:val="none"/>
              </w:rPr>
            </w:pPr>
            <w:r>
              <w:rPr>
                <w:rFonts w:hint="eastAsia" w:ascii="仿宋" w:hAnsi="仿宋" w:eastAsia="仿宋" w:cs="仿宋"/>
                <w:sz w:val="24"/>
                <w:lang w:val="en-US" w:eastAsia="zh-CN"/>
              </w:rPr>
              <w:t>注：工作经验、年龄计算截止时间为报名开始当天，需同时提供工作单位出具的证明（或劳动合同，需能够证明工作岗位、职责）和社保缴费清单。</w:t>
            </w:r>
          </w:p>
        </w:tc>
      </w:tr>
    </w:tbl>
    <w:p>
      <w:pPr>
        <w:spacing w:line="600" w:lineRule="exact"/>
        <w:ind w:right="319"/>
        <w:jc w:val="both"/>
        <w:rPr>
          <w:rFonts w:hint="eastAsia" w:eastAsia="仿宋_GB2312"/>
          <w:color w:val="000000"/>
          <w:sz w:val="32"/>
          <w:szCs w:val="32"/>
        </w:rPr>
        <w:sectPr>
          <w:footerReference r:id="rId4" w:type="default"/>
          <w:pgSz w:w="16838" w:h="11906" w:orient="landscape"/>
          <w:pgMar w:top="998" w:right="1588" w:bottom="1028" w:left="1588" w:header="851" w:footer="992" w:gutter="0"/>
          <w:cols w:space="720" w:num="1"/>
          <w:docGrid w:type="lines" w:linePitch="312" w:charSpace="0"/>
        </w:sectPr>
      </w:pPr>
    </w:p>
    <w:p>
      <w:pPr>
        <w:adjustRightInd w:val="0"/>
        <w:snapToGrid w:val="0"/>
        <w:spacing w:line="560" w:lineRule="exact"/>
        <w:jc w:val="center"/>
        <w:rPr>
          <w:rFonts w:hint="eastAsia" w:ascii="新宋体" w:hAnsi="新宋体" w:eastAsia="新宋体" w:cs="宋体"/>
          <w:b/>
          <w:sz w:val="36"/>
          <w:szCs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-455930</wp:posOffset>
                </wp:positionV>
                <wp:extent cx="1237615" cy="443865"/>
                <wp:effectExtent l="0" t="0" r="635" b="13335"/>
                <wp:wrapNone/>
                <wp:docPr id="6" name="文本框 6"/>
                <wp:cNvGraphicFramePr/>
                <a:graphic xmlns:a="http://schemas.openxmlformats.org/drawingml/2006/main">
                  <a:graphicData uri="http://schemas.microsoft.com/office/word/2010/wordprocessingShape">
                    <wps:wsp>
                      <wps:cNvSpPr txBox="1"/>
                      <wps:spPr>
                        <a:xfrm>
                          <a:off x="0" y="0"/>
                          <a:ext cx="1237615" cy="443865"/>
                        </a:xfrm>
                        <a:prstGeom prst="rect">
                          <a:avLst/>
                        </a:prstGeom>
                        <a:gradFill rotWithShape="0">
                          <a:gsLst>
                            <a:gs pos="0">
                              <a:srgbClr val="FFFFFF"/>
                            </a:gs>
                            <a:gs pos="100000">
                              <a:srgbClr val="FFFFFF"/>
                            </a:gs>
                          </a:gsLst>
                          <a:lin ang="0"/>
                          <a:tileRect/>
                        </a:gradFill>
                        <a:ln w="15875">
                          <a:noFill/>
                        </a:ln>
                      </wps:spPr>
                      <wps:txbx>
                        <w:txbxContent>
                          <w:p>
                            <w:r>
                              <w:rPr>
                                <w:rFonts w:hint="eastAsia" w:ascii="仿宋" w:hAnsi="仿宋" w:eastAsia="仿宋" w:cs="仿宋"/>
                                <w:i w:val="0"/>
                                <w:color w:val="000000"/>
                                <w:kern w:val="0"/>
                                <w:sz w:val="28"/>
                                <w:szCs w:val="28"/>
                                <w:u w:val="none"/>
                                <w:lang w:val="en-US" w:eastAsia="zh-CN" w:bidi="ar"/>
                              </w:rPr>
                              <w:t>附件2：</w:t>
                            </w:r>
                          </w:p>
                        </w:txbxContent>
                      </wps:txbx>
                      <wps:bodyPr upright="1"/>
                    </wps:wsp>
                  </a:graphicData>
                </a:graphic>
              </wp:anchor>
            </w:drawing>
          </mc:Choice>
          <mc:Fallback>
            <w:pict>
              <v:shape id="_x0000_s1026" o:spid="_x0000_s1026" o:spt="202" type="#_x0000_t202" style="position:absolute;left:0pt;margin-left:-16.55pt;margin-top:-35.9pt;height:34.95pt;width:97.45pt;z-index:251659264;mso-width-relative:page;mso-height-relative:page;" fillcolor="#FFFFFF" filled="t" stroked="f" coordsize="21600,21600" o:gfxdata="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h6KT82QAA&#10;AAoBAAAPAAAAAAAAAAEAIAAAACIAAABkcnMvZG93bnJldi54bWxQSwECFAAUAAAACACHTuJA4N/9&#10;G+QBAAC6AwAADgAAAAAAAAABACAAAAAoAQAAZHJzL2Uyb0RvYy54bWxQSwUGAAAAAAYABgBZAQAA&#10;fgUAAAAA&#10;">
                <v:fill type="gradient" on="t" color2="#FFFFFF" angle="90" focus="100%" focussize="0,0">
                  <o:fill type="gradientUnscaled" v:ext="backwardCompatible"/>
                </v:fill>
                <v:stroke on="f" weight="1.25pt"/>
                <v:imagedata o:title=""/>
                <o:lock v:ext="edit" aspectratio="f"/>
                <v:textbox>
                  <w:txbxContent>
                    <w:p>
                      <w:r>
                        <w:rPr>
                          <w:rFonts w:hint="eastAsia" w:ascii="仿宋" w:hAnsi="仿宋" w:eastAsia="仿宋" w:cs="仿宋"/>
                          <w:i w:val="0"/>
                          <w:color w:val="000000"/>
                          <w:kern w:val="0"/>
                          <w:sz w:val="28"/>
                          <w:szCs w:val="28"/>
                          <w:u w:val="none"/>
                          <w:lang w:val="en-US" w:eastAsia="zh-CN" w:bidi="ar"/>
                        </w:rPr>
                        <w:t>附件2：</w:t>
                      </w:r>
                    </w:p>
                  </w:txbxContent>
                </v:textbox>
              </v:shape>
            </w:pict>
          </mc:Fallback>
        </mc:AlternateContent>
      </w:r>
      <w:r>
        <w:rPr>
          <w:rFonts w:hint="eastAsia" w:ascii="新宋体" w:hAnsi="新宋体" w:eastAsia="新宋体" w:cs="宋体"/>
          <w:b/>
          <w:sz w:val="36"/>
          <w:szCs w:val="36"/>
        </w:rPr>
        <w:t>广东省事业单位公开招聘人员报名表</w:t>
      </w:r>
    </w:p>
    <w:p>
      <w:pPr>
        <w:jc w:val="left"/>
        <w:rPr>
          <w:rFonts w:hint="eastAsia"/>
          <w:sz w:val="28"/>
          <w:szCs w:val="28"/>
        </w:rPr>
      </w:pPr>
      <w:r>
        <w:rPr>
          <w:rFonts w:hint="eastAsia"/>
          <w:sz w:val="28"/>
          <w:szCs w:val="28"/>
        </w:rPr>
        <w:t xml:space="preserve">    </w:t>
      </w:r>
    </w:p>
    <w:p>
      <w:pPr>
        <w:jc w:val="left"/>
        <w:rPr>
          <w:rFonts w:hint="eastAsia" w:ascii="仿宋_GB2312"/>
          <w:sz w:val="24"/>
          <w:szCs w:val="24"/>
        </w:rPr>
      </w:pPr>
      <w:r>
        <w:rPr>
          <w:rFonts w:hint="eastAsia"/>
          <w:sz w:val="28"/>
          <w:szCs w:val="28"/>
        </w:rPr>
        <w:t xml:space="preserve">  </w:t>
      </w:r>
      <w:r>
        <w:rPr>
          <w:rFonts w:hint="eastAsia" w:ascii="仿宋_GB2312"/>
          <w:spacing w:val="-18"/>
          <w:sz w:val="24"/>
          <w:szCs w:val="24"/>
        </w:rPr>
        <w:t>报考单位：</w:t>
      </w:r>
      <w:r>
        <w:rPr>
          <w:rFonts w:hint="eastAsia" w:ascii="仿宋_GB2312"/>
          <w:sz w:val="24"/>
          <w:szCs w:val="24"/>
        </w:rPr>
        <w:t xml:space="preserve">                            </w:t>
      </w:r>
      <w:r>
        <w:rPr>
          <w:rFonts w:hint="eastAsia" w:ascii="仿宋_GB2312"/>
          <w:spacing w:val="-18"/>
          <w:sz w:val="24"/>
          <w:szCs w:val="24"/>
        </w:rPr>
        <w:t>报考岗位</w:t>
      </w:r>
      <w:r>
        <w:rPr>
          <w:rFonts w:hint="eastAsia" w:ascii="仿宋_GB2312"/>
          <w:spacing w:val="-6"/>
          <w:sz w:val="24"/>
          <w:szCs w:val="24"/>
        </w:rPr>
        <w:t>及代码：</w:t>
      </w:r>
    </w:p>
    <w:tbl>
      <w:tblPr>
        <w:tblStyle w:val="8"/>
        <w:tblW w:w="9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506"/>
        <w:gridCol w:w="824"/>
        <w:gridCol w:w="28"/>
        <w:gridCol w:w="1122"/>
        <w:gridCol w:w="1437"/>
        <w:gridCol w:w="143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3" w:type="dxa"/>
            <w:vAlign w:val="center"/>
          </w:tcPr>
          <w:p>
            <w:pPr>
              <w:jc w:val="center"/>
              <w:rPr>
                <w:rFonts w:hint="eastAsia" w:ascii="仿宋_GB2312"/>
                <w:sz w:val="24"/>
                <w:szCs w:val="24"/>
              </w:rPr>
            </w:pPr>
            <w:r>
              <w:rPr>
                <w:rFonts w:hint="eastAsia" w:ascii="仿宋_GB2312"/>
                <w:sz w:val="24"/>
                <w:szCs w:val="24"/>
              </w:rPr>
              <w:t>姓    名</w:t>
            </w:r>
          </w:p>
        </w:tc>
        <w:tc>
          <w:tcPr>
            <w:tcW w:w="1506" w:type="dxa"/>
            <w:vAlign w:val="center"/>
          </w:tcPr>
          <w:p>
            <w:pPr>
              <w:jc w:val="left"/>
              <w:rPr>
                <w:rFonts w:hint="eastAsia" w:ascii="仿宋_GB2312"/>
                <w:sz w:val="24"/>
                <w:szCs w:val="24"/>
              </w:rPr>
            </w:pPr>
          </w:p>
        </w:tc>
        <w:tc>
          <w:tcPr>
            <w:tcW w:w="852" w:type="dxa"/>
            <w:gridSpan w:val="2"/>
            <w:vAlign w:val="center"/>
          </w:tcPr>
          <w:p>
            <w:pPr>
              <w:jc w:val="center"/>
              <w:rPr>
                <w:rFonts w:hint="eastAsia" w:ascii="仿宋_GB2312"/>
                <w:sz w:val="24"/>
                <w:szCs w:val="24"/>
              </w:rPr>
            </w:pPr>
            <w:r>
              <w:rPr>
                <w:rFonts w:hint="eastAsia" w:ascii="仿宋_GB2312"/>
                <w:sz w:val="24"/>
                <w:szCs w:val="24"/>
              </w:rPr>
              <w:t>性别</w:t>
            </w:r>
          </w:p>
        </w:tc>
        <w:tc>
          <w:tcPr>
            <w:tcW w:w="1122" w:type="dxa"/>
            <w:vAlign w:val="center"/>
          </w:tcPr>
          <w:p>
            <w:pPr>
              <w:jc w:val="left"/>
              <w:rPr>
                <w:rFonts w:hint="eastAsia" w:ascii="仿宋_GB2312"/>
                <w:sz w:val="24"/>
                <w:szCs w:val="24"/>
              </w:rPr>
            </w:pPr>
          </w:p>
        </w:tc>
        <w:tc>
          <w:tcPr>
            <w:tcW w:w="1437" w:type="dxa"/>
            <w:vAlign w:val="center"/>
          </w:tcPr>
          <w:p>
            <w:pPr>
              <w:jc w:val="center"/>
              <w:rPr>
                <w:rFonts w:hint="eastAsia" w:ascii="仿宋_GB2312"/>
                <w:sz w:val="24"/>
                <w:szCs w:val="24"/>
              </w:rPr>
            </w:pPr>
            <w:r>
              <w:rPr>
                <w:rFonts w:hint="eastAsia" w:ascii="仿宋_GB2312"/>
                <w:sz w:val="24"/>
                <w:szCs w:val="24"/>
              </w:rPr>
              <w:t>民  族</w:t>
            </w:r>
          </w:p>
        </w:tc>
        <w:tc>
          <w:tcPr>
            <w:tcW w:w="1437" w:type="dxa"/>
            <w:vAlign w:val="center"/>
          </w:tcPr>
          <w:p>
            <w:pPr>
              <w:jc w:val="left"/>
              <w:rPr>
                <w:rFonts w:hint="eastAsia" w:ascii="仿宋_GB2312"/>
                <w:sz w:val="24"/>
                <w:szCs w:val="24"/>
              </w:rPr>
            </w:pPr>
          </w:p>
        </w:tc>
        <w:tc>
          <w:tcPr>
            <w:tcW w:w="1726" w:type="dxa"/>
            <w:vMerge w:val="restart"/>
            <w:vAlign w:val="center"/>
          </w:tcPr>
          <w:p>
            <w:pPr>
              <w:jc w:val="center"/>
              <w:rPr>
                <w:rFonts w:hint="eastAsia" w:ascii="仿宋_GB2312"/>
                <w:sz w:val="24"/>
                <w:szCs w:val="24"/>
              </w:rPr>
            </w:pPr>
            <w:r>
              <w:rPr>
                <w:rFonts w:hint="eastAsia" w:ascii="仿宋_GB2312"/>
                <w:sz w:val="24"/>
                <w:szCs w:val="24"/>
              </w:rPr>
              <w:t>贴</w:t>
            </w:r>
          </w:p>
          <w:p>
            <w:pPr>
              <w:jc w:val="center"/>
              <w:rPr>
                <w:rFonts w:hint="eastAsia" w:ascii="仿宋_GB2312"/>
                <w:sz w:val="24"/>
                <w:szCs w:val="24"/>
              </w:rPr>
            </w:pPr>
            <w:r>
              <w:rPr>
                <w:rFonts w:hint="eastAsia" w:ascii="仿宋_GB2312"/>
                <w:sz w:val="24"/>
                <w:szCs w:val="24"/>
              </w:rPr>
              <w:t>相</w:t>
            </w:r>
          </w:p>
          <w:p>
            <w:pPr>
              <w:jc w:val="center"/>
              <w:rPr>
                <w:rFonts w:hint="eastAsia" w:ascii="仿宋_GB2312"/>
                <w:sz w:val="24"/>
                <w:szCs w:val="24"/>
              </w:rPr>
            </w:pPr>
            <w:r>
              <w:rPr>
                <w:rFonts w:hint="eastAsia" w:ascii="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3" w:type="dxa"/>
            <w:vAlign w:val="center"/>
          </w:tcPr>
          <w:p>
            <w:pPr>
              <w:jc w:val="center"/>
              <w:rPr>
                <w:rFonts w:hint="eastAsia" w:ascii="仿宋_GB2312"/>
                <w:sz w:val="24"/>
                <w:szCs w:val="24"/>
              </w:rPr>
            </w:pPr>
            <w:r>
              <w:rPr>
                <w:rFonts w:hint="eastAsia" w:ascii="仿宋_GB2312"/>
                <w:sz w:val="24"/>
                <w:szCs w:val="24"/>
              </w:rPr>
              <w:t>出生年月</w:t>
            </w:r>
          </w:p>
        </w:tc>
        <w:tc>
          <w:tcPr>
            <w:tcW w:w="1506" w:type="dxa"/>
            <w:vAlign w:val="center"/>
          </w:tcPr>
          <w:p>
            <w:pPr>
              <w:jc w:val="left"/>
              <w:rPr>
                <w:rFonts w:hint="eastAsia" w:ascii="仿宋_GB2312"/>
                <w:sz w:val="24"/>
                <w:szCs w:val="24"/>
              </w:rPr>
            </w:pPr>
          </w:p>
        </w:tc>
        <w:tc>
          <w:tcPr>
            <w:tcW w:w="852" w:type="dxa"/>
            <w:gridSpan w:val="2"/>
            <w:vAlign w:val="center"/>
          </w:tcPr>
          <w:p>
            <w:pPr>
              <w:jc w:val="center"/>
              <w:rPr>
                <w:rFonts w:hint="eastAsia" w:ascii="仿宋_GB2312"/>
                <w:sz w:val="24"/>
                <w:szCs w:val="24"/>
              </w:rPr>
            </w:pPr>
            <w:r>
              <w:rPr>
                <w:rFonts w:hint="eastAsia" w:ascii="仿宋_GB2312"/>
                <w:sz w:val="24"/>
                <w:szCs w:val="24"/>
              </w:rPr>
              <w:t>籍贯</w:t>
            </w:r>
          </w:p>
        </w:tc>
        <w:tc>
          <w:tcPr>
            <w:tcW w:w="1122" w:type="dxa"/>
            <w:vAlign w:val="center"/>
          </w:tcPr>
          <w:p>
            <w:pPr>
              <w:jc w:val="left"/>
              <w:rPr>
                <w:rFonts w:hint="eastAsia" w:ascii="仿宋_GB2312"/>
                <w:sz w:val="24"/>
                <w:szCs w:val="24"/>
              </w:rPr>
            </w:pPr>
          </w:p>
        </w:tc>
        <w:tc>
          <w:tcPr>
            <w:tcW w:w="1437" w:type="dxa"/>
            <w:vAlign w:val="center"/>
          </w:tcPr>
          <w:p>
            <w:pPr>
              <w:jc w:val="center"/>
              <w:rPr>
                <w:rFonts w:hint="eastAsia" w:ascii="仿宋_GB2312"/>
                <w:spacing w:val="-20"/>
                <w:sz w:val="24"/>
                <w:szCs w:val="24"/>
              </w:rPr>
            </w:pPr>
            <w:r>
              <w:rPr>
                <w:rFonts w:hint="eastAsia" w:ascii="仿宋_GB2312"/>
                <w:spacing w:val="-20"/>
                <w:sz w:val="24"/>
                <w:szCs w:val="24"/>
              </w:rPr>
              <w:t>政治面貌</w:t>
            </w:r>
          </w:p>
        </w:tc>
        <w:tc>
          <w:tcPr>
            <w:tcW w:w="1437" w:type="dxa"/>
            <w:vAlign w:val="center"/>
          </w:tcPr>
          <w:p>
            <w:pPr>
              <w:jc w:val="left"/>
              <w:rPr>
                <w:rFonts w:hint="eastAsia" w:ascii="仿宋_GB2312"/>
                <w:sz w:val="24"/>
                <w:szCs w:val="24"/>
              </w:rPr>
            </w:pPr>
          </w:p>
        </w:tc>
        <w:tc>
          <w:tcPr>
            <w:tcW w:w="1726" w:type="dxa"/>
            <w:vMerge w:val="continue"/>
            <w:vAlign w:val="top"/>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3" w:type="dxa"/>
            <w:vAlign w:val="center"/>
          </w:tcPr>
          <w:p>
            <w:pPr>
              <w:jc w:val="center"/>
              <w:rPr>
                <w:rFonts w:hint="eastAsia" w:ascii="仿宋_GB2312"/>
                <w:spacing w:val="-20"/>
                <w:sz w:val="24"/>
                <w:szCs w:val="24"/>
              </w:rPr>
            </w:pPr>
            <w:r>
              <w:rPr>
                <w:rFonts w:hint="eastAsia" w:ascii="仿宋_GB2312"/>
                <w:spacing w:val="-12"/>
                <w:sz w:val="24"/>
                <w:szCs w:val="24"/>
              </w:rPr>
              <w:t>现户籍地</w:t>
            </w:r>
          </w:p>
        </w:tc>
        <w:tc>
          <w:tcPr>
            <w:tcW w:w="3480" w:type="dxa"/>
            <w:gridSpan w:val="4"/>
            <w:vAlign w:val="center"/>
          </w:tcPr>
          <w:p>
            <w:pPr>
              <w:jc w:val="left"/>
              <w:rPr>
                <w:rFonts w:hint="eastAsia" w:ascii="仿宋_GB2312"/>
                <w:sz w:val="24"/>
                <w:szCs w:val="24"/>
              </w:rPr>
            </w:pPr>
            <w:r>
              <w:rPr>
                <w:rFonts w:hint="eastAsia" w:ascii="仿宋_GB2312"/>
                <w:sz w:val="24"/>
                <w:szCs w:val="24"/>
              </w:rPr>
              <w:t xml:space="preserve">        省        市（县）</w:t>
            </w:r>
          </w:p>
        </w:tc>
        <w:tc>
          <w:tcPr>
            <w:tcW w:w="1437" w:type="dxa"/>
            <w:vAlign w:val="center"/>
          </w:tcPr>
          <w:p>
            <w:pPr>
              <w:jc w:val="center"/>
              <w:rPr>
                <w:rFonts w:hint="eastAsia" w:ascii="仿宋_GB2312"/>
                <w:sz w:val="24"/>
                <w:szCs w:val="24"/>
              </w:rPr>
            </w:pPr>
            <w:r>
              <w:rPr>
                <w:rFonts w:hint="eastAsia" w:ascii="仿宋_GB2312"/>
                <w:spacing w:val="-20"/>
                <w:sz w:val="24"/>
                <w:szCs w:val="24"/>
              </w:rPr>
              <w:t>婚姻状况</w:t>
            </w:r>
          </w:p>
        </w:tc>
        <w:tc>
          <w:tcPr>
            <w:tcW w:w="1437" w:type="dxa"/>
            <w:vAlign w:val="top"/>
          </w:tcPr>
          <w:p>
            <w:pPr>
              <w:jc w:val="left"/>
              <w:rPr>
                <w:rFonts w:hint="eastAsia" w:ascii="仿宋_GB2312"/>
                <w:sz w:val="24"/>
                <w:szCs w:val="24"/>
              </w:rPr>
            </w:pPr>
          </w:p>
        </w:tc>
        <w:tc>
          <w:tcPr>
            <w:tcW w:w="1726" w:type="dxa"/>
            <w:vMerge w:val="continue"/>
            <w:vAlign w:val="top"/>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3" w:type="dxa"/>
            <w:vAlign w:val="center"/>
          </w:tcPr>
          <w:p>
            <w:pPr>
              <w:jc w:val="center"/>
              <w:rPr>
                <w:rFonts w:hint="eastAsia" w:ascii="仿宋_GB2312"/>
                <w:sz w:val="24"/>
                <w:szCs w:val="24"/>
              </w:rPr>
            </w:pPr>
            <w:r>
              <w:rPr>
                <w:rFonts w:hint="eastAsia" w:ascii="仿宋_GB2312"/>
                <w:sz w:val="24"/>
                <w:szCs w:val="24"/>
              </w:rPr>
              <w:t>身份证号码</w:t>
            </w:r>
          </w:p>
        </w:tc>
        <w:tc>
          <w:tcPr>
            <w:tcW w:w="3480" w:type="dxa"/>
            <w:gridSpan w:val="4"/>
            <w:vAlign w:val="center"/>
          </w:tcPr>
          <w:p>
            <w:pPr>
              <w:jc w:val="left"/>
              <w:rPr>
                <w:rFonts w:hint="eastAsia" w:ascii="仿宋_GB2312"/>
                <w:sz w:val="24"/>
                <w:szCs w:val="24"/>
              </w:rPr>
            </w:pPr>
          </w:p>
        </w:tc>
        <w:tc>
          <w:tcPr>
            <w:tcW w:w="1437" w:type="dxa"/>
            <w:vAlign w:val="center"/>
          </w:tcPr>
          <w:p>
            <w:pPr>
              <w:jc w:val="center"/>
              <w:rPr>
                <w:rFonts w:hint="eastAsia" w:ascii="仿宋_GB2312"/>
                <w:spacing w:val="-8"/>
                <w:sz w:val="24"/>
                <w:szCs w:val="24"/>
              </w:rPr>
            </w:pPr>
            <w:r>
              <w:rPr>
                <w:rFonts w:hint="eastAsia" w:ascii="仿宋_GB2312"/>
                <w:spacing w:val="-8"/>
                <w:sz w:val="24"/>
                <w:szCs w:val="24"/>
              </w:rPr>
              <w:t>联系电话</w:t>
            </w:r>
          </w:p>
        </w:tc>
        <w:tc>
          <w:tcPr>
            <w:tcW w:w="1437" w:type="dxa"/>
            <w:vAlign w:val="center"/>
          </w:tcPr>
          <w:p>
            <w:pPr>
              <w:jc w:val="center"/>
              <w:rPr>
                <w:rFonts w:hint="eastAsia" w:ascii="仿宋_GB2312"/>
                <w:spacing w:val="-6"/>
                <w:sz w:val="24"/>
                <w:szCs w:val="24"/>
              </w:rPr>
            </w:pPr>
          </w:p>
        </w:tc>
        <w:tc>
          <w:tcPr>
            <w:tcW w:w="1726" w:type="dxa"/>
            <w:vMerge w:val="continue"/>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3" w:type="dxa"/>
            <w:vAlign w:val="center"/>
          </w:tcPr>
          <w:p>
            <w:pPr>
              <w:jc w:val="center"/>
              <w:rPr>
                <w:rFonts w:hint="eastAsia" w:ascii="仿宋_GB2312"/>
                <w:sz w:val="24"/>
                <w:szCs w:val="24"/>
              </w:rPr>
            </w:pPr>
            <w:r>
              <w:rPr>
                <w:rFonts w:hint="eastAsia" w:ascii="仿宋_GB2312"/>
                <w:sz w:val="24"/>
                <w:szCs w:val="24"/>
              </w:rPr>
              <w:t>通讯地址</w:t>
            </w:r>
          </w:p>
        </w:tc>
        <w:tc>
          <w:tcPr>
            <w:tcW w:w="3480" w:type="dxa"/>
            <w:gridSpan w:val="4"/>
            <w:vAlign w:val="center"/>
          </w:tcPr>
          <w:p>
            <w:pPr>
              <w:jc w:val="left"/>
              <w:rPr>
                <w:rFonts w:hint="eastAsia" w:ascii="仿宋_GB2312"/>
                <w:sz w:val="24"/>
                <w:szCs w:val="24"/>
              </w:rPr>
            </w:pPr>
          </w:p>
        </w:tc>
        <w:tc>
          <w:tcPr>
            <w:tcW w:w="1437" w:type="dxa"/>
            <w:vAlign w:val="center"/>
          </w:tcPr>
          <w:p>
            <w:pPr>
              <w:ind w:firstLine="120" w:firstLineChars="50"/>
              <w:jc w:val="center"/>
              <w:rPr>
                <w:rFonts w:hint="eastAsia" w:ascii="仿宋_GB2312"/>
                <w:sz w:val="24"/>
                <w:szCs w:val="24"/>
              </w:rPr>
            </w:pPr>
            <w:r>
              <w:rPr>
                <w:rFonts w:hint="eastAsia" w:ascii="仿宋_GB2312"/>
                <w:sz w:val="24"/>
                <w:szCs w:val="24"/>
              </w:rPr>
              <w:t>邮  编</w:t>
            </w:r>
          </w:p>
        </w:tc>
        <w:tc>
          <w:tcPr>
            <w:tcW w:w="1437" w:type="dxa"/>
            <w:vAlign w:val="center"/>
          </w:tcPr>
          <w:p>
            <w:pPr>
              <w:jc w:val="center"/>
              <w:rPr>
                <w:rFonts w:hint="eastAsia" w:ascii="仿宋_GB2312"/>
                <w:spacing w:val="-6"/>
                <w:sz w:val="24"/>
                <w:szCs w:val="24"/>
              </w:rPr>
            </w:pPr>
          </w:p>
        </w:tc>
        <w:tc>
          <w:tcPr>
            <w:tcW w:w="1726" w:type="dxa"/>
            <w:vMerge w:val="continue"/>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3" w:type="dxa"/>
            <w:vAlign w:val="center"/>
          </w:tcPr>
          <w:p>
            <w:pPr>
              <w:jc w:val="center"/>
              <w:rPr>
                <w:rFonts w:hint="eastAsia" w:ascii="仿宋_GB2312"/>
                <w:sz w:val="24"/>
                <w:szCs w:val="24"/>
              </w:rPr>
            </w:pPr>
            <w:r>
              <w:rPr>
                <w:rFonts w:hint="eastAsia" w:ascii="仿宋_GB2312"/>
                <w:sz w:val="24"/>
                <w:szCs w:val="24"/>
              </w:rPr>
              <w:t>毕业院校</w:t>
            </w:r>
          </w:p>
        </w:tc>
        <w:tc>
          <w:tcPr>
            <w:tcW w:w="3480" w:type="dxa"/>
            <w:gridSpan w:val="4"/>
            <w:vAlign w:val="center"/>
          </w:tcPr>
          <w:p>
            <w:pPr>
              <w:jc w:val="left"/>
              <w:rPr>
                <w:rFonts w:hint="eastAsia" w:ascii="仿宋_GB2312"/>
                <w:sz w:val="24"/>
                <w:szCs w:val="24"/>
              </w:rPr>
            </w:pPr>
          </w:p>
        </w:tc>
        <w:tc>
          <w:tcPr>
            <w:tcW w:w="1437" w:type="dxa"/>
            <w:vAlign w:val="center"/>
          </w:tcPr>
          <w:p>
            <w:pPr>
              <w:jc w:val="center"/>
              <w:rPr>
                <w:rFonts w:hint="eastAsia" w:ascii="仿宋_GB2312"/>
                <w:sz w:val="24"/>
                <w:szCs w:val="24"/>
              </w:rPr>
            </w:pPr>
            <w:r>
              <w:rPr>
                <w:rFonts w:hint="eastAsia" w:ascii="仿宋_GB2312"/>
                <w:spacing w:val="-6"/>
                <w:sz w:val="24"/>
                <w:szCs w:val="24"/>
              </w:rPr>
              <w:t>毕业时间</w:t>
            </w:r>
          </w:p>
        </w:tc>
        <w:tc>
          <w:tcPr>
            <w:tcW w:w="3163" w:type="dxa"/>
            <w:gridSpan w:val="2"/>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3" w:type="dxa"/>
            <w:vAlign w:val="center"/>
          </w:tcPr>
          <w:p>
            <w:pPr>
              <w:jc w:val="center"/>
              <w:rPr>
                <w:rFonts w:hint="eastAsia" w:ascii="仿宋_GB2312"/>
                <w:sz w:val="24"/>
                <w:szCs w:val="24"/>
              </w:rPr>
            </w:pPr>
            <w:r>
              <w:rPr>
                <w:rFonts w:hint="eastAsia" w:ascii="仿宋_GB2312"/>
                <w:sz w:val="24"/>
                <w:szCs w:val="24"/>
              </w:rPr>
              <w:t>所学专业</w:t>
            </w:r>
          </w:p>
        </w:tc>
        <w:tc>
          <w:tcPr>
            <w:tcW w:w="3480" w:type="dxa"/>
            <w:gridSpan w:val="4"/>
            <w:vAlign w:val="center"/>
          </w:tcPr>
          <w:p>
            <w:pPr>
              <w:jc w:val="center"/>
              <w:rPr>
                <w:rFonts w:hint="eastAsia" w:ascii="仿宋_GB2312"/>
                <w:sz w:val="24"/>
                <w:szCs w:val="24"/>
              </w:rPr>
            </w:pPr>
          </w:p>
        </w:tc>
        <w:tc>
          <w:tcPr>
            <w:tcW w:w="1437" w:type="dxa"/>
            <w:vAlign w:val="center"/>
          </w:tcPr>
          <w:p>
            <w:pPr>
              <w:jc w:val="center"/>
              <w:rPr>
                <w:rFonts w:hint="eastAsia" w:ascii="仿宋_GB2312"/>
                <w:spacing w:val="-10"/>
                <w:sz w:val="24"/>
                <w:szCs w:val="24"/>
              </w:rPr>
            </w:pPr>
            <w:r>
              <w:rPr>
                <w:rFonts w:hint="eastAsia" w:ascii="仿宋_GB2312"/>
                <w:spacing w:val="-10"/>
                <w:sz w:val="24"/>
                <w:szCs w:val="24"/>
              </w:rPr>
              <w:t>学历及学位</w:t>
            </w:r>
          </w:p>
        </w:tc>
        <w:tc>
          <w:tcPr>
            <w:tcW w:w="3163" w:type="dxa"/>
            <w:gridSpan w:val="2"/>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3" w:type="dxa"/>
            <w:vAlign w:val="center"/>
          </w:tcPr>
          <w:p>
            <w:pPr>
              <w:jc w:val="center"/>
              <w:rPr>
                <w:rFonts w:hint="eastAsia" w:ascii="仿宋_GB2312"/>
                <w:sz w:val="24"/>
                <w:szCs w:val="24"/>
              </w:rPr>
            </w:pPr>
            <w:r>
              <w:rPr>
                <w:rFonts w:hint="eastAsia" w:ascii="仿宋_GB2312"/>
                <w:spacing w:val="-20"/>
                <w:sz w:val="24"/>
                <w:szCs w:val="24"/>
              </w:rPr>
              <w:t>外语水平</w:t>
            </w:r>
          </w:p>
        </w:tc>
        <w:tc>
          <w:tcPr>
            <w:tcW w:w="3480" w:type="dxa"/>
            <w:gridSpan w:val="4"/>
            <w:vAlign w:val="center"/>
          </w:tcPr>
          <w:p>
            <w:pPr>
              <w:jc w:val="center"/>
              <w:rPr>
                <w:rFonts w:hint="eastAsia" w:ascii="仿宋_GB2312"/>
                <w:spacing w:val="-6"/>
                <w:sz w:val="24"/>
                <w:szCs w:val="24"/>
              </w:rPr>
            </w:pPr>
          </w:p>
        </w:tc>
        <w:tc>
          <w:tcPr>
            <w:tcW w:w="1437" w:type="dxa"/>
            <w:vAlign w:val="center"/>
          </w:tcPr>
          <w:p>
            <w:pPr>
              <w:jc w:val="center"/>
              <w:rPr>
                <w:rFonts w:hint="eastAsia" w:ascii="仿宋_GB2312"/>
                <w:sz w:val="24"/>
                <w:szCs w:val="24"/>
              </w:rPr>
            </w:pPr>
            <w:r>
              <w:rPr>
                <w:rFonts w:hint="eastAsia" w:ascii="仿宋_GB2312"/>
                <w:spacing w:val="-20"/>
                <w:sz w:val="24"/>
                <w:szCs w:val="24"/>
              </w:rPr>
              <w:t>计算机水平</w:t>
            </w:r>
          </w:p>
        </w:tc>
        <w:tc>
          <w:tcPr>
            <w:tcW w:w="3163" w:type="dxa"/>
            <w:gridSpan w:val="2"/>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3" w:type="dxa"/>
            <w:vAlign w:val="center"/>
          </w:tcPr>
          <w:p>
            <w:pPr>
              <w:jc w:val="center"/>
              <w:rPr>
                <w:rFonts w:hint="eastAsia" w:ascii="仿宋_GB2312"/>
                <w:sz w:val="24"/>
                <w:szCs w:val="24"/>
              </w:rPr>
            </w:pPr>
            <w:r>
              <w:rPr>
                <w:rFonts w:hint="eastAsia" w:ascii="仿宋_GB2312"/>
                <w:sz w:val="24"/>
                <w:szCs w:val="24"/>
              </w:rPr>
              <w:t>工作单位</w:t>
            </w:r>
          </w:p>
        </w:tc>
        <w:tc>
          <w:tcPr>
            <w:tcW w:w="3480" w:type="dxa"/>
            <w:gridSpan w:val="4"/>
            <w:vAlign w:val="center"/>
          </w:tcPr>
          <w:p>
            <w:pPr>
              <w:jc w:val="center"/>
              <w:rPr>
                <w:rFonts w:hint="eastAsia" w:ascii="仿宋_GB2312"/>
                <w:sz w:val="24"/>
                <w:szCs w:val="24"/>
              </w:rPr>
            </w:pPr>
          </w:p>
        </w:tc>
        <w:tc>
          <w:tcPr>
            <w:tcW w:w="1437" w:type="dxa"/>
            <w:vAlign w:val="center"/>
          </w:tcPr>
          <w:p>
            <w:pPr>
              <w:jc w:val="center"/>
              <w:rPr>
                <w:rFonts w:hint="eastAsia" w:ascii="仿宋_GB2312"/>
                <w:sz w:val="24"/>
                <w:szCs w:val="24"/>
              </w:rPr>
            </w:pPr>
            <w:r>
              <w:rPr>
                <w:rFonts w:hint="eastAsia" w:ascii="仿宋_GB2312"/>
                <w:spacing w:val="-20"/>
                <w:sz w:val="24"/>
                <w:szCs w:val="24"/>
              </w:rPr>
              <w:t>单位性质</w:t>
            </w:r>
          </w:p>
        </w:tc>
        <w:tc>
          <w:tcPr>
            <w:tcW w:w="3163" w:type="dxa"/>
            <w:gridSpan w:val="2"/>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3" w:type="dxa"/>
            <w:vAlign w:val="center"/>
          </w:tcPr>
          <w:p>
            <w:pPr>
              <w:jc w:val="center"/>
              <w:rPr>
                <w:rFonts w:hint="eastAsia" w:ascii="仿宋_GB2312"/>
                <w:sz w:val="24"/>
                <w:szCs w:val="24"/>
              </w:rPr>
            </w:pPr>
            <w:r>
              <w:rPr>
                <w:rFonts w:hint="eastAsia" w:ascii="仿宋_GB2312"/>
                <w:sz w:val="24"/>
                <w:szCs w:val="24"/>
              </w:rPr>
              <w:t>裸视视力</w:t>
            </w:r>
          </w:p>
        </w:tc>
        <w:tc>
          <w:tcPr>
            <w:tcW w:w="2330" w:type="dxa"/>
            <w:gridSpan w:val="2"/>
            <w:vAlign w:val="center"/>
          </w:tcPr>
          <w:p>
            <w:pPr>
              <w:rPr>
                <w:rFonts w:hint="eastAsia" w:ascii="仿宋_GB2312"/>
                <w:sz w:val="24"/>
                <w:szCs w:val="24"/>
              </w:rPr>
            </w:pPr>
          </w:p>
        </w:tc>
        <w:tc>
          <w:tcPr>
            <w:tcW w:w="1150" w:type="dxa"/>
            <w:gridSpan w:val="2"/>
            <w:vAlign w:val="center"/>
          </w:tcPr>
          <w:p>
            <w:pPr>
              <w:jc w:val="center"/>
              <w:rPr>
                <w:rFonts w:hint="eastAsia" w:ascii="仿宋_GB2312"/>
                <w:spacing w:val="-20"/>
                <w:sz w:val="24"/>
                <w:szCs w:val="24"/>
              </w:rPr>
            </w:pPr>
            <w:r>
              <w:rPr>
                <w:rFonts w:hint="eastAsia" w:ascii="仿宋_GB2312"/>
                <w:spacing w:val="-20"/>
                <w:sz w:val="24"/>
                <w:szCs w:val="24"/>
              </w:rPr>
              <w:t>矫正视力</w:t>
            </w:r>
          </w:p>
        </w:tc>
        <w:tc>
          <w:tcPr>
            <w:tcW w:w="1437" w:type="dxa"/>
            <w:vAlign w:val="center"/>
          </w:tcPr>
          <w:p>
            <w:pPr>
              <w:jc w:val="center"/>
              <w:rPr>
                <w:rFonts w:hint="eastAsia" w:ascii="仿宋_GB2312"/>
                <w:sz w:val="24"/>
                <w:szCs w:val="24"/>
              </w:rPr>
            </w:pPr>
          </w:p>
        </w:tc>
        <w:tc>
          <w:tcPr>
            <w:tcW w:w="1437" w:type="dxa"/>
            <w:vAlign w:val="center"/>
          </w:tcPr>
          <w:p>
            <w:pPr>
              <w:jc w:val="center"/>
              <w:rPr>
                <w:rFonts w:hint="eastAsia" w:ascii="仿宋_GB2312"/>
                <w:spacing w:val="-6"/>
                <w:sz w:val="24"/>
                <w:szCs w:val="24"/>
              </w:rPr>
            </w:pPr>
            <w:r>
              <w:rPr>
                <w:rFonts w:hint="eastAsia" w:ascii="仿宋_GB2312"/>
                <w:sz w:val="24"/>
                <w:szCs w:val="24"/>
              </w:rPr>
              <w:t>身高</w:t>
            </w:r>
          </w:p>
        </w:tc>
        <w:tc>
          <w:tcPr>
            <w:tcW w:w="1726" w:type="dxa"/>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1803" w:type="dxa"/>
            <w:vAlign w:val="center"/>
          </w:tcPr>
          <w:p>
            <w:pPr>
              <w:jc w:val="center"/>
              <w:rPr>
                <w:rFonts w:hint="eastAsia" w:ascii="仿宋_GB2312"/>
                <w:sz w:val="24"/>
                <w:szCs w:val="24"/>
              </w:rPr>
            </w:pPr>
            <w:r>
              <w:rPr>
                <w:rFonts w:hint="eastAsia" w:ascii="仿宋_GB2312"/>
                <w:sz w:val="24"/>
                <w:szCs w:val="24"/>
              </w:rPr>
              <w:t>专业技术资格</w:t>
            </w:r>
          </w:p>
        </w:tc>
        <w:tc>
          <w:tcPr>
            <w:tcW w:w="2330" w:type="dxa"/>
            <w:gridSpan w:val="2"/>
            <w:vAlign w:val="center"/>
          </w:tcPr>
          <w:p>
            <w:pPr>
              <w:rPr>
                <w:rFonts w:hint="eastAsia" w:ascii="仿宋_GB2312"/>
                <w:sz w:val="24"/>
                <w:szCs w:val="24"/>
              </w:rPr>
            </w:pPr>
          </w:p>
        </w:tc>
        <w:tc>
          <w:tcPr>
            <w:tcW w:w="1150" w:type="dxa"/>
            <w:gridSpan w:val="2"/>
            <w:vAlign w:val="center"/>
          </w:tcPr>
          <w:p>
            <w:pPr>
              <w:jc w:val="center"/>
              <w:rPr>
                <w:rFonts w:hint="eastAsia" w:ascii="仿宋_GB2312"/>
                <w:spacing w:val="-12"/>
                <w:sz w:val="24"/>
                <w:szCs w:val="24"/>
              </w:rPr>
            </w:pPr>
            <w:r>
              <w:rPr>
                <w:rFonts w:hint="eastAsia" w:ascii="仿宋_GB2312"/>
                <w:spacing w:val="-12"/>
                <w:sz w:val="24"/>
                <w:szCs w:val="24"/>
              </w:rPr>
              <w:t>职业资格</w:t>
            </w:r>
          </w:p>
        </w:tc>
        <w:tc>
          <w:tcPr>
            <w:tcW w:w="1437" w:type="dxa"/>
            <w:vAlign w:val="center"/>
          </w:tcPr>
          <w:p>
            <w:pPr>
              <w:rPr>
                <w:rFonts w:hint="eastAsia" w:ascii="仿宋_GB2312"/>
                <w:sz w:val="24"/>
                <w:szCs w:val="24"/>
              </w:rPr>
            </w:pPr>
          </w:p>
        </w:tc>
        <w:tc>
          <w:tcPr>
            <w:tcW w:w="1437" w:type="dxa"/>
            <w:vAlign w:val="center"/>
          </w:tcPr>
          <w:p>
            <w:pPr>
              <w:jc w:val="center"/>
              <w:rPr>
                <w:rFonts w:hint="eastAsia" w:ascii="仿宋_GB2312"/>
                <w:sz w:val="24"/>
                <w:szCs w:val="24"/>
              </w:rPr>
            </w:pPr>
            <w:r>
              <w:rPr>
                <w:rFonts w:hint="eastAsia" w:ascii="仿宋_GB2312"/>
                <w:spacing w:val="-20"/>
                <w:sz w:val="24"/>
                <w:szCs w:val="24"/>
              </w:rPr>
              <w:t>执业资</w:t>
            </w:r>
            <w:r>
              <w:rPr>
                <w:rFonts w:hint="eastAsia" w:ascii="仿宋_GB2312"/>
                <w:sz w:val="24"/>
                <w:szCs w:val="24"/>
              </w:rPr>
              <w:t>格</w:t>
            </w:r>
          </w:p>
        </w:tc>
        <w:tc>
          <w:tcPr>
            <w:tcW w:w="1726" w:type="dxa"/>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803" w:type="dxa"/>
            <w:vAlign w:val="center"/>
          </w:tcPr>
          <w:p>
            <w:pPr>
              <w:jc w:val="center"/>
              <w:rPr>
                <w:rFonts w:hint="eastAsia" w:ascii="仿宋_GB2312"/>
                <w:sz w:val="24"/>
                <w:szCs w:val="24"/>
              </w:rPr>
            </w:pPr>
            <w:r>
              <w:rPr>
                <w:rFonts w:hint="eastAsia" w:ascii="仿宋_GB2312"/>
                <w:spacing w:val="-12"/>
                <w:sz w:val="24"/>
                <w:szCs w:val="24"/>
              </w:rPr>
              <w:t>基层工作情况</w:t>
            </w:r>
            <w:r>
              <w:rPr>
                <w:rFonts w:hint="eastAsia" w:ascii="仿宋_GB2312"/>
                <w:sz w:val="24"/>
                <w:szCs w:val="24"/>
              </w:rPr>
              <w:t>及考核结果</w:t>
            </w:r>
          </w:p>
        </w:tc>
        <w:tc>
          <w:tcPr>
            <w:tcW w:w="8080" w:type="dxa"/>
            <w:gridSpan w:val="7"/>
            <w:vAlign w:val="center"/>
          </w:tcPr>
          <w:p>
            <w:pP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9" w:hRule="atLeast"/>
          <w:jc w:val="center"/>
        </w:trPr>
        <w:tc>
          <w:tcPr>
            <w:tcW w:w="1803" w:type="dxa"/>
            <w:tcBorders>
              <w:bottom w:val="single" w:color="auto" w:sz="4" w:space="0"/>
            </w:tcBorders>
            <w:vAlign w:val="center"/>
          </w:tcPr>
          <w:p>
            <w:pPr>
              <w:jc w:val="center"/>
              <w:rPr>
                <w:rFonts w:hint="eastAsia" w:ascii="仿宋_GB2312"/>
                <w:sz w:val="24"/>
                <w:szCs w:val="24"/>
              </w:rPr>
            </w:pPr>
            <w:r>
              <w:rPr>
                <w:rFonts w:hint="eastAsia" w:ascii="仿宋_GB2312"/>
                <w:sz w:val="24"/>
                <w:szCs w:val="24"/>
              </w:rPr>
              <w:t>学习、工作经历</w:t>
            </w:r>
          </w:p>
          <w:p>
            <w:pPr>
              <w:rPr>
                <w:rFonts w:hint="eastAsia" w:ascii="仿宋_GB2312"/>
                <w:sz w:val="24"/>
                <w:szCs w:val="24"/>
              </w:rPr>
            </w:pPr>
            <w:r>
              <w:rPr>
                <w:rFonts w:hint="eastAsia" w:ascii="仿宋_GB2312"/>
                <w:sz w:val="24"/>
                <w:szCs w:val="24"/>
              </w:rPr>
              <w:t>（何年何月至何年何月在何地、何单位工作或学习、任何职，从中学开始，按时间先后顺序填写）</w:t>
            </w:r>
          </w:p>
        </w:tc>
        <w:tc>
          <w:tcPr>
            <w:tcW w:w="8080" w:type="dxa"/>
            <w:gridSpan w:val="7"/>
            <w:tcBorders>
              <w:bottom w:val="single" w:color="auto" w:sz="4" w:space="0"/>
            </w:tcBorders>
            <w:vAlign w:val="top"/>
          </w:tcPr>
          <w:p>
            <w:pPr>
              <w:rPr>
                <w:rFonts w:hint="eastAsia" w:ascii="仿宋_GB2312"/>
                <w:sz w:val="24"/>
                <w:szCs w:val="24"/>
              </w:rPr>
            </w:pPr>
          </w:p>
        </w:tc>
      </w:tr>
    </w:tbl>
    <w:p>
      <w:pPr>
        <w:jc w:val="left"/>
        <w:rPr>
          <w:rFonts w:hint="eastAsia" w:ascii="仿宋_GB2312"/>
          <w:sz w:val="24"/>
          <w:szCs w:val="24"/>
        </w:rPr>
      </w:pPr>
    </w:p>
    <w:tbl>
      <w:tblPr>
        <w:tblStyle w:val="8"/>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2931"/>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48" w:type="dxa"/>
            <w:vMerge w:val="restart"/>
            <w:vAlign w:val="center"/>
          </w:tcPr>
          <w:p>
            <w:pPr>
              <w:spacing w:line="300" w:lineRule="exact"/>
              <w:rPr>
                <w:rFonts w:hint="eastAsia" w:ascii="仿宋_GB2312"/>
                <w:sz w:val="24"/>
                <w:szCs w:val="24"/>
              </w:rPr>
            </w:pPr>
            <w:r>
              <w:rPr>
                <w:rFonts w:hint="eastAsia" w:ascii="仿宋_GB2312"/>
                <w:sz w:val="24"/>
                <w:szCs w:val="24"/>
              </w:rPr>
              <w:t>家 庭成 员及 主要 社会 关系</w:t>
            </w:r>
          </w:p>
        </w:tc>
        <w:tc>
          <w:tcPr>
            <w:tcW w:w="1416" w:type="dxa"/>
            <w:vAlign w:val="center"/>
          </w:tcPr>
          <w:p>
            <w:pPr>
              <w:spacing w:line="440" w:lineRule="exact"/>
              <w:jc w:val="center"/>
              <w:rPr>
                <w:rFonts w:hint="eastAsia" w:ascii="仿宋_GB2312"/>
                <w:sz w:val="24"/>
                <w:szCs w:val="24"/>
              </w:rPr>
            </w:pPr>
            <w:r>
              <w:rPr>
                <w:rFonts w:hint="eastAsia" w:ascii="仿宋_GB2312"/>
                <w:sz w:val="24"/>
                <w:szCs w:val="24"/>
              </w:rPr>
              <w:t>姓  名</w:t>
            </w:r>
          </w:p>
        </w:tc>
        <w:tc>
          <w:tcPr>
            <w:tcW w:w="1504" w:type="dxa"/>
            <w:vAlign w:val="center"/>
          </w:tcPr>
          <w:p>
            <w:pPr>
              <w:spacing w:line="440" w:lineRule="exact"/>
              <w:jc w:val="center"/>
              <w:rPr>
                <w:rFonts w:hint="eastAsia" w:ascii="仿宋_GB2312"/>
                <w:sz w:val="24"/>
                <w:szCs w:val="24"/>
              </w:rPr>
            </w:pPr>
            <w:r>
              <w:rPr>
                <w:rFonts w:hint="eastAsia" w:ascii="仿宋_GB2312"/>
                <w:sz w:val="24"/>
                <w:szCs w:val="24"/>
              </w:rPr>
              <w:t>与本人关系</w:t>
            </w:r>
          </w:p>
        </w:tc>
        <w:tc>
          <w:tcPr>
            <w:tcW w:w="2931" w:type="dxa"/>
            <w:vAlign w:val="center"/>
          </w:tcPr>
          <w:p>
            <w:pPr>
              <w:spacing w:line="440" w:lineRule="exact"/>
              <w:jc w:val="center"/>
              <w:rPr>
                <w:rFonts w:hint="eastAsia" w:ascii="仿宋_GB2312"/>
                <w:sz w:val="24"/>
                <w:szCs w:val="24"/>
              </w:rPr>
            </w:pPr>
            <w:r>
              <w:rPr>
                <w:rFonts w:hint="eastAsia" w:ascii="仿宋_GB2312"/>
                <w:sz w:val="24"/>
                <w:szCs w:val="24"/>
              </w:rPr>
              <w:t>工作单位及职务</w:t>
            </w:r>
          </w:p>
        </w:tc>
        <w:tc>
          <w:tcPr>
            <w:tcW w:w="2239" w:type="dxa"/>
            <w:vAlign w:val="center"/>
          </w:tcPr>
          <w:p>
            <w:pPr>
              <w:spacing w:line="440" w:lineRule="exact"/>
              <w:jc w:val="center"/>
              <w:rPr>
                <w:rFonts w:hint="eastAsia" w:ascii="仿宋_GB2312"/>
                <w:sz w:val="24"/>
                <w:szCs w:val="24"/>
              </w:rPr>
            </w:pPr>
            <w:r>
              <w:rPr>
                <w:rFonts w:hint="eastAsia" w:ascii="仿宋_GB2312"/>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4" w:hRule="atLeast"/>
          <w:jc w:val="center"/>
        </w:trPr>
        <w:tc>
          <w:tcPr>
            <w:tcW w:w="948" w:type="dxa"/>
            <w:vMerge w:val="continue"/>
            <w:vAlign w:val="center"/>
          </w:tcPr>
          <w:p>
            <w:pPr>
              <w:spacing w:line="300" w:lineRule="exact"/>
              <w:rPr>
                <w:rFonts w:hint="eastAsia" w:ascii="仿宋_GB2312"/>
                <w:sz w:val="24"/>
                <w:szCs w:val="24"/>
              </w:rPr>
            </w:pPr>
          </w:p>
        </w:tc>
        <w:tc>
          <w:tcPr>
            <w:tcW w:w="1416" w:type="dxa"/>
            <w:vAlign w:val="top"/>
          </w:tcPr>
          <w:p>
            <w:pPr>
              <w:spacing w:line="440" w:lineRule="exact"/>
              <w:jc w:val="left"/>
              <w:rPr>
                <w:rFonts w:hint="eastAsia" w:ascii="仿宋_GB2312"/>
                <w:sz w:val="24"/>
                <w:szCs w:val="24"/>
              </w:rPr>
            </w:pPr>
          </w:p>
        </w:tc>
        <w:tc>
          <w:tcPr>
            <w:tcW w:w="1504" w:type="dxa"/>
            <w:vAlign w:val="top"/>
          </w:tcPr>
          <w:p>
            <w:pPr>
              <w:spacing w:line="440" w:lineRule="exact"/>
              <w:jc w:val="left"/>
              <w:rPr>
                <w:rFonts w:hint="eastAsia" w:ascii="仿宋_GB2312"/>
                <w:sz w:val="24"/>
                <w:szCs w:val="24"/>
              </w:rPr>
            </w:pPr>
          </w:p>
        </w:tc>
        <w:tc>
          <w:tcPr>
            <w:tcW w:w="2931" w:type="dxa"/>
            <w:vAlign w:val="top"/>
          </w:tcPr>
          <w:p>
            <w:pPr>
              <w:spacing w:line="440" w:lineRule="exact"/>
              <w:jc w:val="left"/>
              <w:rPr>
                <w:rFonts w:hint="eastAsia" w:ascii="仿宋_GB2312"/>
                <w:sz w:val="24"/>
                <w:szCs w:val="24"/>
              </w:rPr>
            </w:pPr>
          </w:p>
        </w:tc>
        <w:tc>
          <w:tcPr>
            <w:tcW w:w="2239" w:type="dxa"/>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9" w:hRule="atLeast"/>
          <w:jc w:val="center"/>
        </w:trPr>
        <w:tc>
          <w:tcPr>
            <w:tcW w:w="948" w:type="dxa"/>
            <w:vAlign w:val="center"/>
          </w:tcPr>
          <w:p>
            <w:pPr>
              <w:spacing w:line="300" w:lineRule="exact"/>
              <w:rPr>
                <w:rFonts w:hint="eastAsia" w:ascii="仿宋_GB2312"/>
                <w:sz w:val="24"/>
                <w:szCs w:val="24"/>
              </w:rPr>
            </w:pPr>
            <w:r>
              <w:rPr>
                <w:rFonts w:hint="eastAsia" w:ascii="仿宋_GB2312"/>
                <w:sz w:val="24"/>
                <w:szCs w:val="24"/>
              </w:rPr>
              <w:t>有 何特 长及 突出 业绩</w:t>
            </w:r>
          </w:p>
        </w:tc>
        <w:tc>
          <w:tcPr>
            <w:tcW w:w="8090" w:type="dxa"/>
            <w:gridSpan w:val="4"/>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jc w:val="center"/>
        </w:trPr>
        <w:tc>
          <w:tcPr>
            <w:tcW w:w="948" w:type="dxa"/>
            <w:vAlign w:val="center"/>
          </w:tcPr>
          <w:p>
            <w:pPr>
              <w:spacing w:line="300" w:lineRule="exact"/>
              <w:jc w:val="lef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奖  惩</w:t>
            </w:r>
          </w:p>
          <w:p>
            <w:pPr>
              <w:spacing w:line="300" w:lineRule="exac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情  况</w:t>
            </w:r>
          </w:p>
          <w:p>
            <w:pPr>
              <w:spacing w:line="300" w:lineRule="exact"/>
              <w:jc w:val="left"/>
              <w:rPr>
                <w:rFonts w:hint="eastAsia" w:ascii="仿宋_GB2312"/>
                <w:sz w:val="24"/>
                <w:szCs w:val="24"/>
              </w:rPr>
            </w:pPr>
          </w:p>
        </w:tc>
        <w:tc>
          <w:tcPr>
            <w:tcW w:w="8090" w:type="dxa"/>
            <w:gridSpan w:val="4"/>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4" w:hRule="atLeast"/>
          <w:jc w:val="center"/>
        </w:trPr>
        <w:tc>
          <w:tcPr>
            <w:tcW w:w="948" w:type="dxa"/>
            <w:vAlign w:val="center"/>
          </w:tcPr>
          <w:p>
            <w:pPr>
              <w:spacing w:line="300" w:lineRule="exact"/>
              <w:rPr>
                <w:rFonts w:hint="eastAsia" w:ascii="仿宋_GB2312"/>
                <w:sz w:val="24"/>
                <w:szCs w:val="24"/>
              </w:rPr>
            </w:pPr>
            <w:r>
              <w:rPr>
                <w:rFonts w:hint="eastAsia" w:ascii="仿宋_GB2312"/>
                <w:sz w:val="24"/>
                <w:szCs w:val="24"/>
              </w:rPr>
              <w:t>审  核</w:t>
            </w:r>
          </w:p>
          <w:p>
            <w:pPr>
              <w:spacing w:line="300" w:lineRule="exact"/>
              <w:rPr>
                <w:rFonts w:hint="eastAsia" w:ascii="仿宋_GB2312"/>
                <w:sz w:val="24"/>
                <w:szCs w:val="24"/>
              </w:rPr>
            </w:pPr>
          </w:p>
          <w:p>
            <w:pPr>
              <w:spacing w:line="300" w:lineRule="exac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意  见</w:t>
            </w:r>
          </w:p>
        </w:tc>
        <w:tc>
          <w:tcPr>
            <w:tcW w:w="8090" w:type="dxa"/>
            <w:gridSpan w:val="4"/>
            <w:vAlign w:val="top"/>
          </w:tcPr>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jc w:val="left"/>
              <w:rPr>
                <w:rFonts w:hint="eastAsia" w:ascii="仿宋_GB2312"/>
                <w:sz w:val="24"/>
                <w:szCs w:val="24"/>
              </w:rPr>
            </w:pPr>
            <w:r>
              <w:rPr>
                <w:rFonts w:hint="eastAsia" w:ascii="仿宋_GB2312"/>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jc w:val="center"/>
        </w:trPr>
        <w:tc>
          <w:tcPr>
            <w:tcW w:w="948" w:type="dxa"/>
            <w:vAlign w:val="center"/>
          </w:tcPr>
          <w:p>
            <w:pPr>
              <w:spacing w:line="300" w:lineRule="exact"/>
              <w:rPr>
                <w:rFonts w:hint="eastAsia" w:ascii="仿宋_GB2312"/>
                <w:sz w:val="24"/>
                <w:szCs w:val="24"/>
              </w:rPr>
            </w:pPr>
            <w:r>
              <w:rPr>
                <w:rFonts w:hint="eastAsia" w:ascii="仿宋_GB2312"/>
                <w:sz w:val="24"/>
                <w:szCs w:val="24"/>
              </w:rPr>
              <w:t>备  注</w:t>
            </w:r>
          </w:p>
        </w:tc>
        <w:tc>
          <w:tcPr>
            <w:tcW w:w="8090" w:type="dxa"/>
            <w:gridSpan w:val="4"/>
            <w:vAlign w:val="top"/>
          </w:tcPr>
          <w:p>
            <w:pPr>
              <w:spacing w:line="440" w:lineRule="exact"/>
              <w:jc w:val="left"/>
              <w:rPr>
                <w:rFonts w:hint="eastAsia" w:ascii="仿宋_GB2312"/>
                <w:sz w:val="24"/>
                <w:szCs w:val="24"/>
              </w:rPr>
            </w:pPr>
          </w:p>
        </w:tc>
      </w:tr>
    </w:tbl>
    <w:p>
      <w:pPr>
        <w:spacing w:line="400" w:lineRule="exact"/>
        <w:jc w:val="left"/>
        <w:rPr>
          <w:rFonts w:hint="eastAsia" w:ascii="仿宋_GB2312" w:hAnsi="仿宋"/>
          <w:sz w:val="24"/>
          <w:szCs w:val="24"/>
        </w:rPr>
      </w:pPr>
      <w:r>
        <w:rPr>
          <w:rFonts w:hint="eastAsia" w:ascii="仿宋_GB2312" w:hAnsi="仿宋"/>
          <w:sz w:val="24"/>
          <w:szCs w:val="24"/>
        </w:rPr>
        <w:t>说明：1、此表用蓝黑色钢笔填写，字迹要清楚；</w:t>
      </w:r>
    </w:p>
    <w:p>
      <w:pPr>
        <w:spacing w:line="560" w:lineRule="exact"/>
        <w:ind w:firstLine="720" w:firstLineChars="300"/>
        <w:rPr>
          <w:rFonts w:hint="eastAsia"/>
        </w:rPr>
      </w:pPr>
      <w:r>
        <w:rPr>
          <w:rFonts w:hint="eastAsia" w:ascii="仿宋_GB2312" w:hAnsi="仿宋"/>
          <w:sz w:val="24"/>
          <w:szCs w:val="24"/>
        </w:rPr>
        <w:t>2、此表须如实填写，经审核发现与事实不符的，责任自负。</w:t>
      </w:r>
    </w:p>
    <w:p/>
    <w:p>
      <w:pPr>
        <w:sectPr>
          <w:pgSz w:w="11906" w:h="16838"/>
          <w:pgMar w:top="1167" w:right="1587" w:bottom="620" w:left="1587" w:header="851" w:footer="992" w:gutter="0"/>
          <w:cols w:space="720" w:num="1"/>
          <w:rtlGutter w:val="0"/>
          <w:docGrid w:type="lines" w:linePitch="317" w:charSpace="0"/>
        </w:sectPr>
      </w:pPr>
    </w:p>
    <w:p>
      <w:pPr>
        <w:jc w:val="center"/>
        <w:rPr>
          <w:rFonts w:hint="eastAsia"/>
          <w:b/>
          <w:bCs/>
          <w:sz w:val="44"/>
          <w:szCs w:val="44"/>
          <w:lang w:eastAsia="zh-CN"/>
        </w:rPr>
      </w:pPr>
      <w:r>
        <w:rPr>
          <w:sz w:val="44"/>
        </w:rPr>
        <mc:AlternateContent>
          <mc:Choice Requires="wps">
            <w:drawing>
              <wp:anchor distT="0" distB="0" distL="114300" distR="114300" simplePos="0" relativeHeight="251666432" behindDoc="0" locked="0" layoutInCell="1" allowOverlap="1">
                <wp:simplePos x="0" y="0"/>
                <wp:positionH relativeFrom="column">
                  <wp:posOffset>-161290</wp:posOffset>
                </wp:positionH>
                <wp:positionV relativeFrom="paragraph">
                  <wp:posOffset>-284480</wp:posOffset>
                </wp:positionV>
                <wp:extent cx="859155" cy="510540"/>
                <wp:effectExtent l="0" t="0" r="17145" b="3810"/>
                <wp:wrapNone/>
                <wp:docPr id="1" name="文本框 1"/>
                <wp:cNvGraphicFramePr/>
                <a:graphic xmlns:a="http://schemas.openxmlformats.org/drawingml/2006/main">
                  <a:graphicData uri="http://schemas.microsoft.com/office/word/2010/wordprocessingShape">
                    <wps:wsp>
                      <wps:cNvSpPr txBox="1"/>
                      <wps:spPr>
                        <a:xfrm>
                          <a:off x="313690" y="304165"/>
                          <a:ext cx="859155" cy="51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32"/>
                                <w:szCs w:val="32"/>
                                <w:lang w:val="en-US" w:eastAsia="zh-CN"/>
                              </w:rPr>
                            </w:pPr>
                            <w:r>
                              <w:rPr>
                                <w:rFonts w:hint="eastAsia"/>
                                <w:sz w:val="32"/>
                                <w:szCs w:val="32"/>
                                <w:lang w:eastAsia="zh-CN"/>
                              </w:rPr>
                              <w:t>附件</w:t>
                            </w:r>
                            <w:r>
                              <w:rPr>
                                <w:rFonts w:hint="eastAsia"/>
                                <w:sz w:val="32"/>
                                <w:szCs w:val="32"/>
                                <w:lang w:val="en-US" w:eastAsia="zh-CN"/>
                              </w:rPr>
                              <w:t>3</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pt;margin-top:-22.4pt;height:40.2pt;width:67.65pt;z-index:251666432;mso-width-relative:page;mso-height-relative:page;" fillcolor="#FFFFFF [3201]" filled="t" stroked="f" coordsize="21600,21600" o:gfxdata="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DjReTVAAAACgEAAA8AAAAAAAAAAQAgAAAAIgAAAGRycy9k&#10;b3ducmV2LnhtbFBLAQIUABQAAAAIAIdO4kC0q83CPgIAAEoEAAAOAAAAAAAAAAEAIAAAACQBAABk&#10;cnMvZTJvRG9jLnhtbFBLBQYAAAAABgAGAFkBAADU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32"/>
                          <w:szCs w:val="32"/>
                          <w:lang w:val="en-US" w:eastAsia="zh-CN"/>
                        </w:rPr>
                      </w:pPr>
                      <w:r>
                        <w:rPr>
                          <w:rFonts w:hint="eastAsia"/>
                          <w:sz w:val="32"/>
                          <w:szCs w:val="32"/>
                          <w:lang w:eastAsia="zh-CN"/>
                        </w:rPr>
                        <w:t>附件</w:t>
                      </w:r>
                      <w:r>
                        <w:rPr>
                          <w:rFonts w:hint="eastAsia"/>
                          <w:sz w:val="32"/>
                          <w:szCs w:val="32"/>
                          <w:lang w:val="en-US" w:eastAsia="zh-CN"/>
                        </w:rPr>
                        <w:t>3</w:t>
                      </w:r>
                    </w:p>
                    <w:p/>
                  </w:txbxContent>
                </v:textbox>
              </v:shape>
            </w:pict>
          </mc:Fallback>
        </mc:AlternateContent>
      </w:r>
      <w:r>
        <w:rPr>
          <w:rFonts w:hint="eastAsia"/>
          <w:b/>
          <w:bCs/>
          <w:sz w:val="44"/>
          <w:szCs w:val="44"/>
          <w:lang w:eastAsia="zh-CN"/>
        </w:rPr>
        <w:t>顺德区颐养院外来人员健康申明卡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目前处于应对新型冠状病毒感染肺炎疫情全国防控期间，</w:t>
      </w:r>
      <w:r>
        <w:rPr>
          <w:rFonts w:hint="eastAsia" w:ascii="宋体" w:hAnsi="宋体" w:eastAsia="宋体" w:cs="宋体"/>
          <w:sz w:val="24"/>
          <w:szCs w:val="24"/>
          <w:lang w:eastAsia="zh-CN"/>
        </w:rPr>
        <w:t>为了您和他人的健康，请如实逐项填报</w:t>
      </w:r>
      <w:r>
        <w:rPr>
          <w:rFonts w:hint="eastAsia" w:ascii="宋体" w:hAnsi="宋体" w:cs="宋体"/>
          <w:sz w:val="24"/>
          <w:szCs w:val="24"/>
          <w:lang w:eastAsia="zh-CN"/>
        </w:rPr>
        <w:t>健康申明卡</w:t>
      </w:r>
      <w:r>
        <w:rPr>
          <w:rFonts w:hint="eastAsia" w:ascii="宋体" w:hAnsi="宋体" w:eastAsia="宋体" w:cs="宋体"/>
          <w:sz w:val="24"/>
          <w:szCs w:val="24"/>
          <w:lang w:eastAsia="zh-CN"/>
        </w:rPr>
        <w:t>，如有隐瞒或虚假填报，将依据法律</w:t>
      </w:r>
      <w:r>
        <w:rPr>
          <w:rFonts w:hint="eastAsia" w:ascii="宋体" w:hAnsi="宋体" w:cs="宋体"/>
          <w:sz w:val="24"/>
          <w:szCs w:val="24"/>
          <w:lang w:eastAsia="zh-CN"/>
        </w:rPr>
        <w:t>法规</w:t>
      </w:r>
      <w:r>
        <w:rPr>
          <w:rFonts w:hint="eastAsia" w:ascii="宋体" w:hAnsi="宋体" w:eastAsia="宋体" w:cs="宋体"/>
          <w:sz w:val="24"/>
          <w:szCs w:val="24"/>
          <w:lang w:eastAsia="zh-CN"/>
        </w:rPr>
        <w:t>追究相关责任。</w:t>
      </w:r>
    </w:p>
    <w:p>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eastAsia" w:ascii="宋体" w:hAnsi="宋体" w:cs="宋体"/>
          <w:sz w:val="24"/>
          <w:szCs w:val="24"/>
          <w:u w:val="none"/>
          <w:lang w:val="en-US" w:eastAsia="zh-CN"/>
        </w:rPr>
      </w:pPr>
      <w:r>
        <w:rPr>
          <w:rFonts w:hint="eastAsia" w:ascii="宋体" w:hAnsi="宋体" w:eastAsia="宋体" w:cs="宋体"/>
          <w:sz w:val="24"/>
          <w:szCs w:val="24"/>
          <w:lang w:eastAsia="zh-CN"/>
        </w:rPr>
        <w:t>姓名：</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性别：</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年龄：</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none"/>
          <w:lang w:val="en-US" w:eastAsia="zh-CN"/>
        </w:rPr>
        <w:t>岁</w:t>
      </w:r>
      <w:r>
        <w:rPr>
          <w:rFonts w:hint="eastAsia" w:ascii="宋体" w:hAnsi="宋体" w:eastAsia="宋体" w:cs="宋体"/>
          <w:sz w:val="24"/>
          <w:szCs w:val="24"/>
          <w:u w:val="none"/>
          <w:lang w:val="en-US" w:eastAsia="zh-CN"/>
        </w:rPr>
        <w:t xml:space="preserve"> 体温：</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血压：</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none"/>
          <w:lang w:val="en-US" w:eastAsia="zh-CN"/>
        </w:rPr>
        <w:t>mmHg</w:t>
      </w:r>
    </w:p>
    <w:p>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eastAsia" w:ascii="宋体" w:hAnsi="宋体" w:cs="宋体"/>
          <w:sz w:val="24"/>
          <w:szCs w:val="24"/>
          <w:u w:val="none"/>
          <w:lang w:val="en-US" w:eastAsia="zh-CN"/>
        </w:rPr>
      </w:pPr>
      <w:r>
        <w:rPr>
          <w:rFonts w:hint="eastAsia" w:ascii="宋体" w:hAnsi="宋体" w:cs="宋体"/>
          <w:sz w:val="24"/>
          <w:szCs w:val="24"/>
          <w:u w:val="none"/>
          <w:lang w:val="en-US" w:eastAsia="zh-CN"/>
        </w:rPr>
        <w:t>现住址（详细到门牌房号）:</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eastAsia" w:ascii="宋体" w:hAnsi="宋体" w:eastAsia="宋体" w:cs="宋体"/>
          <w:sz w:val="24"/>
          <w:szCs w:val="24"/>
          <w:u w:val="none"/>
          <w:lang w:val="en-US" w:eastAsia="zh-CN"/>
        </w:rPr>
      </w:pPr>
      <w:r>
        <w:rPr>
          <w:rFonts w:hint="eastAsia" w:ascii="宋体" w:hAnsi="宋体" w:cs="宋体"/>
          <w:sz w:val="24"/>
          <w:szCs w:val="24"/>
          <w:u w:val="none"/>
          <w:lang w:val="en-US" w:eastAsia="zh-CN"/>
        </w:rPr>
        <w:t>入院事由：</w:t>
      </w:r>
      <w:r>
        <w:rPr>
          <w:rFonts w:hint="eastAsia" w:ascii="宋体" w:hAnsi="宋体" w:eastAsia="宋体" w:cs="宋体"/>
          <w:sz w:val="24"/>
          <w:szCs w:val="24"/>
          <w:u w:val="non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身份号： </w:t>
      </w:r>
      <w:r>
        <w:rPr>
          <w:rFonts w:hint="eastAsia" w:ascii="宋体" w:hAnsi="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1、过去</w:t>
      </w:r>
      <w:r>
        <w:rPr>
          <w:rFonts w:hint="eastAsia" w:ascii="宋体" w:hAnsi="宋体" w:cs="宋体"/>
          <w:sz w:val="24"/>
          <w:szCs w:val="24"/>
          <w:u w:val="none"/>
          <w:lang w:val="en-US" w:eastAsia="zh-CN"/>
        </w:rPr>
        <w:t>14</w:t>
      </w:r>
      <w:r>
        <w:rPr>
          <w:rFonts w:hint="eastAsia" w:ascii="宋体" w:hAnsi="宋体" w:eastAsia="宋体" w:cs="宋体"/>
          <w:sz w:val="24"/>
          <w:szCs w:val="24"/>
          <w:u w:val="none"/>
          <w:lang w:val="en-US" w:eastAsia="zh-CN"/>
        </w:rPr>
        <w:t>天里是否有外出、聚会？    是</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    否</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2、过去</w:t>
      </w:r>
      <w:r>
        <w:rPr>
          <w:rFonts w:hint="eastAsia" w:ascii="宋体" w:hAnsi="宋体" w:cs="宋体"/>
          <w:sz w:val="24"/>
          <w:szCs w:val="24"/>
          <w:u w:val="none"/>
          <w:lang w:val="en-US" w:eastAsia="zh-CN"/>
        </w:rPr>
        <w:t>14</w:t>
      </w:r>
      <w:r>
        <w:rPr>
          <w:rFonts w:hint="eastAsia" w:ascii="宋体" w:hAnsi="宋体" w:eastAsia="宋体" w:cs="宋体"/>
          <w:sz w:val="24"/>
          <w:szCs w:val="24"/>
          <w:u w:val="none"/>
          <w:lang w:val="en-US" w:eastAsia="zh-CN"/>
        </w:rPr>
        <w:t>天里外出地点</w:t>
      </w:r>
      <w:r>
        <w:rPr>
          <w:rFonts w:hint="eastAsia" w:eastAsia="宋体" w:cs="宋体"/>
          <w:sz w:val="24"/>
          <w:szCs w:val="24"/>
          <w:u w:val="none"/>
          <w:lang w:val="en-US" w:eastAsia="zh-CN"/>
        </w:rPr>
        <w:t>（佛山以外）</w:t>
      </w:r>
      <w:r>
        <w:rPr>
          <w:rFonts w:hint="eastAsia" w:ascii="宋体" w:hAnsi="宋体" w:eastAsia="宋体" w:cs="宋体"/>
          <w:sz w:val="24"/>
          <w:szCs w:val="24"/>
          <w:u w:val="none"/>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过去</w:t>
      </w:r>
      <w:r>
        <w:rPr>
          <w:rFonts w:hint="eastAsia" w:ascii="宋体" w:hAnsi="宋体" w:cs="宋体"/>
          <w:sz w:val="24"/>
          <w:szCs w:val="24"/>
          <w:u w:val="none"/>
          <w:lang w:val="en-US" w:eastAsia="zh-CN"/>
        </w:rPr>
        <w:t>14</w:t>
      </w:r>
      <w:r>
        <w:rPr>
          <w:rFonts w:hint="eastAsia" w:ascii="宋体" w:hAnsi="宋体" w:eastAsia="宋体" w:cs="宋体"/>
          <w:sz w:val="24"/>
          <w:szCs w:val="24"/>
          <w:u w:val="none"/>
          <w:lang w:val="en-US" w:eastAsia="zh-CN"/>
        </w:rPr>
        <w:t>天里聚会地点：</w:t>
      </w:r>
      <w:r>
        <w:rPr>
          <w:rFonts w:hint="eastAsia" w:ascii="宋体" w:hAnsi="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过去</w:t>
      </w:r>
      <w:r>
        <w:rPr>
          <w:rFonts w:hint="eastAsia" w:ascii="宋体" w:hAnsi="宋体" w:cs="宋体"/>
          <w:sz w:val="24"/>
          <w:szCs w:val="24"/>
          <w:u w:val="none"/>
          <w:lang w:val="en-US" w:eastAsia="zh-CN"/>
        </w:rPr>
        <w:t>14</w:t>
      </w:r>
      <w:r>
        <w:rPr>
          <w:rFonts w:hint="eastAsia" w:ascii="宋体" w:hAnsi="宋体" w:eastAsia="宋体" w:cs="宋体"/>
          <w:sz w:val="24"/>
          <w:szCs w:val="24"/>
          <w:u w:val="none"/>
          <w:lang w:val="en-US" w:eastAsia="zh-CN"/>
        </w:rPr>
        <w:t>天您是否与流感或有流感样症状的患者有过密切接触？有</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无</w:t>
      </w:r>
      <w:r>
        <w:rPr>
          <w:rFonts w:hint="eastAsia" w:ascii="宋体" w:hAnsi="宋体" w:eastAsia="宋体" w:cs="宋体"/>
          <w:sz w:val="24"/>
          <w:szCs w:val="24"/>
          <w:u w:val="none"/>
          <w:lang w:val="en-US" w:eastAsia="zh-CN"/>
        </w:rPr>
        <w:sym w:font="Wingdings" w:char="00A8"/>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过去</w:t>
      </w:r>
      <w:r>
        <w:rPr>
          <w:rFonts w:hint="eastAsia" w:ascii="宋体" w:hAnsi="宋体" w:cs="宋体"/>
          <w:sz w:val="24"/>
          <w:szCs w:val="24"/>
          <w:u w:val="none"/>
          <w:lang w:val="en-US" w:eastAsia="zh-CN"/>
        </w:rPr>
        <w:t>14</w:t>
      </w:r>
      <w:r>
        <w:rPr>
          <w:rFonts w:hint="eastAsia" w:ascii="宋体" w:hAnsi="宋体" w:eastAsia="宋体" w:cs="宋体"/>
          <w:sz w:val="24"/>
          <w:szCs w:val="24"/>
          <w:u w:val="none"/>
          <w:lang w:val="en-US" w:eastAsia="zh-CN"/>
        </w:rPr>
        <w:t>天您</w:t>
      </w:r>
      <w:r>
        <w:rPr>
          <w:rFonts w:hint="eastAsia" w:ascii="宋体" w:hAnsi="宋体" w:cs="宋体"/>
          <w:sz w:val="24"/>
          <w:szCs w:val="24"/>
          <w:u w:val="none"/>
          <w:lang w:val="en-US" w:eastAsia="zh-CN"/>
        </w:rPr>
        <w:t>是否有就医（住院）？</w:t>
      </w:r>
      <w:r>
        <w:rPr>
          <w:rFonts w:hint="eastAsia" w:ascii="宋体" w:hAnsi="宋体" w:eastAsia="宋体" w:cs="宋体"/>
          <w:sz w:val="24"/>
          <w:szCs w:val="24"/>
          <w:u w:val="none"/>
          <w:lang w:val="en-US" w:eastAsia="zh-CN"/>
        </w:rPr>
        <w:t>有</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 无</w:t>
      </w:r>
      <w:r>
        <w:rPr>
          <w:rFonts w:hint="eastAsia" w:ascii="宋体" w:hAnsi="宋体" w:eastAsia="宋体" w:cs="宋体"/>
          <w:sz w:val="24"/>
          <w:szCs w:val="24"/>
          <w:u w:val="none"/>
          <w:lang w:val="en-US" w:eastAsia="zh-CN"/>
        </w:rPr>
        <w:sym w:font="Wingdings" w:char="00A8"/>
      </w:r>
      <w:r>
        <w:rPr>
          <w:rFonts w:hint="eastAsia" w:ascii="宋体" w:hAnsi="宋体" w:cs="宋体"/>
          <w:sz w:val="24"/>
          <w:szCs w:val="24"/>
          <w:u w:val="none"/>
          <w:lang w:val="en-US" w:eastAsia="zh-CN"/>
        </w:rPr>
        <w:t xml:space="preserve">  如有，就诊医院</w:t>
      </w:r>
      <w:r>
        <w:rPr>
          <w:rFonts w:hint="eastAsia" w:ascii="宋体" w:hAnsi="宋体" w:eastAsia="宋体" w:cs="宋体"/>
          <w:sz w:val="24"/>
          <w:szCs w:val="24"/>
          <w:u w:val="none"/>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eastAsia" w:ascii="宋体" w:hAnsi="宋体" w:cs="宋体"/>
          <w:sz w:val="24"/>
          <w:szCs w:val="24"/>
          <w:u w:val="single"/>
          <w:lang w:val="en-US" w:eastAsia="zh-CN"/>
        </w:rPr>
      </w:pPr>
      <w:r>
        <w:rPr>
          <w:rFonts w:hint="eastAsia" w:ascii="宋体" w:hAnsi="宋体" w:cs="宋体"/>
          <w:sz w:val="24"/>
          <w:szCs w:val="24"/>
          <w:u w:val="none"/>
          <w:lang w:val="en-US" w:eastAsia="zh-CN"/>
        </w:rPr>
        <w:t>如有，诊断结果：</w:t>
      </w:r>
      <w:r>
        <w:rPr>
          <w:rFonts w:hint="eastAsia" w:ascii="宋体" w:hAnsi="宋体" w:cs="宋体"/>
          <w:sz w:val="24"/>
          <w:szCs w:val="24"/>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cs="宋体"/>
          <w:sz w:val="24"/>
          <w:szCs w:val="24"/>
          <w:u w:val="none"/>
          <w:lang w:val="en-US" w:eastAsia="zh-CN"/>
        </w:rPr>
      </w:pPr>
      <w:r>
        <w:rPr>
          <w:rFonts w:hint="eastAsia" w:ascii="宋体" w:hAnsi="宋体" w:cs="宋体"/>
          <w:sz w:val="24"/>
          <w:szCs w:val="24"/>
          <w:u w:val="none"/>
          <w:lang w:val="en-US" w:eastAsia="zh-CN"/>
        </w:rPr>
        <w:t>过去14天里是否有亲属或您本人去过疫情高</w:t>
      </w:r>
      <w:r>
        <w:rPr>
          <w:rFonts w:hint="eastAsia" w:cs="宋体"/>
          <w:sz w:val="24"/>
          <w:szCs w:val="24"/>
          <w:u w:val="none"/>
          <w:lang w:val="en-US" w:eastAsia="zh-CN"/>
        </w:rPr>
        <w:t>、中</w:t>
      </w:r>
      <w:r>
        <w:rPr>
          <w:rFonts w:hint="eastAsia" w:ascii="宋体" w:hAnsi="宋体" w:cs="宋体"/>
          <w:sz w:val="24"/>
          <w:szCs w:val="24"/>
          <w:u w:val="none"/>
          <w:lang w:val="en-US" w:eastAsia="zh-CN"/>
        </w:rPr>
        <w:t>风险</w:t>
      </w:r>
      <w:r>
        <w:rPr>
          <w:rFonts w:hint="eastAsia" w:cs="宋体"/>
          <w:sz w:val="24"/>
          <w:szCs w:val="24"/>
          <w:u w:val="none"/>
          <w:lang w:val="en-US" w:eastAsia="zh-CN"/>
        </w:rPr>
        <w:t>地区或有国（境）外旅居史</w:t>
      </w:r>
      <w:r>
        <w:rPr>
          <w:rFonts w:hint="eastAsia" w:ascii="宋体" w:hAnsi="宋体" w:cs="宋体"/>
          <w:sz w:val="24"/>
          <w:szCs w:val="24"/>
          <w:u w:val="none"/>
          <w:lang w:val="en-US" w:eastAsia="zh-CN"/>
        </w:rPr>
        <w:t>？</w:t>
      </w:r>
      <w:r>
        <w:rPr>
          <w:rFonts w:hint="eastAsia" w:ascii="宋体" w:hAnsi="宋体" w:eastAsia="宋体" w:cs="宋体"/>
          <w:sz w:val="24"/>
          <w:szCs w:val="24"/>
          <w:u w:val="none"/>
          <w:lang w:val="en-US" w:eastAsia="zh-CN"/>
        </w:rPr>
        <w:t>有</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 无</w:t>
      </w:r>
      <w:r>
        <w:rPr>
          <w:rFonts w:hint="eastAsia" w:ascii="宋体" w:hAnsi="宋体" w:eastAsia="宋体" w:cs="宋体"/>
          <w:sz w:val="24"/>
          <w:szCs w:val="24"/>
          <w:u w:val="none"/>
          <w:lang w:val="en-US" w:eastAsia="zh-CN"/>
        </w:rPr>
        <w:sym w:font="Wingdings" w:char="00A8"/>
      </w:r>
      <w:r>
        <w:rPr>
          <w:rFonts w:hint="eastAsia" w:ascii="宋体" w:hAnsi="宋体" w:cs="宋体"/>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rPr>
          <w:rFonts w:hint="default" w:ascii="宋体" w:hAnsi="宋体" w:eastAsia="宋体" w:cs="宋体"/>
          <w:sz w:val="24"/>
          <w:szCs w:val="24"/>
          <w:u w:val="single"/>
          <w:lang w:val="en-US" w:eastAsia="zh-CN"/>
        </w:rPr>
      </w:pPr>
      <w:r>
        <w:rPr>
          <w:rFonts w:hint="eastAsia" w:ascii="宋体" w:hAnsi="宋体" w:cs="宋体"/>
          <w:sz w:val="24"/>
          <w:szCs w:val="24"/>
          <w:u w:val="none"/>
          <w:lang w:val="en-US" w:eastAsia="zh-CN"/>
        </w:rPr>
        <w:t>如有，行踪</w:t>
      </w:r>
      <w:r>
        <w:rPr>
          <w:rFonts w:hint="eastAsia" w:ascii="宋体" w:hAnsi="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lang w:val="en-US" w:eastAsia="zh-CN"/>
        </w:rPr>
      </w:pPr>
      <w:r>
        <w:rPr>
          <w:rFonts w:hint="eastAsia" w:ascii="宋体" w:hAnsi="宋体" w:cs="宋体"/>
          <w:sz w:val="24"/>
          <w:szCs w:val="24"/>
          <w:u w:val="none"/>
          <w:lang w:val="en-US" w:eastAsia="zh-CN"/>
        </w:rPr>
        <w:t>6、过去14天里您是否有与到过疫情高</w:t>
      </w:r>
      <w:r>
        <w:rPr>
          <w:rFonts w:hint="eastAsia" w:cs="宋体"/>
          <w:sz w:val="24"/>
          <w:szCs w:val="24"/>
          <w:u w:val="none"/>
          <w:lang w:val="en-US" w:eastAsia="zh-CN"/>
        </w:rPr>
        <w:t>、中</w:t>
      </w:r>
      <w:r>
        <w:rPr>
          <w:rFonts w:hint="eastAsia" w:ascii="宋体" w:hAnsi="宋体" w:cs="宋体"/>
          <w:sz w:val="24"/>
          <w:szCs w:val="24"/>
          <w:u w:val="none"/>
          <w:lang w:val="en-US" w:eastAsia="zh-CN"/>
        </w:rPr>
        <w:t>风险地区</w:t>
      </w:r>
      <w:r>
        <w:rPr>
          <w:rFonts w:hint="eastAsia" w:cs="宋体"/>
          <w:sz w:val="24"/>
          <w:szCs w:val="24"/>
          <w:u w:val="none"/>
          <w:lang w:val="en-US" w:eastAsia="zh-CN"/>
        </w:rPr>
        <w:t>或有国（境）外旅居史</w:t>
      </w:r>
      <w:r>
        <w:rPr>
          <w:rFonts w:hint="eastAsia" w:ascii="宋体" w:hAnsi="宋体" w:cs="宋体"/>
          <w:sz w:val="24"/>
          <w:szCs w:val="24"/>
          <w:u w:val="none"/>
          <w:lang w:val="en-US" w:eastAsia="zh-CN"/>
        </w:rPr>
        <w:t>的人密切接触？</w:t>
      </w:r>
      <w:r>
        <w:rPr>
          <w:rFonts w:hint="eastAsia" w:ascii="宋体" w:hAnsi="宋体" w:eastAsia="宋体" w:cs="宋体"/>
          <w:sz w:val="24"/>
          <w:szCs w:val="24"/>
          <w:u w:val="none"/>
          <w:lang w:val="en-US" w:eastAsia="zh-CN"/>
        </w:rPr>
        <w:t>有</w:t>
      </w:r>
      <w:r>
        <w:rPr>
          <w:rFonts w:hint="eastAsia" w:ascii="宋体" w:hAnsi="宋体" w:eastAsia="宋体" w:cs="宋体"/>
          <w:sz w:val="24"/>
          <w:szCs w:val="24"/>
          <w:u w:val="none"/>
          <w:lang w:val="en-US" w:eastAsia="zh-CN"/>
        </w:rPr>
        <w:sym w:font="Wingdings" w:char="00A8"/>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无</w:t>
      </w:r>
      <w:r>
        <w:rPr>
          <w:rFonts w:hint="eastAsia" w:ascii="宋体" w:hAnsi="宋体" w:eastAsia="宋体" w:cs="宋体"/>
          <w:sz w:val="24"/>
          <w:szCs w:val="24"/>
          <w:u w:val="none"/>
          <w:lang w:val="en-US" w:eastAsia="zh-CN"/>
        </w:rPr>
        <w:sym w:font="Wingdings" w:char="00A8"/>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宋体" w:hAnsi="宋体" w:eastAsia="宋体" w:cs="宋体"/>
          <w:sz w:val="24"/>
          <w:szCs w:val="24"/>
          <w:u w:val="single"/>
          <w:lang w:val="en-US" w:eastAsia="zh-CN"/>
        </w:rPr>
      </w:pPr>
      <w:r>
        <w:rPr>
          <w:rFonts w:hint="eastAsia" w:ascii="宋体" w:hAnsi="宋体" w:cs="宋体"/>
          <w:sz w:val="24"/>
          <w:szCs w:val="24"/>
          <w:u w:val="none"/>
          <w:lang w:val="en-US" w:eastAsia="zh-CN"/>
        </w:rPr>
        <w:t>如有，是否有身体不适？</w:t>
      </w:r>
      <w:r>
        <w:rPr>
          <w:rFonts w:hint="eastAsia" w:ascii="宋体" w:hAnsi="宋体" w:eastAsia="宋体" w:cs="宋体"/>
          <w:sz w:val="24"/>
          <w:szCs w:val="24"/>
          <w:u w:val="none"/>
          <w:lang w:val="en-US" w:eastAsia="zh-CN"/>
        </w:rPr>
        <w:t>无</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有</w:t>
      </w:r>
      <w:r>
        <w:rPr>
          <w:rFonts w:hint="eastAsia" w:ascii="宋体" w:hAnsi="宋体" w:eastAsia="宋体" w:cs="宋体"/>
          <w:sz w:val="24"/>
          <w:szCs w:val="24"/>
          <w:u w:val="none"/>
          <w:lang w:val="en-US" w:eastAsia="zh-CN"/>
        </w:rPr>
        <w:sym w:font="Wingdings" w:char="00A8"/>
      </w:r>
      <w:r>
        <w:rPr>
          <w:rFonts w:hint="eastAsia" w:ascii="宋体" w:hAnsi="宋体" w:cs="宋体"/>
          <w:sz w:val="24"/>
          <w:szCs w:val="24"/>
          <w:u w:val="none"/>
          <w:lang w:val="en-US" w:eastAsia="zh-CN"/>
        </w:rPr>
        <w:t xml:space="preserve"> 具体症状</w:t>
      </w:r>
      <w:r>
        <w:rPr>
          <w:rFonts w:hint="eastAsia" w:ascii="宋体" w:hAnsi="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szCs w:val="24"/>
          <w:u w:val="none"/>
          <w:lang w:val="en-US" w:eastAsia="zh-CN"/>
        </w:rPr>
      </w:pPr>
      <w:r>
        <w:rPr>
          <w:rFonts w:hint="eastAsia" w:ascii="宋体" w:hAnsi="宋体" w:cs="宋体"/>
          <w:sz w:val="24"/>
          <w:szCs w:val="24"/>
          <w:u w:val="none"/>
          <w:lang w:val="en-US" w:eastAsia="zh-CN"/>
        </w:rPr>
        <w:t>7、过去14天里您是否与外省市人员密切接触？</w:t>
      </w:r>
      <w:r>
        <w:rPr>
          <w:rFonts w:hint="eastAsia" w:ascii="宋体" w:hAnsi="宋体" w:eastAsia="宋体" w:cs="宋体"/>
          <w:sz w:val="24"/>
          <w:szCs w:val="24"/>
          <w:u w:val="none"/>
          <w:lang w:val="en-US" w:eastAsia="zh-CN"/>
        </w:rPr>
        <w:t>有</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无</w:t>
      </w:r>
      <w:r>
        <w:rPr>
          <w:rFonts w:hint="eastAsia" w:ascii="宋体" w:hAnsi="宋体" w:eastAsia="宋体" w:cs="宋体"/>
          <w:sz w:val="24"/>
          <w:szCs w:val="24"/>
          <w:u w:val="none"/>
          <w:lang w:val="en-US" w:eastAsia="zh-CN"/>
        </w:rPr>
        <w:sym w:font="Wingdings" w:char="00A8"/>
      </w:r>
      <w:r>
        <w:rPr>
          <w:rFonts w:hint="eastAsia" w:ascii="宋体" w:hAnsi="宋体" w:cs="宋体"/>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szCs w:val="24"/>
          <w:u w:val="none"/>
          <w:lang w:val="en-US" w:eastAsia="zh-CN"/>
        </w:rPr>
      </w:pPr>
      <w:r>
        <w:rPr>
          <w:rFonts w:hint="eastAsia" w:ascii="宋体" w:hAnsi="宋体" w:cs="宋体"/>
          <w:sz w:val="24"/>
          <w:szCs w:val="24"/>
          <w:u w:val="none"/>
          <w:lang w:val="en-US" w:eastAsia="zh-CN"/>
        </w:rPr>
        <w:t xml:space="preserve">   如有，所接触的人员来自省市：</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其是否有身体不适？</w:t>
      </w:r>
      <w:r>
        <w:rPr>
          <w:rFonts w:hint="eastAsia" w:ascii="宋体" w:hAnsi="宋体" w:eastAsia="宋体" w:cs="宋体"/>
          <w:sz w:val="24"/>
          <w:szCs w:val="24"/>
          <w:u w:val="none"/>
          <w:lang w:val="en-US" w:eastAsia="zh-CN"/>
        </w:rPr>
        <w:t>有</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无</w:t>
      </w:r>
      <w:r>
        <w:rPr>
          <w:rFonts w:hint="eastAsia" w:ascii="宋体" w:hAnsi="宋体" w:eastAsia="宋体" w:cs="宋体"/>
          <w:sz w:val="24"/>
          <w:szCs w:val="24"/>
          <w:u w:val="none"/>
          <w:lang w:val="en-US" w:eastAsia="zh-CN"/>
        </w:rPr>
        <w:sym w:font="Wingdings" w:char="00A8"/>
      </w:r>
      <w:r>
        <w:rPr>
          <w:rFonts w:hint="eastAsia" w:ascii="宋体" w:hAnsi="宋体" w:cs="宋体"/>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4"/>
          <w:szCs w:val="24"/>
          <w:u w:val="single"/>
          <w:lang w:val="en-US" w:eastAsia="zh-CN"/>
        </w:rPr>
      </w:pPr>
      <w:r>
        <w:rPr>
          <w:rFonts w:hint="eastAsia" w:ascii="宋体" w:hAnsi="宋体" w:cs="宋体"/>
          <w:sz w:val="24"/>
          <w:szCs w:val="24"/>
          <w:u w:val="none"/>
          <w:lang w:val="en-US" w:eastAsia="zh-CN"/>
        </w:rPr>
        <w:t xml:space="preserve">   如有，有哪些症状？</w:t>
      </w:r>
      <w:r>
        <w:rPr>
          <w:rFonts w:hint="eastAsia" w:ascii="宋体" w:hAnsi="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lang w:val="en-US" w:eastAsia="zh-CN"/>
        </w:rPr>
      </w:pPr>
      <w:r>
        <w:rPr>
          <w:rFonts w:hint="eastAsia" w:ascii="宋体" w:hAnsi="宋体" w:cs="宋体"/>
          <w:sz w:val="24"/>
          <w:szCs w:val="24"/>
          <w:u w:val="none"/>
          <w:lang w:val="en-US" w:eastAsia="zh-CN"/>
        </w:rPr>
        <w:t>8、</w:t>
      </w:r>
      <w:r>
        <w:rPr>
          <w:rFonts w:hint="eastAsia" w:ascii="宋体" w:hAnsi="宋体" w:eastAsia="宋体" w:cs="宋体"/>
          <w:sz w:val="24"/>
          <w:szCs w:val="24"/>
          <w:u w:val="none"/>
          <w:lang w:val="en-US" w:eastAsia="zh-CN"/>
        </w:rPr>
        <w:t>您如有以下症状，请在“</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”中划“√”</w:t>
      </w:r>
      <w:r>
        <w:rPr>
          <w:rFonts w:hint="eastAsia" w:ascii="宋体" w:hAnsi="宋体" w:cs="宋体"/>
          <w:sz w:val="24"/>
          <w:szCs w:val="24"/>
          <w:u w:val="none"/>
          <w:lang w:val="en-US" w:eastAsia="zh-CN"/>
        </w:rPr>
        <w:t>；如无，请</w:t>
      </w:r>
      <w:r>
        <w:rPr>
          <w:rFonts w:hint="eastAsia" w:ascii="宋体" w:hAnsi="宋体" w:eastAsia="宋体" w:cs="宋体"/>
          <w:sz w:val="24"/>
          <w:szCs w:val="24"/>
          <w:u w:val="none"/>
          <w:lang w:val="en-US" w:eastAsia="zh-CN"/>
        </w:rPr>
        <w:t>划“√”</w:t>
      </w:r>
      <w:r>
        <w:rPr>
          <w:rFonts w:hint="eastAsia" w:ascii="宋体" w:hAnsi="宋体" w:cs="宋体"/>
          <w:sz w:val="24"/>
          <w:szCs w:val="24"/>
          <w:u w:val="none"/>
          <w:lang w:val="en-US" w:eastAsia="zh-CN"/>
        </w:rPr>
        <w:t>标示：</w:t>
      </w:r>
      <w:r>
        <w:rPr>
          <w:rFonts w:hint="eastAsia" w:ascii="宋体" w:hAnsi="宋体" w:eastAsia="宋体" w:cs="宋体"/>
          <w:sz w:val="24"/>
          <w:szCs w:val="24"/>
          <w:u w:val="none"/>
          <w:lang w:val="en-US" w:eastAsia="zh-CN"/>
        </w:rPr>
        <w:sym w:font="Wingdings" w:char="00A8"/>
      </w:r>
      <w:r>
        <w:rPr>
          <w:rFonts w:hint="eastAsia" w:ascii="宋体" w:hAnsi="宋体" w:cs="宋体"/>
          <w:sz w:val="24"/>
          <w:szCs w:val="24"/>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发热   </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咳嗽   </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喉咙痛</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肌肉痛和关节痛</w:t>
      </w:r>
    </w:p>
    <w:p>
      <w:pPr>
        <w:keepNext w:val="0"/>
        <w:keepLines w:val="0"/>
        <w:pageBreakBefore w:val="0"/>
        <w:widowControl w:val="0"/>
        <w:kinsoku/>
        <w:wordWrap/>
        <w:overflowPunct/>
        <w:topLinePunct w:val="0"/>
        <w:autoSpaceDE/>
        <w:autoSpaceDN/>
        <w:bidi w:val="0"/>
        <w:adjustRightInd/>
        <w:snapToGrid/>
        <w:spacing w:line="500" w:lineRule="exact"/>
        <w:ind w:left="519" w:leftChars="133" w:hanging="240" w:hangingChars="1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鼻塞   </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头痛   </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腹泻       </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呕吐   </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流鼻涕     </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呼吸困难</w:t>
      </w:r>
    </w:p>
    <w:p>
      <w:pPr>
        <w:keepNext w:val="0"/>
        <w:keepLines w:val="0"/>
        <w:pageBreakBefore w:val="0"/>
        <w:widowControl w:val="0"/>
        <w:kinsoku/>
        <w:wordWrap/>
        <w:overflowPunct/>
        <w:topLinePunct w:val="0"/>
        <w:autoSpaceDE/>
        <w:autoSpaceDN/>
        <w:bidi w:val="0"/>
        <w:adjustRightInd/>
        <w:snapToGrid/>
        <w:spacing w:line="500" w:lineRule="exact"/>
        <w:ind w:left="519" w:leftChars="133" w:hanging="240" w:hangingChars="1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乏力   </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心悸   </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食欲下降   </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 xml:space="preserve">恶寒   </w:t>
      </w:r>
      <w:r>
        <w:rPr>
          <w:rFonts w:hint="eastAsia" w:ascii="宋体" w:hAnsi="宋体" w:eastAsia="宋体" w:cs="宋体"/>
          <w:sz w:val="24"/>
          <w:szCs w:val="24"/>
          <w:u w:val="none"/>
          <w:lang w:val="en-US" w:eastAsia="zh-CN"/>
        </w:rPr>
        <w:sym w:font="Wingdings" w:char="00A8"/>
      </w:r>
      <w:r>
        <w:rPr>
          <w:rFonts w:hint="eastAsia" w:ascii="宋体" w:hAnsi="宋体" w:eastAsia="宋体" w:cs="宋体"/>
          <w:sz w:val="24"/>
          <w:szCs w:val="24"/>
          <w:u w:val="none"/>
          <w:lang w:val="en-US" w:eastAsia="zh-CN"/>
        </w:rPr>
        <w:t>其他症状</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firstLine="482" w:firstLineChars="200"/>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b/>
          <w:bCs/>
          <w:sz w:val="24"/>
          <w:szCs w:val="24"/>
          <w:u w:val="none"/>
          <w:lang w:val="en-US" w:eastAsia="zh-CN"/>
        </w:rPr>
        <w:t>我已阅知本申明卡所列事项，并保证以上申报内容</w:t>
      </w:r>
      <w:r>
        <w:rPr>
          <w:rFonts w:hint="eastAsia" w:ascii="宋体" w:hAnsi="宋体" w:cs="宋体"/>
          <w:b/>
          <w:bCs/>
          <w:sz w:val="24"/>
          <w:szCs w:val="24"/>
          <w:u w:val="none"/>
          <w:lang w:val="en-US" w:eastAsia="zh-CN"/>
        </w:rPr>
        <w:t>情况</w:t>
      </w:r>
      <w:r>
        <w:rPr>
          <w:rFonts w:hint="eastAsia" w:ascii="宋体" w:hAnsi="宋体" w:eastAsia="宋体" w:cs="宋体"/>
          <w:b/>
          <w:bCs/>
          <w:sz w:val="24"/>
          <w:szCs w:val="24"/>
          <w:u w:val="none"/>
          <w:lang w:val="en-US" w:eastAsia="zh-CN"/>
        </w:rPr>
        <w:t xml:space="preserve">属实。如有隐瞒本人自愿承担一切责任和后果。 </w:t>
      </w:r>
      <w:r>
        <w:rPr>
          <w:rFonts w:hint="eastAsia" w:ascii="宋体" w:hAnsi="宋体" w:eastAsia="宋体" w:cs="宋体"/>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firstLine="480" w:firstLineChars="200"/>
        <w:textAlignment w:val="auto"/>
        <w:outlineLvl w:val="9"/>
        <w:rPr>
          <w:rFonts w:hint="eastAsia" w:ascii="宋体" w:hAnsi="宋体" w:cs="宋体"/>
          <w:sz w:val="24"/>
          <w:szCs w:val="24"/>
          <w:u w:val="none"/>
          <w:lang w:val="en-US" w:eastAsia="zh-CN"/>
        </w:rPr>
      </w:pPr>
      <w:r>
        <w:rPr>
          <w:rFonts w:hint="eastAsia" w:ascii="宋体" w:hAnsi="宋体" w:cs="宋体"/>
          <w:sz w:val="24"/>
          <w:szCs w:val="24"/>
          <w:u w:val="none"/>
          <w:lang w:val="en-US" w:eastAsia="zh-CN"/>
        </w:rPr>
        <w:t>签    名：                      联系电话：</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firstLine="480" w:firstLineChars="200"/>
        <w:textAlignment w:val="auto"/>
        <w:outlineLvl w:val="9"/>
        <w:rPr>
          <w:rFonts w:hint="eastAsia" w:ascii="宋体" w:hAnsi="宋体" w:cs="宋体"/>
          <w:sz w:val="24"/>
          <w:szCs w:val="24"/>
          <w:u w:val="none"/>
          <w:lang w:val="en-US" w:eastAsia="zh-CN"/>
        </w:rPr>
        <w:sectPr>
          <w:footerReference r:id="rId5" w:type="default"/>
          <w:pgSz w:w="11906" w:h="16838"/>
          <w:pgMar w:top="720" w:right="720" w:bottom="720" w:left="720" w:header="851" w:footer="992" w:gutter="0"/>
          <w:cols w:space="720" w:num="1"/>
          <w:rtlGutter w:val="0"/>
          <w:docGrid w:type="lines" w:linePitch="317" w:charSpace="0"/>
        </w:sectPr>
      </w:pPr>
      <w:r>
        <w:rPr>
          <w:rFonts w:hint="eastAsia" w:ascii="宋体" w:hAnsi="宋体" w:cs="宋体"/>
          <w:sz w:val="24"/>
          <w:szCs w:val="24"/>
          <w:u w:val="none"/>
          <w:lang w:val="en-US" w:eastAsia="zh-CN"/>
        </w:rPr>
        <w:t>经办</w:t>
      </w:r>
      <w:r>
        <w:rPr>
          <w:rFonts w:hint="eastAsia" w:ascii="宋体" w:hAnsi="宋体" w:eastAsia="宋体" w:cs="宋体"/>
          <w:sz w:val="24"/>
          <w:szCs w:val="24"/>
          <w:u w:val="none"/>
          <w:lang w:val="en-US" w:eastAsia="zh-CN"/>
        </w:rPr>
        <w:t>人员：</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日</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lang w:val="en-US" w:eastAsia="zh-CN"/>
        </w:rPr>
        <w:t>期：</w:t>
      </w:r>
      <w:r>
        <w:rPr>
          <w:rFonts w:hint="eastAsia" w:ascii="宋体" w:hAnsi="宋体" w:cs="宋体"/>
          <w:sz w:val="24"/>
          <w:szCs w:val="24"/>
          <w:u w:val="none"/>
          <w:lang w:val="en-US" w:eastAsia="zh-CN"/>
        </w:rPr>
        <w:t xml:space="preserve">     年    月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粤康码、行程卡二维码小程序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default" w:ascii="仿宋_GB2312" w:hAnsi="仿宋_GB2312" w:eastAsia="仿宋_GB2312" w:cs="仿宋_GB2312"/>
          <w:color w:val="auto"/>
          <w:sz w:val="40"/>
          <w:szCs w:val="40"/>
          <w:lang w:val="en-US" w:eastAsia="zh-CN"/>
        </w:rPr>
        <w:drawing>
          <wp:anchor distT="0" distB="0" distL="114935" distR="114935" simplePos="0" relativeHeight="251681792" behindDoc="0" locked="0" layoutInCell="1" allowOverlap="1">
            <wp:simplePos x="0" y="0"/>
            <wp:positionH relativeFrom="column">
              <wp:posOffset>1159510</wp:posOffset>
            </wp:positionH>
            <wp:positionV relativeFrom="page">
              <wp:posOffset>1616075</wp:posOffset>
            </wp:positionV>
            <wp:extent cx="4391660" cy="2867660"/>
            <wp:effectExtent l="0" t="0" r="0" b="8890"/>
            <wp:wrapNone/>
            <wp:docPr id="5" name="图片 5" descr="QQ图片2020051414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00514141059"/>
                    <pic:cNvPicPr>
                      <a:picLocks noChangeAspect="1"/>
                    </pic:cNvPicPr>
                  </pic:nvPicPr>
                  <pic:blipFill>
                    <a:blip r:embed="rId7"/>
                    <a:srcRect l="3202" r="-4158" b="33258"/>
                    <a:stretch>
                      <a:fillRect/>
                    </a:stretch>
                  </pic:blipFill>
                  <pic:spPr>
                    <a:xfrm>
                      <a:off x="0" y="0"/>
                      <a:ext cx="4391660" cy="28676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default" w:ascii="仿宋_GB2312" w:hAnsi="仿宋_GB2312" w:eastAsia="仿宋_GB2312" w:cs="仿宋_GB2312"/>
          <w:color w:val="auto"/>
          <w:sz w:val="32"/>
          <w:szCs w:val="32"/>
          <w:lang w:val="en-US" w:eastAsia="zh-CN"/>
        </w:rPr>
        <w:drawing>
          <wp:anchor distT="0" distB="0" distL="114935" distR="114935" simplePos="0" relativeHeight="251683840" behindDoc="0" locked="0" layoutInCell="1" allowOverlap="1">
            <wp:simplePos x="0" y="0"/>
            <wp:positionH relativeFrom="column">
              <wp:posOffset>1265555</wp:posOffset>
            </wp:positionH>
            <wp:positionV relativeFrom="paragraph">
              <wp:posOffset>735330</wp:posOffset>
            </wp:positionV>
            <wp:extent cx="4140835" cy="4879975"/>
            <wp:effectExtent l="0" t="0" r="0" b="15875"/>
            <wp:wrapTopAndBottom/>
            <wp:docPr id="3" name="图片 3" descr="QQ图片2020051410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00514105828"/>
                    <pic:cNvPicPr>
                      <a:picLocks noChangeAspect="1"/>
                    </pic:cNvPicPr>
                  </pic:nvPicPr>
                  <pic:blipFill>
                    <a:blip r:embed="rId8"/>
                    <a:stretch>
                      <a:fillRect/>
                    </a:stretch>
                  </pic:blipFill>
                  <pic:spPr>
                    <a:xfrm>
                      <a:off x="0" y="0"/>
                      <a:ext cx="4140835" cy="4879975"/>
                    </a:xfrm>
                    <a:prstGeom prst="rect">
                      <a:avLst/>
                    </a:prstGeom>
                  </pic:spPr>
                </pic:pic>
              </a:graphicData>
            </a:graphic>
          </wp:anchor>
        </w:drawing>
      </w:r>
      <w:r>
        <w:rPr>
          <w:rFonts w:hint="eastAsia" w:ascii="方正小标宋简体" w:hAnsi="方正小标宋简体" w:eastAsia="方正小标宋简体" w:cs="方正小标宋简体"/>
          <w:sz w:val="44"/>
          <w:szCs w:val="44"/>
          <w:lang w:val="en-US" w:eastAsia="zh-CN"/>
        </w:rPr>
        <w:t>粤康码小程序</w:t>
      </w:r>
    </w:p>
    <w:sectPr>
      <w:pgSz w:w="11906" w:h="16838"/>
      <w:pgMar w:top="720" w:right="720" w:bottom="720" w:left="720" w:header="851" w:footer="992" w:gutter="0"/>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EF0A89"/>
    <w:multiLevelType w:val="singleLevel"/>
    <w:tmpl w:val="C3EF0A89"/>
    <w:lvl w:ilvl="0" w:tentative="0">
      <w:start w:val="3"/>
      <w:numFmt w:val="decimal"/>
      <w:suff w:val="nothing"/>
      <w:lvlText w:val="%1、"/>
      <w:lvlJc w:val="left"/>
    </w:lvl>
  </w:abstractNum>
  <w:abstractNum w:abstractNumId="1">
    <w:nsid w:val="0000000B"/>
    <w:multiLevelType w:val="singleLevel"/>
    <w:tmpl w:val="0000000B"/>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8266D"/>
    <w:rsid w:val="026F7BBC"/>
    <w:rsid w:val="038B12E2"/>
    <w:rsid w:val="069F2B24"/>
    <w:rsid w:val="0E4964F7"/>
    <w:rsid w:val="0E801727"/>
    <w:rsid w:val="153C1B74"/>
    <w:rsid w:val="18AF0B8F"/>
    <w:rsid w:val="1CBC5332"/>
    <w:rsid w:val="22783AD3"/>
    <w:rsid w:val="2AE06934"/>
    <w:rsid w:val="2BBA70BD"/>
    <w:rsid w:val="2C8520C5"/>
    <w:rsid w:val="308351F7"/>
    <w:rsid w:val="396F2449"/>
    <w:rsid w:val="3B055DD7"/>
    <w:rsid w:val="3FC4384F"/>
    <w:rsid w:val="406E29FC"/>
    <w:rsid w:val="46F27CBE"/>
    <w:rsid w:val="4FA92AF3"/>
    <w:rsid w:val="52E94B3D"/>
    <w:rsid w:val="55954BDC"/>
    <w:rsid w:val="5E63001F"/>
    <w:rsid w:val="5F3739D7"/>
    <w:rsid w:val="631E0E97"/>
    <w:rsid w:val="64E8266D"/>
    <w:rsid w:val="676F6AD0"/>
    <w:rsid w:val="686905B7"/>
    <w:rsid w:val="6F965D19"/>
    <w:rsid w:val="72797712"/>
    <w:rsid w:val="7DEA1F3E"/>
    <w:rsid w:val="7F2D07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rPr>
  </w:style>
  <w:style w:type="paragraph" w:customStyle="1" w:styleId="3">
    <w:name w:val="BodyTextIndent"/>
    <w:basedOn w:val="1"/>
    <w:qFormat/>
    <w:uiPriority w:val="0"/>
    <w:pPr>
      <w:ind w:firstLine="720" w:firstLineChars="225"/>
      <w:textAlignment w:val="baseline"/>
    </w:pPr>
    <w:rPr>
      <w:rFonts w:ascii="仿宋_GB2312" w:hAnsi="Times New Roman"/>
      <w:szCs w:val="32"/>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2020-03-17T06:53:00Z</dcterms:created>
  <dc:creator>寂静</dc:creator>
  <cp:lastModifiedBy>陈伟志</cp:lastModifiedBy>
  <cp:lastPrinted>2020-07-15T08:21:00Z</cp:lastPrinted>
  <dcterms:modified xsi:type="dcterms:W3CDTF">2020-07-23T01:19:14Z</dcterms:modified>
  <dc:title>顺德区颐养院2020年招聘工作人员公告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