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4" w:rsidRPr="000A35A4" w:rsidRDefault="00386A8E">
      <w:pPr>
        <w:spacing w:line="460" w:lineRule="exact"/>
        <w:jc w:val="center"/>
        <w:rPr>
          <w:rFonts w:ascii="方正小标宋_GBK" w:eastAsia="方正小标宋_GBK" w:hAnsi="Calibri" w:cs="Times New Roman" w:hint="eastAsia"/>
          <w:bCs/>
          <w:sz w:val="40"/>
          <w:szCs w:val="36"/>
        </w:rPr>
      </w:pPr>
      <w:r w:rsidRPr="000A35A4">
        <w:rPr>
          <w:rFonts w:ascii="方正小标宋_GBK" w:eastAsia="方正小标宋_GBK" w:hAnsi="Calibri" w:cs="Times New Roman" w:hint="eastAsia"/>
          <w:bCs/>
          <w:sz w:val="40"/>
          <w:szCs w:val="36"/>
        </w:rPr>
        <w:t>中共桂林市叠彩区委</w:t>
      </w:r>
      <w:r w:rsidRPr="000A35A4">
        <w:rPr>
          <w:rFonts w:ascii="方正小标宋_GBK" w:eastAsia="方正小标宋_GBK" w:hint="eastAsia"/>
          <w:bCs/>
          <w:sz w:val="40"/>
          <w:szCs w:val="36"/>
        </w:rPr>
        <w:t>宣传</w:t>
      </w:r>
      <w:r w:rsidRPr="000A35A4">
        <w:rPr>
          <w:rFonts w:ascii="方正小标宋_GBK" w:eastAsia="方正小标宋_GBK" w:hAnsi="Calibri" w:cs="Times New Roman" w:hint="eastAsia"/>
          <w:bCs/>
          <w:sz w:val="40"/>
          <w:szCs w:val="36"/>
        </w:rPr>
        <w:t>部公开招聘工作人员</w:t>
      </w:r>
    </w:p>
    <w:p w:rsidR="009946C4" w:rsidRPr="000A35A4" w:rsidRDefault="00386A8E">
      <w:pPr>
        <w:spacing w:line="460" w:lineRule="exact"/>
        <w:jc w:val="center"/>
        <w:rPr>
          <w:rFonts w:ascii="方正小标宋_GBK" w:eastAsia="方正小标宋_GBK" w:hAnsi="Calibri" w:cs="Times New Roman" w:hint="eastAsia"/>
          <w:bCs/>
          <w:sz w:val="40"/>
          <w:szCs w:val="36"/>
        </w:rPr>
      </w:pPr>
      <w:r w:rsidRPr="000A35A4">
        <w:rPr>
          <w:rFonts w:ascii="方正小标宋_GBK" w:eastAsia="方正小标宋_GBK" w:hAnsi="Calibri" w:cs="Times New Roman" w:hint="eastAsia"/>
          <w:bCs/>
          <w:sz w:val="40"/>
          <w:szCs w:val="36"/>
        </w:rPr>
        <w:t>报名登记表</w:t>
      </w:r>
    </w:p>
    <w:p w:rsidR="009946C4" w:rsidRDefault="009946C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</w:p>
    <w:tbl>
      <w:tblPr>
        <w:tblW w:w="9324" w:type="dxa"/>
        <w:tblLayout w:type="fixed"/>
        <w:tblLook w:val="04A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9946C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46C4" w:rsidRDefault="009946C4">
            <w:pPr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户籍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 w:rsidTr="00A86895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现工作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所学专业</w:t>
            </w:r>
          </w:p>
        </w:tc>
      </w:tr>
      <w:tr w:rsidR="009946C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 w:rsidTr="00A86895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计算机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widowControl/>
              <w:spacing w:after="240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专业技术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9946C4" w:rsidRDefault="00386A8E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︵从大学开始填写︶</w:t>
            </w:r>
          </w:p>
          <w:p w:rsidR="009946C4" w:rsidRDefault="00386A8E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 w:rsidP="00A86895">
            <w:pPr>
              <w:spacing w:line="400" w:lineRule="exac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家庭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成员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和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社会</w:t>
            </w:r>
          </w:p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工作单位及职务</w:t>
            </w:r>
          </w:p>
        </w:tc>
      </w:tr>
      <w:tr w:rsidR="009946C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 w:rsidTr="00A86895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 w:rsidTr="00A86895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6C4" w:rsidRDefault="009946C4" w:rsidP="00A86895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 w:rsidTr="000A35A4">
        <w:trPr>
          <w:trHeight w:val="14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 w:rsidP="00A86895">
            <w:pPr>
              <w:widowControl/>
              <w:spacing w:after="240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9946C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386A8E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6C4" w:rsidRDefault="009946C4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9946C4" w:rsidRDefault="00A86895" w:rsidP="00A86895">
      <w:pPr>
        <w:wordWrap w:val="0"/>
        <w:spacing w:line="300" w:lineRule="exact"/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</w:t>
      </w:r>
      <w:r w:rsidR="00386A8E"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 </w:t>
      </w:r>
      <w:r w:rsidR="00386A8E"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 </w:t>
      </w:r>
      <w:r w:rsidR="00386A8E">
        <w:rPr>
          <w:rFonts w:ascii="Calibri" w:eastAsia="宋体" w:hAnsi="Calibri" w:cs="Times New Roman" w:hint="eastAsia"/>
        </w:rPr>
        <w:t>日</w:t>
      </w:r>
      <w:r w:rsidR="0037092B">
        <w:rPr>
          <w:rFonts w:ascii="Calibri" w:eastAsia="宋体" w:hAnsi="Calibri" w:cs="Times New Roman" w:hint="eastAsia"/>
        </w:rPr>
        <w:tab/>
      </w:r>
    </w:p>
    <w:p w:rsidR="000A35A4" w:rsidRDefault="000A35A4">
      <w:pPr>
        <w:spacing w:line="300" w:lineRule="exact"/>
        <w:rPr>
          <w:rFonts w:ascii="Calibri" w:eastAsia="宋体" w:hAnsi="Calibri" w:cs="Times New Roman" w:hint="eastAsia"/>
          <w:szCs w:val="21"/>
        </w:rPr>
      </w:pPr>
    </w:p>
    <w:p w:rsidR="009946C4" w:rsidRDefault="00386A8E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9946C4" w:rsidRDefault="00386A8E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．此表除审核栏的内容外，其余由报考者填写。</w:t>
      </w:r>
    </w:p>
    <w:sectPr w:rsidR="009946C4" w:rsidSect="009946C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8E" w:rsidRDefault="00386A8E" w:rsidP="00A86895">
      <w:r>
        <w:separator/>
      </w:r>
    </w:p>
  </w:endnote>
  <w:endnote w:type="continuationSeparator" w:id="0">
    <w:p w:rsidR="00386A8E" w:rsidRDefault="00386A8E" w:rsidP="00A8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8E" w:rsidRDefault="00386A8E" w:rsidP="00A86895">
      <w:r>
        <w:separator/>
      </w:r>
    </w:p>
  </w:footnote>
  <w:footnote w:type="continuationSeparator" w:id="0">
    <w:p w:rsidR="00386A8E" w:rsidRDefault="00386A8E" w:rsidP="00A86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224"/>
    <w:rsid w:val="000A35A4"/>
    <w:rsid w:val="000E0126"/>
    <w:rsid w:val="00291A84"/>
    <w:rsid w:val="0037092B"/>
    <w:rsid w:val="00386A8E"/>
    <w:rsid w:val="00510CB9"/>
    <w:rsid w:val="005B584B"/>
    <w:rsid w:val="0074002E"/>
    <w:rsid w:val="009946C4"/>
    <w:rsid w:val="00A86895"/>
    <w:rsid w:val="00B47D17"/>
    <w:rsid w:val="00B942CF"/>
    <w:rsid w:val="00CE1224"/>
    <w:rsid w:val="00EB2DE2"/>
    <w:rsid w:val="00F71FE4"/>
    <w:rsid w:val="15DA3A36"/>
    <w:rsid w:val="31D81B4D"/>
    <w:rsid w:val="5775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9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9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946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4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8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8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2019-02-19T06:54:00Z</dcterms:created>
  <dcterms:modified xsi:type="dcterms:W3CDTF">2020-07-20T03:20:00Z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