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842"/>
        <w:gridCol w:w="1088"/>
        <w:gridCol w:w="996"/>
        <w:gridCol w:w="1149"/>
        <w:gridCol w:w="2235"/>
        <w:gridCol w:w="18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1" w:hRule="atLeast"/>
        </w:trPr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</w:rPr>
              <w:t>附件2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32"/>
                <w:szCs w:val="32"/>
              </w:rPr>
              <w:t>河池市2020年事业单位公开招聘急需紧缺人才报名登记表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填表日期：  年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性  别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籍  贯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民  族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  历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  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职位序号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职  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报考单位及职位</w:t>
            </w:r>
          </w:p>
        </w:tc>
        <w:tc>
          <w:tcPr>
            <w:tcW w:w="73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家庭地址</w:t>
            </w:r>
          </w:p>
        </w:tc>
        <w:tc>
          <w:tcPr>
            <w:tcW w:w="3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手机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3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个人简历</w:t>
            </w:r>
          </w:p>
        </w:tc>
        <w:tc>
          <w:tcPr>
            <w:tcW w:w="73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家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庭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员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关系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4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报考人承诺签字</w:t>
            </w:r>
          </w:p>
        </w:tc>
        <w:tc>
          <w:tcPr>
            <w:tcW w:w="73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本人承诺以上所填信息真实有效。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承诺人(本人手写签名)：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用人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初审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意见</w:t>
            </w:r>
          </w:p>
        </w:tc>
        <w:tc>
          <w:tcPr>
            <w:tcW w:w="81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年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部门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审查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意见</w:t>
            </w:r>
          </w:p>
        </w:tc>
        <w:tc>
          <w:tcPr>
            <w:tcW w:w="81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年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县（市、区）人社部门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意见</w:t>
            </w:r>
          </w:p>
        </w:tc>
        <w:tc>
          <w:tcPr>
            <w:tcW w:w="81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年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817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说明：1.本表填报一式三份，用人单位、县（区）人社部门或市直主管部门、市人社局各留一份；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2.本表仅限于事业单位招聘填报。</w:t>
            </w:r>
          </w:p>
        </w:tc>
      </w:tr>
    </w:tbl>
    <w:p/>
    <w:sectPr>
      <w:pgSz w:w="11906" w:h="16838"/>
      <w:pgMar w:top="1440" w:right="1800" w:bottom="144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D54D7"/>
    <w:rsid w:val="0A5C66BD"/>
    <w:rsid w:val="0C3D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2020-06-16T08:53:00Z</dcterms:created>
  <dc:creator>x玮</dc:creator>
  <cp:lastModifiedBy>x玮</cp:lastModifiedBy>
  <dcterms:modified xsi:type="dcterms:W3CDTF">2020-06-18T09:12:51Z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