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55"/>
        <w:gridCol w:w="1260"/>
        <w:gridCol w:w="1165"/>
        <w:gridCol w:w="1320"/>
        <w:gridCol w:w="1655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7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附件</w:t>
            </w:r>
          </w:p>
          <w:p>
            <w:pPr>
              <w:widowControl/>
              <w:spacing w:line="66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sz w:val="36"/>
                <w:szCs w:val="36"/>
                <w:lang w:eastAsia="zh-CN"/>
              </w:rPr>
              <w:t>广东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省消防救援总队全媒体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  <w:lang w:eastAsia="zh-CN"/>
              </w:rPr>
              <w:t>工作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中心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 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贴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寸免冠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近期</w:t>
            </w:r>
            <w:bookmarkStart w:id="0" w:name="_GoBack"/>
            <w:bookmarkEnd w:id="0"/>
            <w:r>
              <w:rPr>
                <w:rFonts w:ascii="Times New Roman" w:hAnsi="Times New Roman" w:eastAsia="楷体_GB2312"/>
                <w:kern w:val="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 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婚 姻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 况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 高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 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曾任职级职务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历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3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住址</w:t>
            </w:r>
          </w:p>
        </w:tc>
        <w:tc>
          <w:tcPr>
            <w:tcW w:w="5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工作单位、职务和身份证号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简历</w:t>
            </w:r>
          </w:p>
        </w:tc>
        <w:tc>
          <w:tcPr>
            <w:tcW w:w="879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本人提供的上述信息真实有效，如与事实不符，取消考试资格。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报名人员签字：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资格审查意见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审核人签字：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522B"/>
    <w:rsid w:val="306E0EF5"/>
    <w:rsid w:val="46D02C1D"/>
    <w:rsid w:val="5B247EA6"/>
    <w:rsid w:val="6854522B"/>
    <w:rsid w:val="730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2020-03-28T08:29:00Z</dcterms:created>
  <dc:creator>Administrator</dc:creator>
  <cp:lastModifiedBy>淇惠</cp:lastModifiedBy>
  <dcterms:modified xsi:type="dcterms:W3CDTF">2020-07-06T04:26:30Z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