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附件三：</w:t>
      </w:r>
    </w:p>
    <w:tbl>
      <w:tblPr>
        <w:tblStyle w:val="2"/>
        <w:tblW w:w="1363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10"/>
        <w:gridCol w:w="1590"/>
        <w:gridCol w:w="548"/>
        <w:gridCol w:w="703"/>
        <w:gridCol w:w="2330"/>
        <w:gridCol w:w="688"/>
        <w:gridCol w:w="746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3645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大标宋简体" w:hAnsi="方正大标宋简体" w:eastAsia="方正大标宋简体" w:cs="方正大标宋简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中倩简体" w:hAnsi="方正中倩简体" w:eastAsia="方正中倩简体" w:cs="方正中倩简体"/>
                <w:sz w:val="44"/>
                <w:szCs w:val="44"/>
                <w:lang w:val="en-US" w:eastAsia="zh-CN"/>
              </w:rPr>
              <w:t>企业长期用工提供岗位汇总表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文化程度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联系人电话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岗位数</w:t>
            </w:r>
          </w:p>
        </w:tc>
        <w:tc>
          <w:tcPr>
            <w:tcW w:w="7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工种说明与工资待遇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</w:trPr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嘉吉动物蛋白（安徽）有限公司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熊经理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18805509249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7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班普工，工资：3500-7000元，时间：每天8-9小时，每周至少休息一天，其他福利待遇：班车接送、每年1000元过节费、食宿全包，社保：入厂30天以内购买保险。\夜班普工，工资：4000-7000元，时间：17：30-02：00，每周至少休息一天，其他福利待遇：班车接送、每年1000元过节费、食宿全包，社保：入厂30天以内购买保险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安徽图强文具股份有限公司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宋经理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18755082005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7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平面设计（4500-6000）\三维设计（4500-6000）\模具钳工（5000-10000）\胶粘剂工程师（5000-9000）\统计员（2500-4500）\品管员（2500-4500）\搬运工（3000-5000）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滁州恒佳体育用品有限公司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何主任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18019829280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7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搪胶主机手3名：要求：男性，年龄在18—45岁之间，两班倒（月综合工资4500—7000元）\画（喷）油工9名：要求：男女不限，年龄在18—45岁之间，有无经验均可（月综合工资在4500元—7000元）\包装工8名：要求：男女不限，年龄在35—45岁之间（月综合工资在3500元—5500元）\质检员3名\电工1\业务跟单员1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安徽涂中酿酒有限公司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武总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13955020764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驾驶员，C证，有责任心，工资面议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安徽柏拉图涂层织物有限公司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杨经理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5682677、15005507210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7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业务员2名(年薪10-20万元)\外贸业务员2名(年薪10-20万元)\普工6名(4500-5000元)\挡车工1名(4500-5000元)\生产统计1名2500-3000元\仓管1名(2500-3000元)\厨师1名(2500-4000元)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滁州市经纬装备科技有限公司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周女士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5681099/18226990545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7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工艺员/质量检验员/研发员/行政总务主管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滁州远方车船装备有限公司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卞传林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5686262、15955013692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7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售后人员：每次出差2个月左右，实习1-3个月，实习工资3000左右，年薪5-7万。/小车驾驶员男性一名，薪资待遇面议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安徽鑫禾功能膜技术有限公司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张女士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13965959216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7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车间操作工（12小时两班倒）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安徽创源文化发展有限公司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杨经理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18955018216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7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机器学徒/操作男工/检验员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安徽扬子安防股份有限公司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刘女士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05505686033/13956283924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7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构设计师：性别不限，年龄20-45岁，底薪4000-6000，另加绩效；社保、餐补、节假日福利。1年以上产品结构设计工作经验，有钣金设计经验优先；熟练使用cad、SolidWorks设计软件优先，有其他机械设计软件经验亦可；熟练掌握机械加工工艺.\ 数控、折弯、焊接等生产普工：男，年龄45岁以下，底薪3500-5000，另加计件绩效；社保、餐补、节假日福利。有相关工作经验者优先。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滁州市来安县中辉塑料改性有限公司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张经理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15212040814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7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普工（4000-5000）元\技术员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滁州安迈达特种铝业有限公司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王女士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15255023927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7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操作工(3000-3800元)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安徽联科水基材料科技有限公司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郭主任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5685669/18365019626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生产一线员工(5500-7000元)\仓库管理员（3000-4000)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安徽斯迈特新材料有限公司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李总/张女士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18909606659/   18712051588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7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制胶操作工（4000-5000）\包装工（3500-4000左右）\技术员(薪资面议）\巡检（薪资面议）\电商仓库发货员(薪资面议）\电商客服（薪资面议）\销售员（薪资面议）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滁州云林数码影像耗材有限公司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王女士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0550-5681030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7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涂布复工操作工，十二小时两班倒（4000-5500元/月）\分切操作工，包装工，女性 25-38周岁 月综合工资3500-5000元\仓库配送员，男性 25-40周岁 月综合工资4500-6000元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安徽中普石油能源有限公司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刘女士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15255023311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7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化工操作工、储备干部（4300-8000元/月）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来安县宝荣塑料制品有限责任公司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储著华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13637006878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7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操作男工\叉车工\电工\锅炉工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安徽艾迪斯文具有限公司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孙主任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15212027365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7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1、操作工10名（3000-6000元）男女不限18-40岁。2、机器学徒5名，男20-35岁。3、机修一名，要求两年以上工作经验。4、电商运营两名，要求一年以上工作经验。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安徽华欣药用玻璃制品有限公司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田家慧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18055035576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7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检包员： 40-45周岁以下 两倒班，周末休息，周一换班。 3500—5000/月 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操作工： 20 -45周岁以下 两倒班，周末休息，周一换班。 3500—6000/月，包吃住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晶科能源（滁州）有限公司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武先生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17757307326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一线操作工（4500-6500元）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来安县科来兴实业有限责任公司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李主任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13855022832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7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检验员(3000-4000元)\电焊工（4000—5000元）\装配工（3500-4500）\打磨工（3500-6500）\数控加工中心（3500-8000）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滁州蓝天特种玻璃有限公司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胡经理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18855022037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7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计划部文员1名(3000-4500元)\普工3名(3500-5000元)\钢化操作手1名\切裁操作手1名\机械手操作工2名，待遇面议。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安徽金邦医药化工有限公司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中专及以上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费经理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0550-2356181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7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电工、仪表工、(4500-5000元)/产品研发与技术支持(6000以上)/三班操作工（4500-5000）/化验员（4000）/安全员(4500-5500)/会计（4000-4500）/厨师（4000-8000）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安徽德鸿机件制造有限公司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梁华柱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5685678/18955053742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7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技术部技术工程师/工艺工装工程师/储备干部/装配工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安徽通达物流股份有限公司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朱经理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13637008076、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3081175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7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A2证危货驾驶员（12000-14000元）\危货押运员（4500-5500元）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安徽金旺食品有限公司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学历不限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林经理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5685388、13685505330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若干名</w:t>
            </w:r>
          </w:p>
        </w:tc>
        <w:tc>
          <w:tcPr>
            <w:tcW w:w="7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男工和女工各1名，身体健康，年龄18-50岁，工资面议\烧饭阿姨，年龄35-50岁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安徽荣达智能装备制造有限公司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姚主任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5966699、18226626619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7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货架行业生产加工产线员工（下料、轧制、焊接、冲压、剪板、打磨、喷塑等工种），男性优先，50岁以下，月薪3000-5000元。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滁州鼎力钢构结构有限公司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周世良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18949761033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钢结构制作流程电焊气割（月薪45000-7500元）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来安县扬子地板有限公司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陈经理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5685878、18255078706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操作工：男  3名  20-45岁（4500-5000）女  2名  20-45岁（4000-4500）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长江商贸有限公司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孙经理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13470709999</w:t>
            </w:r>
            <w:bookmarkStart w:id="0" w:name="_GoBack"/>
            <w:bookmarkEnd w:id="0"/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销售、文员各1名</w:t>
            </w:r>
          </w:p>
        </w:tc>
      </w:tr>
    </w:tbl>
    <w:p/>
    <w:p>
      <w:pPr>
        <w:rPr>
          <w:rFonts w:hint="default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中倩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540D85"/>
    <w:rsid w:val="29B33E30"/>
    <w:rsid w:val="2E540D85"/>
    <w:rsid w:val="2FDA221A"/>
    <w:rsid w:val="5322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2020-07-05T12:36:00Z</dcterms:created>
  <dc:creator>永不止步982740</dc:creator>
  <cp:lastModifiedBy>Administrator</cp:lastModifiedBy>
  <dcterms:modified xsi:type="dcterms:W3CDTF">2020-07-05T23:58:37Z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