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default" w:ascii="新宋体" w:hAnsi="新宋体" w:eastAsia="新宋体" w:cs="新宋体"/>
          <w:color w:val="333333"/>
          <w:sz w:val="32"/>
          <w:szCs w:val="32"/>
          <w:lang w:val="en-US" w:eastAsia="zh-CN"/>
        </w:rPr>
      </w:pPr>
      <w:r>
        <w:rPr>
          <w:rFonts w:hint="eastAsia" w:ascii="新宋体" w:hAnsi="新宋体" w:eastAsia="新宋体" w:cs="新宋体"/>
          <w:color w:val="333333"/>
          <w:sz w:val="32"/>
          <w:szCs w:val="32"/>
          <w:lang w:eastAsia="zh-CN"/>
        </w:rPr>
        <w:t>附件</w:t>
      </w:r>
      <w:r>
        <w:rPr>
          <w:rFonts w:hint="eastAsia" w:ascii="新宋体" w:hAnsi="新宋体" w:eastAsia="新宋体" w:cs="新宋体"/>
          <w:color w:val="333333"/>
          <w:sz w:val="32"/>
          <w:szCs w:val="32"/>
          <w:lang w:val="en-US" w:eastAsia="zh-CN"/>
        </w:rPr>
        <w:t>2</w:t>
      </w: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新宋体" w:hAnsi="新宋体" w:eastAsia="新宋体" w:cs="新宋体"/>
          <w:b/>
          <w:bCs/>
          <w:sz w:val="32"/>
          <w:szCs w:val="32"/>
        </w:rPr>
      </w:pPr>
      <w:r>
        <w:rPr>
          <w:rFonts w:hint="eastAsia" w:ascii="新宋体" w:hAnsi="新宋体" w:eastAsia="新宋体" w:cs="新宋体"/>
          <w:b/>
          <w:bCs/>
          <w:color w:val="333333"/>
          <w:sz w:val="32"/>
          <w:szCs w:val="32"/>
          <w:lang w:val="en-US" w:eastAsia="zh-CN"/>
        </w:rPr>
        <w:t>2020年</w:t>
      </w:r>
      <w:r>
        <w:rPr>
          <w:rFonts w:hint="eastAsia" w:ascii="新宋体" w:hAnsi="新宋体" w:eastAsia="新宋体" w:cs="新宋体"/>
          <w:b/>
          <w:bCs/>
          <w:color w:val="333333"/>
          <w:sz w:val="32"/>
          <w:szCs w:val="32"/>
          <w:lang w:eastAsia="zh-CN"/>
        </w:rPr>
        <w:t>山亭区镇街</w:t>
      </w:r>
      <w:r>
        <w:rPr>
          <w:rFonts w:hint="eastAsia" w:ascii="新宋体" w:hAnsi="新宋体" w:eastAsia="新宋体" w:cs="新宋体"/>
          <w:b/>
          <w:bCs/>
          <w:color w:val="333333"/>
          <w:sz w:val="32"/>
          <w:szCs w:val="32"/>
        </w:rPr>
        <w:t>事业单位公开招聘工作人员应聘须知</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eastAsia="zh-CN"/>
        </w:rPr>
        <w:t>、</w:t>
      </w:r>
      <w:r>
        <w:rPr>
          <w:rFonts w:hint="eastAsia" w:ascii="楷体" w:hAnsi="楷体" w:eastAsia="楷体" w:cs="楷体"/>
          <w:b/>
          <w:bCs/>
          <w:sz w:val="32"/>
          <w:szCs w:val="32"/>
        </w:rPr>
        <w:t>哪些人员可以应聘？</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按照事业单位公开招聘的有关规定，凡符合《2020年</w:t>
      </w:r>
      <w:r>
        <w:rPr>
          <w:rFonts w:hint="eastAsia" w:ascii="仿宋" w:hAnsi="仿宋" w:eastAsia="仿宋" w:cs="仿宋"/>
          <w:sz w:val="32"/>
          <w:szCs w:val="32"/>
          <w:lang w:eastAsia="zh-CN"/>
        </w:rPr>
        <w:t>山亭区镇街</w:t>
      </w:r>
      <w:r>
        <w:rPr>
          <w:rFonts w:hint="eastAsia" w:ascii="仿宋" w:hAnsi="仿宋" w:eastAsia="仿宋" w:cs="仿宋"/>
          <w:sz w:val="32"/>
          <w:szCs w:val="32"/>
        </w:rPr>
        <w:t>事业单位公开招聘工作人员简章》（以下简称《简章》）规定的招聘条件及岗位条件者，均可应聘。</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eastAsia="zh-CN"/>
        </w:rPr>
        <w:t>、</w:t>
      </w:r>
      <w:r>
        <w:rPr>
          <w:rFonts w:hint="eastAsia" w:ascii="楷体" w:hAnsi="楷体" w:eastAsia="楷体" w:cs="楷体"/>
          <w:b/>
          <w:bCs/>
          <w:sz w:val="32"/>
          <w:szCs w:val="32"/>
        </w:rPr>
        <w:t>哪些人员不能应聘？</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（1）在读全日制普通高校非应届毕业生</w:t>
      </w:r>
      <w:r>
        <w:rPr>
          <w:rFonts w:hint="eastAsia" w:ascii="仿宋" w:hAnsi="仿宋" w:eastAsia="仿宋" w:cs="仿宋"/>
          <w:sz w:val="32"/>
          <w:szCs w:val="32"/>
          <w:lang w:eastAsia="zh-CN"/>
        </w:rPr>
        <w:t>（也不能用已取得学历学位条件应聘）</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（2）现役军人；</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（3）曾受过刑事处罚和曾被开除公职的人员；</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（4）法律法规规定不得聘用的其他情形的人员。</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应聘人员不得报考有《事业单位人事管理回避规定》（人社部规〔2019〕1号）中应回避情形的岗位。</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eastAsia="zh-CN"/>
        </w:rPr>
        <w:t>、</w:t>
      </w:r>
      <w:r>
        <w:rPr>
          <w:rFonts w:hint="eastAsia" w:ascii="楷体" w:hAnsi="楷体" w:eastAsia="楷体" w:cs="楷体"/>
          <w:b/>
          <w:bCs/>
          <w:sz w:val="32"/>
          <w:szCs w:val="32"/>
        </w:rPr>
        <w:t>留学回国人员应聘需要提供哪些材料？</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留学回国人员应聘的，除需提供《简章》中规定的相关材料外，还要提供国家教育部门的学历学位认证。应聘人员可登录教育部留学服务中心网站（http://www.cscse.edu.cn）查询认证的有关要求和程序。学历认证材料，在面试前与其他材料一并交招聘单位审核。</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4</w:t>
      </w:r>
      <w:r>
        <w:rPr>
          <w:rFonts w:hint="eastAsia" w:ascii="楷体" w:hAnsi="楷体" w:eastAsia="楷体" w:cs="楷体"/>
          <w:b/>
          <w:bCs/>
          <w:sz w:val="32"/>
          <w:szCs w:val="32"/>
          <w:lang w:eastAsia="zh-CN"/>
        </w:rPr>
        <w:t>、</w:t>
      </w:r>
      <w:r>
        <w:rPr>
          <w:rFonts w:hint="eastAsia" w:ascii="楷体" w:hAnsi="楷体" w:eastAsia="楷体" w:cs="楷体"/>
          <w:b/>
          <w:bCs/>
          <w:sz w:val="32"/>
          <w:szCs w:val="32"/>
        </w:rPr>
        <w:t>“应届毕业生”如何界定？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本次招聘中的“应届毕业生”，是指国内普通高等学校或承担研究生教育任务的科学研究机构中，国家统一招生且就读期间个人档案保管在毕业院校的2020年毕业生。</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2018年、2019年普通高校毕业生可否以应届毕业生的身份报考？</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国家统一招生的普通高校毕业生离校时和在择业期内（国家规定择业期为二年）未落实工作单位，其档案、组织关系仍保留在原毕业学校，或保留在各级毕业生就业主管部门（毕业生就业指导服务中心）、各级人才交流服务机构和各级公共就业服务机构的毕业生，可以报考限应届毕业生报考</w:t>
      </w:r>
      <w:r>
        <w:rPr>
          <w:rFonts w:hint="eastAsia" w:ascii="仿宋" w:hAnsi="仿宋" w:eastAsia="仿宋" w:cs="仿宋"/>
          <w:sz w:val="32"/>
          <w:szCs w:val="32"/>
          <w:lang w:eastAsia="zh-CN"/>
        </w:rPr>
        <w:t>岗</w:t>
      </w:r>
      <w:r>
        <w:rPr>
          <w:rFonts w:hint="eastAsia" w:ascii="仿宋" w:hAnsi="仿宋" w:eastAsia="仿宋" w:cs="仿宋"/>
          <w:sz w:val="32"/>
          <w:szCs w:val="32"/>
        </w:rPr>
        <w:t>位。</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“退役大学生士兵”如何界定？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招聘中的“退役大学生士兵”，是指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“山亭生源”如何界定？</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00" w:lineRule="exact"/>
        <w:ind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rPr>
        <w:t>本人具有山亭区户籍（2020年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日前取得）；</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320" w:firstLineChars="100"/>
        <w:jc w:val="both"/>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本人</w:t>
      </w:r>
      <w:r>
        <w:rPr>
          <w:rFonts w:hint="eastAsia" w:ascii="仿宋" w:hAnsi="仿宋" w:eastAsia="仿宋" w:cs="仿宋"/>
          <w:sz w:val="32"/>
          <w:szCs w:val="32"/>
        </w:rPr>
        <w:t>高考前学籍在我区中学的。</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对学历学位及相关证书取得时间有什么要求？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2020年应届毕业生的学历、学位及相关证书，须在2020年</w:t>
      </w:r>
      <w:r>
        <w:rPr>
          <w:rFonts w:hint="eastAsia" w:ascii="仿宋" w:hAnsi="仿宋" w:eastAsia="仿宋" w:cs="仿宋"/>
          <w:sz w:val="32"/>
          <w:szCs w:val="32"/>
          <w:lang w:val="en-US" w:eastAsia="zh-CN"/>
        </w:rPr>
        <w:t>9</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日前取得；其他人员应聘的，须在2020年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日前取得国家承认的学历、学位及相关证书。</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学历学位高于岗位要求的人员能否应聘？</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学历学位高于岗位条件要求，专业条件符合岗位规定的可以应聘。</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10、</w:t>
      </w:r>
      <w:r>
        <w:rPr>
          <w:rFonts w:hint="eastAsia" w:ascii="楷体" w:hAnsi="楷体" w:eastAsia="楷体" w:cs="楷体"/>
          <w:b/>
          <w:bCs/>
          <w:sz w:val="32"/>
          <w:szCs w:val="32"/>
        </w:rPr>
        <w:t>岗位汇总表中所要求的专业如何理解？</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岗位汇总表中所要求的专业名称，主要参考教育部制定的现行高等教育专业目录设置</w:t>
      </w:r>
      <w:r>
        <w:rPr>
          <w:rFonts w:hint="eastAsia" w:ascii="仿宋" w:hAnsi="仿宋" w:eastAsia="仿宋" w:cs="仿宋"/>
          <w:sz w:val="32"/>
          <w:szCs w:val="32"/>
          <w:lang w:eastAsia="zh-CN"/>
        </w:rPr>
        <w:t>。</w:t>
      </w:r>
      <w:r>
        <w:rPr>
          <w:rFonts w:hint="eastAsia" w:ascii="仿宋" w:hAnsi="仿宋" w:eastAsia="仿宋" w:cs="仿宋"/>
          <w:sz w:val="32"/>
          <w:szCs w:val="32"/>
        </w:rPr>
        <w:t>报考人员</w:t>
      </w:r>
      <w:r>
        <w:rPr>
          <w:rFonts w:hint="eastAsia" w:ascii="仿宋" w:hAnsi="仿宋" w:eastAsia="仿宋" w:cs="仿宋"/>
          <w:sz w:val="32"/>
          <w:szCs w:val="32"/>
          <w:lang w:eastAsia="zh-CN"/>
        </w:rPr>
        <w:t>专业以</w:t>
      </w:r>
      <w:r>
        <w:rPr>
          <w:rFonts w:hint="eastAsia" w:ascii="仿宋" w:hAnsi="仿宋" w:eastAsia="仿宋" w:cs="仿宋"/>
          <w:sz w:val="32"/>
          <w:szCs w:val="32"/>
        </w:rPr>
        <w:t>所获毕业证或国家承认的学历教育证书上注明的专业为准。其中，辅修专业证书与学历证书配合使用，可依据辅修专业证书上注明的专业报考。</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岗位条件中“两年及以上工作经历”要求的“两年”如何计算？</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截至2020年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日，应聘人员的工作时间足年足月累计达到两年及以上。</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仿宋" w:hAnsi="仿宋" w:eastAsia="仿宋" w:cs="仿宋"/>
          <w:color w:val="FF0000"/>
          <w:sz w:val="32"/>
          <w:szCs w:val="32"/>
        </w:rPr>
      </w:pPr>
      <w:r>
        <w:rPr>
          <w:rFonts w:hint="eastAsia" w:ascii="楷体" w:hAnsi="楷体" w:eastAsia="楷体" w:cs="楷体"/>
          <w:b/>
          <w:bCs/>
          <w:color w:val="auto"/>
          <w:sz w:val="32"/>
          <w:szCs w:val="32"/>
        </w:rPr>
        <w:t>1</w:t>
      </w: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rPr>
        <w:t>网上填写报名信息时应注意什么？</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应聘人员在网上提供的照片有什么要求？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应聘人员在上传照片前,须先下载报名系统中的“照片审核处理工具”，按照工具使用说明对本人电子照片进行处理、保存，并将处理后的照片上传。</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未通过资格初审的报名信息能否修改?</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2020年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日16:00前，单位尚未初审或者初审未通过的，报名人员可以更改、补充报名信息，也可以改报其他岗位。其中，招聘单位要求补充信息的，应当及时完整地补充报名信息。2020年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日16:00后，单位尚未初审或者初审未通过的，不能再改报其</w:t>
      </w:r>
      <w:r>
        <w:rPr>
          <w:rFonts w:hint="eastAsia" w:ascii="仿宋" w:hAnsi="仿宋" w:eastAsia="仿宋" w:cs="仿宋"/>
          <w:sz w:val="32"/>
          <w:szCs w:val="32"/>
        </w:rPr>
        <w:t>他岗位，不能再修改、补充报名信息。</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符合定向招聘条件的人员可以应聘非定向招聘岗位吗？</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可以应聘非定向招聘岗位，但必须符合招聘岗位要求的条件。</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什么是岗位改报?</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为保障广大考生的应聘权利，对于应聘人数达不到规定比例，取消招聘岗位的报名人员，</w:t>
      </w:r>
      <w:r>
        <w:rPr>
          <w:rFonts w:hint="eastAsia" w:ascii="仿宋" w:hAnsi="仿宋" w:eastAsia="仿宋" w:cs="仿宋"/>
          <w:sz w:val="32"/>
          <w:szCs w:val="32"/>
          <w:lang w:eastAsia="zh-CN"/>
        </w:rPr>
        <w:t>市</w:t>
      </w:r>
      <w:r>
        <w:rPr>
          <w:rFonts w:hint="eastAsia" w:ascii="仿宋" w:hAnsi="仿宋" w:eastAsia="仿宋" w:cs="仿宋"/>
          <w:sz w:val="32"/>
          <w:szCs w:val="32"/>
        </w:rPr>
        <w:t>公开招聘主管机关将组织报名人员在规定时间内改报本次招聘中的其他符合条件岗位。改报只进行一次，未通过资格审查的不能改报。</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如果报名人员不参加岗位改报或没有符合条件的其他岗位不能改报的，考试机构将为其办理笔试考务费退费。请报名人员在确认缴费后，注意关注取消岗位公告，并保持联系方式畅通。</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17、</w:t>
      </w:r>
      <w:r>
        <w:rPr>
          <w:rFonts w:hint="eastAsia" w:ascii="楷体" w:hAnsi="楷体" w:eastAsia="楷体" w:cs="楷体"/>
          <w:b/>
          <w:bCs/>
          <w:sz w:val="32"/>
          <w:szCs w:val="32"/>
        </w:rPr>
        <w:t>进入面试的应聘人员需向招聘单位提交哪些证明材料？</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进入面试的应聘人员，应按招聘岗位要求向招聘单位或其主管部门提交身份证、《笔试准考证》、《</w:t>
      </w:r>
      <w:r>
        <w:rPr>
          <w:rFonts w:hint="eastAsia" w:ascii="仿宋" w:hAnsi="仿宋" w:eastAsia="仿宋" w:cs="仿宋"/>
          <w:sz w:val="32"/>
          <w:szCs w:val="32"/>
          <w:lang w:eastAsia="zh-CN"/>
        </w:rPr>
        <w:t>山亭区镇街</w:t>
      </w:r>
      <w:r>
        <w:rPr>
          <w:rFonts w:hint="eastAsia" w:ascii="仿宋" w:hAnsi="仿宋" w:eastAsia="仿宋" w:cs="仿宋"/>
          <w:sz w:val="32"/>
          <w:szCs w:val="32"/>
        </w:rPr>
        <w:t>事业单位公开招聘报名登记表》（内含《诚信承诺书》）及相关证明材料。相关证明材料</w:t>
      </w:r>
      <w:r>
        <w:rPr>
          <w:rFonts w:hint="eastAsia" w:ascii="仿宋" w:hAnsi="仿宋" w:eastAsia="仿宋" w:cs="仿宋"/>
          <w:sz w:val="32"/>
          <w:szCs w:val="32"/>
          <w:lang w:eastAsia="zh-CN"/>
        </w:rPr>
        <w:t>（原件审查后退回，复印件留存）</w:t>
      </w:r>
      <w:r>
        <w:rPr>
          <w:rFonts w:hint="eastAsia" w:ascii="仿宋" w:hAnsi="仿宋" w:eastAsia="仿宋" w:cs="仿宋"/>
          <w:sz w:val="32"/>
          <w:szCs w:val="32"/>
        </w:rPr>
        <w:t>主要包括：</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国家承认的学历学位证书；</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全日制普通高校应届毕业生应聘的，须提交学校核发的就业推荐表。已与用人单位签订就业协议的2020年应届毕业生，还须提交解除协议证明或同意报考证明；</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在职人员、定向委培毕业生应聘的，须提交有用人权限部门或单位出具的同意报考证明，对按时</w:t>
      </w:r>
      <w:r>
        <w:rPr>
          <w:rFonts w:hint="eastAsia" w:ascii="仿宋" w:hAnsi="仿宋" w:eastAsia="仿宋" w:cs="仿宋"/>
          <w:sz w:val="32"/>
          <w:szCs w:val="32"/>
          <w:lang w:eastAsia="zh-CN"/>
        </w:rPr>
        <w:t>出具</w:t>
      </w:r>
      <w:r>
        <w:rPr>
          <w:rFonts w:hint="eastAsia" w:ascii="仿宋" w:hAnsi="仿宋" w:eastAsia="仿宋" w:cs="仿宋"/>
          <w:sz w:val="32"/>
          <w:szCs w:val="32"/>
        </w:rPr>
        <w:t>确有困难的在职人员，经</w:t>
      </w:r>
      <w:r>
        <w:rPr>
          <w:rFonts w:hint="eastAsia" w:ascii="仿宋" w:hAnsi="仿宋" w:eastAsia="仿宋" w:cs="仿宋"/>
          <w:sz w:val="32"/>
          <w:szCs w:val="32"/>
          <w:lang w:eastAsia="zh-CN"/>
        </w:rPr>
        <w:t>招聘单位</w:t>
      </w:r>
      <w:r>
        <w:rPr>
          <w:rFonts w:hint="eastAsia" w:ascii="仿宋" w:hAnsi="仿宋" w:eastAsia="仿宋" w:cs="仿宋"/>
          <w:sz w:val="32"/>
          <w:szCs w:val="32"/>
        </w:rPr>
        <w:t>同意，可在考察或体检时提供；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对于全日制普通高等院校毕业生，须同时提交就业主管机构签发的报到证。</w:t>
      </w:r>
      <w:r>
        <w:rPr>
          <w:rFonts w:hint="eastAsia" w:ascii="仿宋" w:hAnsi="仿宋" w:eastAsia="仿宋" w:cs="仿宋"/>
          <w:sz w:val="32"/>
          <w:szCs w:val="32"/>
          <w:lang w:val="en-US" w:eastAsia="zh-CN"/>
        </w:rPr>
        <w:t>报到证丢失的，由档案所在地人社或教育部门出具档案管理证明，证明须体现就业状况。</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留学回国人员应聘的，须提交国家教育部门的学历学位认证；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报考定向招聘岗位的，其中服务基层项目人员，以“三支一扶”身份报考的，须出具山东省“三支一扶”工作协调管理办公室签发的《招募通知书》，以及县级及以上人力资源社会保障部门出具的考核材料；以“大学生志愿服务西部计划”身份报考的，须出具共青团中央统一制作的服务证，以及共青团省委考核认定的证明材料、大学生志愿服务西部计划鉴定表（</w:t>
      </w:r>
      <w:r>
        <w:rPr>
          <w:rFonts w:hint="eastAsia" w:ascii="仿宋" w:hAnsi="仿宋" w:eastAsia="仿宋" w:cs="仿宋"/>
          <w:sz w:val="32"/>
          <w:szCs w:val="32"/>
          <w:lang w:val="en-US" w:eastAsia="zh-CN"/>
        </w:rPr>
        <w:t>2020</w:t>
      </w:r>
      <w:r>
        <w:rPr>
          <w:rFonts w:hint="eastAsia" w:ascii="仿宋" w:hAnsi="仿宋" w:eastAsia="仿宋" w:cs="仿宋"/>
          <w:sz w:val="32"/>
          <w:szCs w:val="32"/>
        </w:rPr>
        <w:t>年服务到期的，可暂时不出具）；退役大学生士兵须提交入伍通知书、退伍证、户口簿及</w:t>
      </w:r>
      <w:r>
        <w:rPr>
          <w:rFonts w:hint="eastAsia" w:ascii="仿宋" w:hAnsi="仿宋" w:eastAsia="仿宋" w:cs="仿宋"/>
          <w:sz w:val="32"/>
          <w:szCs w:val="32"/>
          <w:lang w:eastAsia="zh-CN"/>
        </w:rPr>
        <w:t>其参军入伍县级征兵办公室（区人民武装部军事科）出具的参军入伍</w:t>
      </w:r>
      <w:r>
        <w:rPr>
          <w:rFonts w:hint="eastAsia" w:ascii="仿宋" w:hAnsi="仿宋" w:eastAsia="仿宋" w:cs="仿宋"/>
          <w:sz w:val="32"/>
          <w:szCs w:val="32"/>
        </w:rPr>
        <w:t>证明。</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香港和澳门居民中的中国公民应聘的，还需提供《港澳居民来往内地通行证》；台湾学生和台湾居民应聘的，还需提供《台湾居民来往大陆通行证》。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rPr>
        <w:t>岗位资格条件需要的其他材料。</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享受减免有关考务费用的农村特困大学生、城市低保人员、残疾人需提供哪些证明材料？</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残疾人应提交残疾人证。</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对招聘岗位资格条件有疑问如何咨询？</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对招聘岗位资格条件和其他内容有疑问的，请与招聘单位联系（招聘单位咨询电话详见《岗位汇总表》）。</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违纪违规及存在不诚信情形的应聘人员</w:t>
      </w:r>
      <w:bookmarkStart w:id="0" w:name="_GoBack"/>
      <w:bookmarkEnd w:id="0"/>
      <w:r>
        <w:rPr>
          <w:rFonts w:hint="eastAsia" w:ascii="楷体" w:hAnsi="楷体" w:eastAsia="楷体" w:cs="楷体"/>
          <w:b/>
          <w:bCs/>
          <w:sz w:val="32"/>
          <w:szCs w:val="32"/>
        </w:rPr>
        <w:t>如何处理？</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是否有指定的考试辅导书和培训班？</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山亭区</w:t>
      </w:r>
      <w:r>
        <w:rPr>
          <w:rFonts w:hint="eastAsia" w:ascii="仿宋" w:hAnsi="仿宋" w:eastAsia="仿宋" w:cs="仿宋"/>
          <w:sz w:val="32"/>
          <w:szCs w:val="32"/>
        </w:rPr>
        <w:t>事业单位综合类岗位公开招聘统一考试不指定考试教材和辅导用书，不举办也不授权或委托任何机构举办考试辅导培训班。</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8A10D4"/>
    <w:multiLevelType w:val="singleLevel"/>
    <w:tmpl w:val="C18A10D4"/>
    <w:lvl w:ilvl="0" w:tentative="0">
      <w:start w:val="1"/>
      <w:numFmt w:val="decimal"/>
      <w:suff w:val="nothing"/>
      <w:lvlText w:val="（%1）"/>
      <w:lvlJc w:val="left"/>
    </w:lvl>
  </w:abstractNum>
  <w:abstractNum w:abstractNumId="1">
    <w:nsid w:val="F958950C"/>
    <w:multiLevelType w:val="singleLevel"/>
    <w:tmpl w:val="F958950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3F1653"/>
    <w:rsid w:val="00426133"/>
    <w:rsid w:val="004358AB"/>
    <w:rsid w:val="004C2615"/>
    <w:rsid w:val="008B7726"/>
    <w:rsid w:val="00AD7067"/>
    <w:rsid w:val="00BD762A"/>
    <w:rsid w:val="00D31D50"/>
    <w:rsid w:val="00FC5C60"/>
    <w:rsid w:val="03406FAC"/>
    <w:rsid w:val="04E93A41"/>
    <w:rsid w:val="07373DC3"/>
    <w:rsid w:val="07C64AA6"/>
    <w:rsid w:val="0CD821CD"/>
    <w:rsid w:val="0EFC5CC0"/>
    <w:rsid w:val="10361023"/>
    <w:rsid w:val="109C3595"/>
    <w:rsid w:val="1463082F"/>
    <w:rsid w:val="1787316F"/>
    <w:rsid w:val="1BB6098F"/>
    <w:rsid w:val="1EB06A75"/>
    <w:rsid w:val="1EFF5525"/>
    <w:rsid w:val="1FC0354D"/>
    <w:rsid w:val="202E5D81"/>
    <w:rsid w:val="21382D47"/>
    <w:rsid w:val="233D2B53"/>
    <w:rsid w:val="24895647"/>
    <w:rsid w:val="253A7095"/>
    <w:rsid w:val="25F23A6E"/>
    <w:rsid w:val="27F40246"/>
    <w:rsid w:val="2B004FF3"/>
    <w:rsid w:val="2DE649E9"/>
    <w:rsid w:val="37422973"/>
    <w:rsid w:val="386B5449"/>
    <w:rsid w:val="3C6C7EDA"/>
    <w:rsid w:val="3DE547C7"/>
    <w:rsid w:val="436208CA"/>
    <w:rsid w:val="45EE45C2"/>
    <w:rsid w:val="4A4862F6"/>
    <w:rsid w:val="4BAD2772"/>
    <w:rsid w:val="518C0C29"/>
    <w:rsid w:val="56A96739"/>
    <w:rsid w:val="643150F7"/>
    <w:rsid w:val="69E5602F"/>
    <w:rsid w:val="69EF5C36"/>
    <w:rsid w:val="6BAF1CCA"/>
    <w:rsid w:val="6FE40BFA"/>
    <w:rsid w:val="6FE47E8A"/>
    <w:rsid w:val="73EC273A"/>
    <w:rsid w:val="7C7B5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eastAsia="微软雅黑" w:cstheme="minorBidi"/>
      <w:sz w:val="18"/>
      <w:szCs w:val="18"/>
    </w:rPr>
  </w:style>
  <w:style w:type="character" w:customStyle="1" w:styleId="8">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467</Words>
  <Characters>2666</Characters>
  <Lines>22</Lines>
  <Paragraphs>6</Paragraphs>
  <TotalTime>8</TotalTime>
  <ScaleCrop>false</ScaleCrop>
  <LinksUpToDate>false</LinksUpToDate>
  <CharactersWithSpaces>3127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筱梦</cp:lastModifiedBy>
  <cp:lastPrinted>2020-07-02T10:01:00Z</cp:lastPrinted>
  <dcterms:modified xsi:type="dcterms:W3CDTF">2020-07-03T10:26:10Z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