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3" w:rsidRPr="00647829" w:rsidRDefault="00C21439">
      <w:pPr>
        <w:rPr>
          <w:rFonts w:asciiTheme="majorEastAsia" w:eastAsiaTheme="majorEastAsia" w:hAnsiTheme="majorEastAsia"/>
          <w:sz w:val="32"/>
          <w:szCs w:val="32"/>
        </w:rPr>
      </w:pPr>
      <w:r w:rsidRPr="00647829">
        <w:rPr>
          <w:rFonts w:asciiTheme="majorEastAsia" w:eastAsiaTheme="majorEastAsia" w:hAnsiTheme="majorEastAsia" w:hint="eastAsia"/>
          <w:sz w:val="32"/>
          <w:szCs w:val="32"/>
        </w:rPr>
        <w:t>附件1</w:t>
      </w:r>
    </w:p>
    <w:p w:rsidR="00C21439" w:rsidRPr="00014D1B" w:rsidRDefault="00C21439" w:rsidP="00C21439">
      <w:pPr>
        <w:spacing w:line="6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014D1B">
        <w:rPr>
          <w:rFonts w:asciiTheme="majorEastAsia" w:eastAsiaTheme="majorEastAsia" w:hAnsiTheme="majorEastAsia" w:hint="eastAsia"/>
          <w:sz w:val="44"/>
          <w:szCs w:val="44"/>
        </w:rPr>
        <w:t>2020年株洲市发展和改革委员会</w:t>
      </w:r>
    </w:p>
    <w:p w:rsidR="00C21439" w:rsidRPr="00014D1B" w:rsidRDefault="00C21439" w:rsidP="00C21439">
      <w:pPr>
        <w:spacing w:line="6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014D1B">
        <w:rPr>
          <w:rFonts w:asciiTheme="majorEastAsia" w:eastAsiaTheme="majorEastAsia" w:hAnsiTheme="majorEastAsia" w:hint="eastAsia"/>
          <w:sz w:val="44"/>
          <w:szCs w:val="44"/>
        </w:rPr>
        <w:t>公开招聘事业单位工作人员计划及岗位要求一览表</w:t>
      </w:r>
    </w:p>
    <w:p w:rsidR="00C21439" w:rsidRDefault="00C21439" w:rsidP="00C21439"/>
    <w:tbl>
      <w:tblPr>
        <w:tblW w:w="14946" w:type="dxa"/>
        <w:jc w:val="center"/>
        <w:tblInd w:w="217" w:type="dxa"/>
        <w:tblLook w:val="04A0"/>
      </w:tblPr>
      <w:tblGrid>
        <w:gridCol w:w="709"/>
        <w:gridCol w:w="1418"/>
        <w:gridCol w:w="1134"/>
        <w:gridCol w:w="895"/>
        <w:gridCol w:w="880"/>
        <w:gridCol w:w="987"/>
        <w:gridCol w:w="793"/>
        <w:gridCol w:w="1360"/>
        <w:gridCol w:w="980"/>
        <w:gridCol w:w="1380"/>
        <w:gridCol w:w="2900"/>
        <w:gridCol w:w="1510"/>
      </w:tblGrid>
      <w:tr w:rsidR="00C21439" w:rsidRPr="00C21439" w:rsidTr="00B63AAC">
        <w:trPr>
          <w:trHeight w:val="9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E1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岗位</w:t>
            </w:r>
          </w:p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类别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招聘</w:t>
            </w:r>
          </w:p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计划数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最低学</w:t>
            </w:r>
          </w:p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历要求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最低学</w:t>
            </w:r>
          </w:p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位要求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专业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其他要求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014D1B" w:rsidRDefault="00C21439" w:rsidP="00C2143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4D1B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C21439" w:rsidRPr="00C21439" w:rsidTr="00B63AAC">
        <w:trPr>
          <w:trHeight w:val="1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株洲市重点建设项目事务中心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项目管理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E1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管理</w:t>
            </w:r>
          </w:p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岗位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30周岁以下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男性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工学大类、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br/>
              <w:t>理学大类、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br/>
              <w:t>经济和管理学大类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具有全日制硕士研究生以上学历或中级职称的</w:t>
            </w:r>
            <w:r w:rsidR="005C12AD">
              <w:rPr>
                <w:rFonts w:ascii="仿宋" w:eastAsia="仿宋" w:hAnsi="仿宋" w:cs="宋体" w:hint="eastAsia"/>
                <w:kern w:val="0"/>
                <w:sz w:val="22"/>
              </w:rPr>
              <w:t>，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年龄可放宽至35周岁。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5C12A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该岗位需经常性</w:t>
            </w:r>
            <w:r w:rsidR="005C12AD">
              <w:rPr>
                <w:rFonts w:ascii="仿宋" w:eastAsia="仿宋" w:hAnsi="仿宋" w:cs="宋体" w:hint="eastAsia"/>
                <w:kern w:val="0"/>
                <w:sz w:val="22"/>
              </w:rPr>
              <w:t>深入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项目现场，适合男性。</w:t>
            </w:r>
          </w:p>
        </w:tc>
      </w:tr>
      <w:tr w:rsidR="00C21439" w:rsidRPr="00C21439" w:rsidTr="00B63AAC">
        <w:trPr>
          <w:trHeight w:val="179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株洲市投资服务中心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经济研究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E1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管理</w:t>
            </w:r>
          </w:p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岗位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25周岁</w:t>
            </w:r>
            <w:bookmarkStart w:id="0" w:name="_GoBack"/>
            <w:bookmarkEnd w:id="0"/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以下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工学大类、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br/>
              <w:t>理学大类、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br/>
              <w:t>法学大类、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br/>
              <w:t>经济和管理学大类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具有全日制硕士研究生以上学历或中级职称的</w:t>
            </w:r>
            <w:r w:rsidR="005C12AD">
              <w:rPr>
                <w:rFonts w:ascii="仿宋" w:eastAsia="仿宋" w:hAnsi="仿宋" w:cs="宋体" w:hint="eastAsia"/>
                <w:kern w:val="0"/>
                <w:sz w:val="22"/>
              </w:rPr>
              <w:t>，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年龄可放宽至30周岁。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21439" w:rsidRPr="00C21439" w:rsidTr="00B63AAC">
        <w:trPr>
          <w:trHeight w:val="156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株洲市投资服务中心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项目信息管理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E1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管理</w:t>
            </w:r>
          </w:p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岗位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30周岁以下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不限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全日制本科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学士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工学大类、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br/>
              <w:t>理学大类、经济和管理学大类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具有全日制硕士研究生以上学历或中级职称的</w:t>
            </w:r>
            <w:r w:rsidR="005C12AD">
              <w:rPr>
                <w:rFonts w:ascii="仿宋" w:eastAsia="仿宋" w:hAnsi="仿宋" w:cs="宋体" w:hint="eastAsia"/>
                <w:kern w:val="0"/>
                <w:sz w:val="22"/>
              </w:rPr>
              <w:t>，</w:t>
            </w:r>
            <w:r w:rsidRPr="00C21439">
              <w:rPr>
                <w:rFonts w:ascii="仿宋" w:eastAsia="仿宋" w:hAnsi="仿宋" w:cs="宋体" w:hint="eastAsia"/>
                <w:kern w:val="0"/>
                <w:sz w:val="22"/>
              </w:rPr>
              <w:t>年龄可放宽至35周岁。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439" w:rsidRPr="00C21439" w:rsidRDefault="00C21439" w:rsidP="00C2143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2143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C21439" w:rsidRPr="00C21439" w:rsidRDefault="00C21439" w:rsidP="00C21439"/>
    <w:sectPr w:rsidR="00C21439" w:rsidRPr="00C21439" w:rsidSect="00C21439">
      <w:pgSz w:w="16838" w:h="11906" w:orient="landscape" w:code="9"/>
      <w:pgMar w:top="141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F8" w:rsidRDefault="009B0CF8" w:rsidP="00C21439">
      <w:r>
        <w:separator/>
      </w:r>
    </w:p>
  </w:endnote>
  <w:endnote w:type="continuationSeparator" w:id="1">
    <w:p w:rsidR="009B0CF8" w:rsidRDefault="009B0CF8" w:rsidP="00C2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F8" w:rsidRDefault="009B0CF8" w:rsidP="00C21439">
      <w:r>
        <w:separator/>
      </w:r>
    </w:p>
  </w:footnote>
  <w:footnote w:type="continuationSeparator" w:id="1">
    <w:p w:rsidR="009B0CF8" w:rsidRDefault="009B0CF8" w:rsidP="00C21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027"/>
    <w:rsid w:val="00014D1B"/>
    <w:rsid w:val="00042A13"/>
    <w:rsid w:val="0018560A"/>
    <w:rsid w:val="00294C05"/>
    <w:rsid w:val="003D67F3"/>
    <w:rsid w:val="004710DC"/>
    <w:rsid w:val="004D6480"/>
    <w:rsid w:val="005A3583"/>
    <w:rsid w:val="005C12AD"/>
    <w:rsid w:val="00647829"/>
    <w:rsid w:val="009A3DE1"/>
    <w:rsid w:val="009B0CF8"/>
    <w:rsid w:val="00A379E1"/>
    <w:rsid w:val="00A95A84"/>
    <w:rsid w:val="00B63AAC"/>
    <w:rsid w:val="00C21439"/>
    <w:rsid w:val="00D609E5"/>
    <w:rsid w:val="00F85027"/>
    <w:rsid w:val="00F94149"/>
    <w:rsid w:val="00FE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4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</cp:revision>
  <cp:lastPrinted>2020-07-01T09:59:00Z</cp:lastPrinted>
  <dcterms:created xsi:type="dcterms:W3CDTF">2020-07-01T09:51:00Z</dcterms:created>
  <dcterms:modified xsi:type="dcterms:W3CDTF">2020-07-02T04:05:00Z</dcterms:modified>
</cp:coreProperties>
</file>