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7"/>
        <w:jc w:val="left"/>
        <w:rPr>
          <w:rFonts w:hint="eastAsia" w:ascii="黑体" w:hAnsi="黑体" w:eastAsia="黑体"/>
          <w:sz w:val="24"/>
          <w:szCs w:val="24"/>
          <w:lang w:val="en-US" w:eastAsia="zh-CN"/>
        </w:rPr>
      </w:pPr>
      <w:bookmarkStart w:id="0" w:name="_GoBack"/>
      <w:r>
        <w:rPr>
          <w:rFonts w:hint="eastAsia" w:ascii="黑体" w:hAnsi="黑体" w:eastAsia="黑体"/>
          <w:sz w:val="24"/>
          <w:szCs w:val="24"/>
          <w:lang w:eastAsia="zh-CN"/>
        </w:rPr>
        <w:t>附件</w:t>
      </w:r>
      <w:r>
        <w:rPr>
          <w:rFonts w:hint="eastAsia" w:ascii="黑体" w:hAnsi="黑体" w:eastAsia="黑体"/>
          <w:sz w:val="24"/>
          <w:szCs w:val="24"/>
          <w:lang w:val="en-US" w:eastAsia="zh-CN"/>
        </w:rPr>
        <w:t>1:</w:t>
      </w:r>
    </w:p>
    <w:bookmarkEnd w:id="0"/>
    <w:p>
      <w:pPr>
        <w:ind w:firstLine="437"/>
        <w:jc w:val="center"/>
        <w:rPr>
          <w:rFonts w:hint="eastAsia" w:ascii="黑体" w:hAnsi="黑体" w:eastAsia="黑体"/>
          <w:sz w:val="36"/>
          <w:szCs w:val="36"/>
          <w:lang w:eastAsia="zh-CN"/>
        </w:rPr>
      </w:pPr>
      <w:r>
        <w:rPr>
          <w:rFonts w:hint="eastAsia" w:ascii="黑体" w:hAnsi="黑体" w:eastAsia="黑体"/>
          <w:sz w:val="36"/>
          <w:szCs w:val="36"/>
        </w:rPr>
        <w:t>鼎湖区应急管理局</w:t>
      </w:r>
      <w:r>
        <w:rPr>
          <w:rFonts w:hint="eastAsia" w:ascii="黑体" w:hAnsi="黑体" w:eastAsia="黑体"/>
          <w:sz w:val="36"/>
          <w:szCs w:val="36"/>
          <w:lang w:eastAsia="zh-CN"/>
        </w:rPr>
        <w:t>公开招聘</w:t>
      </w:r>
      <w:r>
        <w:rPr>
          <w:rFonts w:hint="eastAsia" w:ascii="黑体" w:hAnsi="黑体" w:eastAsia="黑体"/>
          <w:sz w:val="36"/>
          <w:szCs w:val="36"/>
        </w:rPr>
        <w:t>政府雇员</w:t>
      </w:r>
      <w:r>
        <w:rPr>
          <w:rFonts w:hint="eastAsia" w:ascii="黑体" w:hAnsi="黑体" w:eastAsia="黑体"/>
          <w:sz w:val="36"/>
          <w:szCs w:val="36"/>
          <w:lang w:eastAsia="zh-CN"/>
        </w:rPr>
        <w:t>岗位表</w:t>
      </w:r>
    </w:p>
    <w:p>
      <w:pPr>
        <w:ind w:firstLine="435"/>
        <w:rPr>
          <w:rFonts w:hint="eastAsia" w:ascii="仿宋" w:hAnsi="仿宋" w:eastAsia="仿宋"/>
          <w:sz w:val="24"/>
        </w:rPr>
      </w:pPr>
    </w:p>
    <w:tbl>
      <w:tblPr>
        <w:tblStyle w:val="3"/>
        <w:tblW w:w="14595" w:type="dxa"/>
        <w:tblInd w:w="93" w:type="dxa"/>
        <w:tblBorders>
          <w:top w:val="single" w:color="333333" w:sz="8" w:space="0"/>
          <w:left w:val="single" w:color="333333" w:sz="8" w:space="0"/>
          <w:bottom w:val="single" w:color="333333" w:sz="8" w:space="0"/>
          <w:right w:val="single" w:color="333333" w:sz="8" w:space="0"/>
          <w:insideH w:val="single" w:color="333333" w:sz="8" w:space="0"/>
          <w:insideV w:val="single" w:color="333333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5"/>
        <w:gridCol w:w="720"/>
        <w:gridCol w:w="687"/>
        <w:gridCol w:w="2098"/>
        <w:gridCol w:w="690"/>
        <w:gridCol w:w="1102"/>
        <w:gridCol w:w="1157"/>
        <w:gridCol w:w="743"/>
        <w:gridCol w:w="2280"/>
        <w:gridCol w:w="675"/>
        <w:gridCol w:w="930"/>
        <w:gridCol w:w="1158"/>
      </w:tblGrid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355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招聘单位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  <w:lang w:eastAsia="zh-CN"/>
              </w:rPr>
              <w:t>代码</w:t>
            </w:r>
          </w:p>
        </w:tc>
        <w:tc>
          <w:tcPr>
            <w:tcW w:w="687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岗位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类别</w:t>
            </w:r>
          </w:p>
        </w:tc>
        <w:tc>
          <w:tcPr>
            <w:tcW w:w="2098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岗位简介</w:t>
            </w:r>
          </w:p>
        </w:tc>
        <w:tc>
          <w:tcPr>
            <w:tcW w:w="690" w:type="dxa"/>
            <w:vMerge w:val="restart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招聘人数</w:t>
            </w:r>
          </w:p>
        </w:tc>
        <w:tc>
          <w:tcPr>
            <w:tcW w:w="8045" w:type="dxa"/>
            <w:gridSpan w:val="7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岗位条件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2355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2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87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098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90" w:type="dxa"/>
            <w:vMerge w:val="continue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102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招聘对象</w:t>
            </w:r>
          </w:p>
        </w:tc>
        <w:tc>
          <w:tcPr>
            <w:tcW w:w="1157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学历</w:t>
            </w:r>
          </w:p>
        </w:tc>
        <w:tc>
          <w:tcPr>
            <w:tcW w:w="743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学位</w:t>
            </w:r>
          </w:p>
        </w:tc>
        <w:tc>
          <w:tcPr>
            <w:tcW w:w="228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专业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职称</w:t>
            </w:r>
          </w:p>
        </w:tc>
        <w:tc>
          <w:tcPr>
            <w:tcW w:w="930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158" w:type="dxa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  <w:szCs w:val="22"/>
              </w:rPr>
              <w:t>其他条件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鼎湖区应急管理局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01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政府雇员</w:t>
            </w:r>
          </w:p>
        </w:tc>
        <w:tc>
          <w:tcPr>
            <w:tcW w:w="20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协助非煤矿山、冶金、有色建材、机械、轻工、编织、烟草、商贸等工商行业安全生产监督管理工作。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应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往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届毕业生</w:t>
            </w:r>
          </w:p>
        </w:tc>
        <w:tc>
          <w:tcPr>
            <w:tcW w:w="115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本科或大专</w:t>
            </w:r>
          </w:p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(全日制)</w:t>
            </w:r>
          </w:p>
        </w:tc>
        <w:tc>
          <w:tcPr>
            <w:tcW w:w="74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电气工程及其自动化（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B080601）、应用电子技术（C081102）</w:t>
            </w:r>
          </w:p>
        </w:tc>
        <w:tc>
          <w:tcPr>
            <w:tcW w:w="67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158" w:type="dxa"/>
            <w:tcBorders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both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持有C类以上机动车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驾驶证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鼎湖区应急管理局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02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政府雇员</w:t>
            </w:r>
          </w:p>
        </w:tc>
        <w:tc>
          <w:tcPr>
            <w:tcW w:w="20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协助非煤矿山、冶金、有色建材、机械、轻工、编织、烟草、商贸等工商行业安全生产监督管理工作。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应往届毕业生</w:t>
            </w:r>
          </w:p>
        </w:tc>
        <w:tc>
          <w:tcPr>
            <w:tcW w:w="115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本科或大专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（全日制）</w:t>
            </w:r>
          </w:p>
        </w:tc>
        <w:tc>
          <w:tcPr>
            <w:tcW w:w="74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矿业类（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B0816）、金属与非金属矿类（C0831)</w:t>
            </w:r>
          </w:p>
        </w:tc>
        <w:tc>
          <w:tcPr>
            <w:tcW w:w="67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15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持有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C类以上机动车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驾驶证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鼎湖区应急管理局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03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政府雇员</w:t>
            </w:r>
          </w:p>
        </w:tc>
        <w:tc>
          <w:tcPr>
            <w:tcW w:w="20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协助非煤矿山、冶金、有色建材、机械、轻工、编织、烟草、商贸等工商行业安全生产监督管理工作。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11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应往届毕业生</w:t>
            </w:r>
          </w:p>
        </w:tc>
        <w:tc>
          <w:tcPr>
            <w:tcW w:w="115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本科或大专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（全日制）</w:t>
            </w:r>
          </w:p>
        </w:tc>
        <w:tc>
          <w:tcPr>
            <w:tcW w:w="74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机械类（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B0802）、机械设计制造类（C0801）、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机电设备类（C0810）</w:t>
            </w:r>
          </w:p>
        </w:tc>
        <w:tc>
          <w:tcPr>
            <w:tcW w:w="67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158" w:type="dxa"/>
            <w:tcBorders>
              <w:top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持有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C类以上机动车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驾驶证</w:t>
            </w:r>
          </w:p>
        </w:tc>
      </w:tr>
      <w:tr>
        <w:tblPrEx>
          <w:tblBorders>
            <w:top w:val="single" w:color="333333" w:sz="8" w:space="0"/>
            <w:left w:val="single" w:color="333333" w:sz="8" w:space="0"/>
            <w:bottom w:val="single" w:color="333333" w:sz="8" w:space="0"/>
            <w:right w:val="single" w:color="333333" w:sz="8" w:space="0"/>
            <w:insideH w:val="single" w:color="333333" w:sz="8" w:space="0"/>
            <w:insideV w:val="single" w:color="333333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355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鼎湖区应急管理局</w:t>
            </w:r>
          </w:p>
        </w:tc>
        <w:tc>
          <w:tcPr>
            <w:tcW w:w="720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04</w:t>
            </w:r>
          </w:p>
        </w:tc>
        <w:tc>
          <w:tcPr>
            <w:tcW w:w="687" w:type="dxa"/>
            <w:shd w:val="clear" w:color="auto" w:fill="auto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政府雇员</w:t>
            </w:r>
          </w:p>
        </w:tc>
        <w:tc>
          <w:tcPr>
            <w:tcW w:w="2098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left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协助抗洪抢险、防汛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自然灾害类、安全生产类、城乡消防类突发事件现场处理与救援协调保障工作</w:t>
            </w:r>
          </w:p>
        </w:tc>
        <w:tc>
          <w:tcPr>
            <w:tcW w:w="690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1102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应往届毕业生</w:t>
            </w:r>
          </w:p>
        </w:tc>
        <w:tc>
          <w:tcPr>
            <w:tcW w:w="1157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本科或大专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（全日制）</w:t>
            </w:r>
          </w:p>
        </w:tc>
        <w:tc>
          <w:tcPr>
            <w:tcW w:w="743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80" w:type="dxa"/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森林消防（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C030610）、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水利类（B0812）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水利工程与管理类（C0822）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、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安全工程（B083001）、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抢险救援指挥与技术（B083106)、救援技术（C085103）、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auto"/>
              <w:outlineLvl w:val="9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城市应急救援辅助决策技术（C085110）、森林防火指挥与通讯（C090408）</w:t>
            </w:r>
          </w:p>
        </w:tc>
        <w:tc>
          <w:tcPr>
            <w:tcW w:w="675" w:type="dxa"/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center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  <w:t>30周岁以下</w:t>
            </w:r>
          </w:p>
        </w:tc>
        <w:tc>
          <w:tcPr>
            <w:tcW w:w="1158" w:type="dxa"/>
            <w:tcBorders>
              <w:top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widowControl/>
              <w:spacing w:line="240" w:lineRule="exact"/>
              <w:jc w:val="left"/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持有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val="en-US" w:eastAsia="zh-CN"/>
              </w:rPr>
              <w:t>C类以上机动车</w:t>
            </w:r>
            <w:r>
              <w:rPr>
                <w:rFonts w:hint="eastAsia" w:ascii="仿宋" w:hAnsi="仿宋" w:eastAsia="仿宋" w:cs="Courier New"/>
                <w:color w:val="000000"/>
                <w:kern w:val="0"/>
                <w:sz w:val="18"/>
                <w:szCs w:val="18"/>
                <w:lang w:eastAsia="zh-CN"/>
              </w:rPr>
              <w:t>驾驶证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24777E"/>
    <w:rsid w:val="00816ED0"/>
    <w:rsid w:val="0C352FAF"/>
    <w:rsid w:val="1A24777E"/>
    <w:rsid w:val="1D4A78D2"/>
    <w:rsid w:val="1EB30DC1"/>
    <w:rsid w:val="2AAC4EF6"/>
    <w:rsid w:val="395672BB"/>
    <w:rsid w:val="52CA392A"/>
    <w:rsid w:val="62E243A4"/>
    <w:rsid w:val="70312428"/>
    <w:rsid w:val="76A2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31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2020-06-04T03:53:00Z</dcterms:created>
  <dc:creator>应急管理局管理员</dc:creator>
  <cp:lastModifiedBy>应急管理局管理员</cp:lastModifiedBy>
  <cp:lastPrinted>2020-06-16T07:35:00Z</cp:lastPrinted>
  <dcterms:modified xsi:type="dcterms:W3CDTF">2020-06-18T09:31:45Z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