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CF" w:rsidRPr="00EF5ACF" w:rsidRDefault="00EF5ACF" w:rsidP="00EF5ACF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EF5ACF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龙里县</w:t>
      </w:r>
      <w:r w:rsidRPr="00EF5ACF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2020</w:t>
      </w:r>
      <w:r w:rsidRPr="00EF5ACF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年</w:t>
      </w:r>
      <w:r w:rsidRPr="00EF5ACF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“</w:t>
      </w:r>
      <w:r w:rsidRPr="00EF5ACF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特岗计划</w:t>
      </w:r>
      <w:r w:rsidRPr="00EF5ACF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”</w:t>
      </w:r>
      <w:r w:rsidRPr="00EF5ACF">
        <w:rPr>
          <w:rFonts w:ascii="microsoft yahei" w:eastAsia="宋体" w:hAnsi="microsoft yahei" w:cs="宋体"/>
          <w:b/>
          <w:bCs/>
          <w:color w:val="333333"/>
          <w:kern w:val="0"/>
          <w:sz w:val="19"/>
        </w:rPr>
        <w:t>招聘指标及岗位设置分配表</w:t>
      </w:r>
    </w:p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1659"/>
        <w:gridCol w:w="942"/>
        <w:gridCol w:w="664"/>
        <w:gridCol w:w="682"/>
        <w:gridCol w:w="6151"/>
        <w:gridCol w:w="386"/>
      </w:tblGrid>
      <w:tr w:rsidR="00EF5ACF" w:rsidRPr="00EF5ACF" w:rsidTr="00EF5ACF">
        <w:trPr>
          <w:trHeight w:val="391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特岗计划类别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招聘专业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招聘指标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招聘学校及人数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EF5ACF" w:rsidRPr="00EF5ACF" w:rsidTr="00EF5ACF">
        <w:trPr>
          <w:trHeight w:val="195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F5ACF" w:rsidRPr="00EF5ACF" w:rsidRDefault="00EF5ACF" w:rsidP="00EF5A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F5ACF" w:rsidRPr="00EF5ACF" w:rsidRDefault="00EF5ACF" w:rsidP="00EF5A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F5ACF" w:rsidRPr="00EF5ACF" w:rsidRDefault="00EF5ACF" w:rsidP="00EF5A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F5ACF" w:rsidRPr="00EF5ACF" w:rsidRDefault="00EF5ACF" w:rsidP="00EF5A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F5ACF" w:rsidRPr="00EF5ACF" w:rsidRDefault="00EF5ACF" w:rsidP="00EF5A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F5ACF" w:rsidRPr="00EF5ACF" w:rsidRDefault="00EF5ACF" w:rsidP="00EF5A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EF5ACF" w:rsidRPr="00EF5ACF" w:rsidRDefault="00EF5ACF" w:rsidP="00EF5ACF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农村初中语文教师（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A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羊场中学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人湾寨中学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人洗马中学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人醒狮中学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农村初中语文教师（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B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摆省中学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人卫华中学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农村初中数学教师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羊场中学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人湾寨中学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人摆省中学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人洗马中学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人卫华中学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人醒狮中学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农村初中英语教师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湾寨中学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人洗马中学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人醒狮中学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农村初中物理教师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物理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羊场中学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人醒狮中学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农村初中化学教师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湾寨中学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人洗马中学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农村初中生物教师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生物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摆省中学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人洗马中学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农村初中地理教师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地理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羊场中学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人湾寨中学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人摆省中学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农村初中历史教师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历史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羊场中学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人摆省中学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农村初中政治教师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政治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羊场中学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人湾寨中学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人摆省中学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人醒狮中学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农村初中体育教师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羊场中学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人湾寨中学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人洗马中学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农村初中美术教师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美术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摆省中学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人洗马中学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农村初中信息技术教师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羊场中学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人湾寨中学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人摆省中学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农村小学语文教师（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A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摆刀小学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摆主小学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人木马小学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谷龙小学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岱林小学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农村小学语文教师（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B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果里小学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摆省小学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人羊场小学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洗马小学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哪嗙小学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龙场小学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农村小学语文教师（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C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平坡小学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醒狮小学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平寨小学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人元宝小学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农村小学数学教师（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A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摆刀小学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果里小学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岱林小学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人摆省小学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人洗马小学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巴江小学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农村小学数学教师（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B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醒狮小学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平寨小学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人元宝小学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渔洞小学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农村小学数学教师（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C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谷龙小学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人木马小学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tbl>
      <w:tblPr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1659"/>
        <w:gridCol w:w="942"/>
        <w:gridCol w:w="664"/>
        <w:gridCol w:w="682"/>
        <w:gridCol w:w="6151"/>
        <w:gridCol w:w="386"/>
      </w:tblGrid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农村小学英语教师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（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A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摆主小学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人木马小学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渔洞小学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岱林小学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人摆省小学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人湾寨小学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羊场小学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农村小学英语教师（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B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洗马小学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哪嗙小学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人巴江小学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落掌小学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平寨小学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人元宝小学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农村小学音乐教师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音乐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湾寨小学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洗马小学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谷龙小学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农村小学体育教师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岱林小学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人摆省小学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平寨小学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人谷龙小学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农村小学美术教师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美术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摆主小学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人岱林小学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人巴江小学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农村小学信息技术教师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醒狮小学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1659"/>
        <w:gridCol w:w="942"/>
        <w:gridCol w:w="664"/>
        <w:gridCol w:w="682"/>
        <w:gridCol w:w="6151"/>
        <w:gridCol w:w="386"/>
      </w:tblGrid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农村小学科学教师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科学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果里小学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人渔洞小学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人岱林小学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人摆省小学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人湾寨小学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人哪嗙小学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人新庄小学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农村小学教师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中央计划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综合学科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渔洞小学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人长沟小学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农村幼儿园教师（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A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地方计划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平寨幼儿园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渔洞幼儿园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人哪嗙幼儿园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农村幼儿园教师（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B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地方计划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摆省第二幼儿园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洗马幼儿园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平坡幼儿园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农村幼儿园教师（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C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地方计划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巴江幼儿园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龙场幼儿园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木马幼儿园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农村幼儿园教师（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D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地方计划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元宝幼儿园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醒狮幼儿园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农村幼儿园教师（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D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地方计划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综合学科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果里幼儿园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EF5ACF" w:rsidRPr="00EF5ACF" w:rsidTr="00EF5ACF">
        <w:trPr>
          <w:trHeight w:val="300"/>
        </w:trPr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F5ACF" w:rsidRPr="00EF5ACF" w:rsidRDefault="00EF5ACF" w:rsidP="00EF5ACF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F5ACF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说明：录取考生根据报考的招聘岗位，按成绩高低优先选择相应招聘岗位的学校进行签约，一经确定不得再进行更改；若放弃签约，招聘单位将根据有关规定进行替补或调剂。</w:t>
            </w:r>
          </w:p>
        </w:tc>
      </w:tr>
    </w:tbl>
    <w:p w:rsidR="007C7F1D" w:rsidRPr="00EF5ACF" w:rsidRDefault="007C7F1D" w:rsidP="00EF5ACF">
      <w:pPr>
        <w:ind w:firstLine="420"/>
      </w:pPr>
    </w:p>
    <w:sectPr w:rsidR="007C7F1D" w:rsidRPr="00EF5ACF" w:rsidSect="00A95DCB"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127"/>
    <w:rsid w:val="00030D08"/>
    <w:rsid w:val="000645EE"/>
    <w:rsid w:val="00347871"/>
    <w:rsid w:val="006D10C3"/>
    <w:rsid w:val="007A0D36"/>
    <w:rsid w:val="007C7F1D"/>
    <w:rsid w:val="00867E46"/>
    <w:rsid w:val="00A513C8"/>
    <w:rsid w:val="00A81399"/>
    <w:rsid w:val="00A95DCB"/>
    <w:rsid w:val="00AA2F42"/>
    <w:rsid w:val="00D11A99"/>
    <w:rsid w:val="00E07127"/>
    <w:rsid w:val="00EF5ACF"/>
    <w:rsid w:val="00F4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A9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7E4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A2F4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A2F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2791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2960302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6754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2497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7489642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7509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531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3606229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56892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4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8436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7022866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55058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499">
                  <w:marLeft w:val="0"/>
                  <w:marRight w:val="0"/>
                  <w:marTop w:val="120"/>
                  <w:marBottom w:val="0"/>
                  <w:divBdr>
                    <w:top w:val="single" w:sz="4" w:space="0" w:color="CCCCCC"/>
                    <w:left w:val="single" w:sz="4" w:space="12" w:color="CCCCCC"/>
                    <w:bottom w:val="single" w:sz="4" w:space="0" w:color="CCCCCC"/>
                    <w:right w:val="single" w:sz="4" w:space="12" w:color="CCCCCC"/>
                  </w:divBdr>
                  <w:divsChild>
                    <w:div w:id="1922279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EEEEE"/>
                        <w:right w:val="none" w:sz="0" w:space="0" w:color="auto"/>
                      </w:divBdr>
                      <w:divsChild>
                        <w:div w:id="1111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2020-06-29T06:26:00Z</dcterms:created>
  <dcterms:modified xsi:type="dcterms:W3CDTF">2020-06-29T08:30:00Z</dcterms:modified>
</cp:coreProperties>
</file>