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b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>中共宁波市海曙区委党校面向2020届优秀高校毕业生</w:t>
      </w:r>
    </w:p>
    <w:p>
      <w:pPr>
        <w:spacing w:line="500" w:lineRule="exact"/>
        <w:jc w:val="center"/>
        <w:rPr>
          <w:b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color w:val="000000"/>
          <w:sz w:val="36"/>
          <w:szCs w:val="36"/>
        </w:rPr>
        <w:t>公开招聘事业编制教师报名登记表</w:t>
      </w:r>
      <w:bookmarkEnd w:id="0"/>
    </w:p>
    <w:p>
      <w:pPr>
        <w:spacing w:line="600" w:lineRule="exact"/>
        <w:ind w:left="-540" w:leftChars="-257" w:firstLine="169" w:firstLineChars="60"/>
        <w:rPr>
          <w:rFonts w:eastAsia="黑体"/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报考岗位：</w:t>
      </w:r>
    </w:p>
    <w:tbl>
      <w:tblPr>
        <w:tblStyle w:val="3"/>
        <w:tblW w:w="103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8"/>
        <w:gridCol w:w="892"/>
        <w:gridCol w:w="1440"/>
        <w:gridCol w:w="1037"/>
        <w:gridCol w:w="1229"/>
        <w:gridCol w:w="1251"/>
        <w:gridCol w:w="779"/>
        <w:gridCol w:w="430"/>
        <w:gridCol w:w="865"/>
        <w:gridCol w:w="16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6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2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207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（一寸免冠照片）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exact"/>
          <w:jc w:val="center"/>
        </w:trPr>
        <w:tc>
          <w:tcPr>
            <w:tcW w:w="16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22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207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pacing w:val="-20"/>
                <w:sz w:val="24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学历</w:t>
            </w:r>
          </w:p>
        </w:tc>
        <w:tc>
          <w:tcPr>
            <w:tcW w:w="14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学位</w:t>
            </w:r>
          </w:p>
        </w:tc>
        <w:tc>
          <w:tcPr>
            <w:tcW w:w="122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职称</w:t>
            </w:r>
          </w:p>
        </w:tc>
        <w:tc>
          <w:tcPr>
            <w:tcW w:w="207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exac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毕业学校</w:t>
            </w:r>
          </w:p>
        </w:tc>
        <w:tc>
          <w:tcPr>
            <w:tcW w:w="247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最高学历学位取得时间</w:t>
            </w:r>
          </w:p>
        </w:tc>
        <w:tc>
          <w:tcPr>
            <w:tcW w:w="12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最高学历专业</w:t>
            </w: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硕士毕业学校及专业</w:t>
            </w:r>
          </w:p>
        </w:tc>
        <w:tc>
          <w:tcPr>
            <w:tcW w:w="247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本科毕业学校及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332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现就读学校</w:t>
            </w:r>
          </w:p>
        </w:tc>
        <w:tc>
          <w:tcPr>
            <w:tcW w:w="370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372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联系地址</w:t>
            </w:r>
          </w:p>
        </w:tc>
        <w:tc>
          <w:tcPr>
            <w:tcW w:w="4957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2511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邮编</w:t>
            </w:r>
          </w:p>
        </w:tc>
        <w:tc>
          <w:tcPr>
            <w:tcW w:w="37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1" w:type="dxa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3720" w:type="dxa"/>
            <w:gridSpan w:val="4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4" w:hRule="atLeast"/>
          <w:jc w:val="center"/>
        </w:trPr>
        <w:tc>
          <w:tcPr>
            <w:tcW w:w="165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家庭成员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情况</w:t>
            </w:r>
          </w:p>
        </w:tc>
        <w:tc>
          <w:tcPr>
            <w:tcW w:w="867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5" w:hRule="atLeast"/>
          <w:jc w:val="center"/>
        </w:trPr>
        <w:tc>
          <w:tcPr>
            <w:tcW w:w="7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569" w:type="dxa"/>
            <w:gridSpan w:val="9"/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74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科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研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成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87" w:type="dxa"/>
            <w:gridSpan w:val="1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6" w:hRule="atLeast"/>
          <w:jc w:val="center"/>
        </w:trPr>
        <w:tc>
          <w:tcPr>
            <w:tcW w:w="7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自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荐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陈</w:t>
            </w: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述</w:t>
            </w:r>
          </w:p>
        </w:tc>
        <w:tc>
          <w:tcPr>
            <w:tcW w:w="9587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10330" w:type="dxa"/>
            <w:gridSpan w:val="11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    本人（签名）：                            年   月   日</w:t>
            </w:r>
          </w:p>
        </w:tc>
      </w:tr>
    </w:tbl>
    <w:p>
      <w:pPr>
        <w:widowControl/>
        <w:spacing w:line="600" w:lineRule="exac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备注：1.报考岗位只能填“教师（一）、教师（二）、教师（三）”其中之一；</w:t>
      </w:r>
    </w:p>
    <w:p>
      <w:pPr>
        <w:widowControl/>
        <w:spacing w:line="600" w:lineRule="exact"/>
        <w:ind w:firstLine="720" w:firstLineChars="300"/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2.个人简历从高中开始写；3.科研成果和个人自荐陈述内容可以另附纸张。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1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2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308A9"/>
    <w:rsid w:val="74C3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2020-05-27T06:46:00Z</dcterms:created>
  <dc:creator>221HP001</dc:creator>
  <cp:lastModifiedBy>221HP001</cp:lastModifiedBy>
  <dcterms:modified xsi:type="dcterms:W3CDTF">2020-05-27T06:46:56Z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