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2A" w:rsidRPr="0039352A" w:rsidRDefault="0039352A" w:rsidP="0039352A">
      <w:pPr>
        <w:widowControl/>
        <w:spacing w:before="100" w:beforeAutospacing="1" w:after="100" w:afterAutospacing="1"/>
        <w:ind w:firstLineChars="0" w:firstLine="42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39352A">
        <w:rPr>
          <w:rFonts w:ascii="宋体" w:eastAsia="宋体" w:hAnsi="宋体" w:cs="宋体"/>
          <w:b/>
          <w:kern w:val="0"/>
          <w:sz w:val="24"/>
          <w:szCs w:val="24"/>
        </w:rPr>
        <w:t>（二）大学本科层次</w:t>
      </w:r>
    </w:p>
    <w:tbl>
      <w:tblPr>
        <w:tblW w:w="92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39"/>
        <w:gridCol w:w="1232"/>
        <w:gridCol w:w="60"/>
        <w:gridCol w:w="626"/>
        <w:gridCol w:w="86"/>
        <w:gridCol w:w="5850"/>
        <w:gridCol w:w="50"/>
      </w:tblGrid>
      <w:tr w:rsidR="0039352A" w:rsidRPr="0039352A" w:rsidTr="0039352A">
        <w:trPr>
          <w:gridAfter w:val="1"/>
          <w:trHeight w:val="811"/>
          <w:tblCellSpacing w:w="15" w:type="dxa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岗位条件</w:t>
            </w:r>
          </w:p>
        </w:tc>
      </w:tr>
      <w:tr w:rsidR="0039352A" w:rsidRPr="0039352A" w:rsidTr="0039352A">
        <w:trPr>
          <w:gridAfter w:val="1"/>
          <w:trHeight w:val="586"/>
          <w:tblCellSpacing w:w="15" w:type="dxa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畜牧教师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动物科学(090301)专业，大学本科及以上学历，学士及以上学位；35周岁及以下(1984年5月1日以后出生)；取得高校教师资格证；具有1年及以上企业工作经历。</w:t>
            </w:r>
          </w:p>
        </w:tc>
      </w:tr>
      <w:tr w:rsidR="0039352A" w:rsidRPr="0039352A" w:rsidTr="0039352A">
        <w:trPr>
          <w:gridAfter w:val="1"/>
          <w:trHeight w:val="586"/>
          <w:tblCellSpacing w:w="15" w:type="dxa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园林教师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园林(090502)专业，大学本科及以上学历，学士及以上学位；35周岁及以下(1984年5月1日以后出生) ；取得高校教师资格证；具有1年及以上高校工作经历。</w:t>
            </w:r>
          </w:p>
        </w:tc>
      </w:tr>
      <w:tr w:rsidR="0039352A" w:rsidRPr="0039352A" w:rsidTr="0039352A">
        <w:trPr>
          <w:gridAfter w:val="1"/>
          <w:trHeight w:val="586"/>
          <w:tblCellSpacing w:w="15" w:type="dxa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生物技术(071002)专业，大学本科及以上学历，学士及以上学位；35周岁及以下(1984年5月1日以后出生)；取得高校教师资格证；具有1年及以上高校工作经历。</w:t>
            </w:r>
          </w:p>
        </w:tc>
      </w:tr>
      <w:tr w:rsidR="0039352A" w:rsidRPr="0039352A" w:rsidTr="0039352A">
        <w:trPr>
          <w:gridAfter w:val="1"/>
          <w:trHeight w:val="349"/>
          <w:tblCellSpacing w:w="15" w:type="dxa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材料类教师1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金属材料工程(080405)专业，大学本科及以上学历，学士及以上学位；35周岁及以下(1984年5月1日以后出生)；取得高校教师资格证；具有1年及以上高校工作经历。</w:t>
            </w:r>
          </w:p>
        </w:tc>
      </w:tr>
      <w:tr w:rsidR="0039352A" w:rsidRPr="0039352A" w:rsidTr="0039352A">
        <w:trPr>
          <w:gridAfter w:val="1"/>
          <w:trHeight w:val="586"/>
          <w:tblCellSpacing w:w="15" w:type="dxa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材料类教师2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冶金工程(080404)专业，大学本科及以上学历，学士及以上学位；35周岁及以下(1984年5月1日以后出生)；取得高校教师资格证；具有1年及以上高校工作经历。</w:t>
            </w:r>
          </w:p>
        </w:tc>
      </w:tr>
      <w:tr w:rsidR="0039352A" w:rsidRPr="0039352A" w:rsidTr="0039352A">
        <w:trPr>
          <w:gridAfter w:val="1"/>
          <w:trHeight w:val="586"/>
          <w:tblCellSpacing w:w="15" w:type="dxa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艺术教师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产品设计(130504)专业，大学本科及以上学历，学士及以上学位；35周岁及以下(1984年5月1日以后出生)；取得高校教师资格证；具有1年及以上高校工作经历。</w:t>
            </w:r>
          </w:p>
        </w:tc>
      </w:tr>
      <w:tr w:rsidR="0039352A" w:rsidRPr="0039352A" w:rsidTr="0039352A">
        <w:trPr>
          <w:gridAfter w:val="1"/>
          <w:trHeight w:val="586"/>
          <w:tblCellSpacing w:w="15" w:type="dxa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英语(050201)专业，大学本科及以上学历，学士及以上学位；35周岁及以下(1984年5月1日以后出生)；取得高校教师资格证；具有1年及以上高校工作经历。</w:t>
            </w:r>
          </w:p>
        </w:tc>
      </w:tr>
      <w:tr w:rsidR="0039352A" w:rsidRPr="0039352A" w:rsidTr="0039352A">
        <w:trPr>
          <w:gridAfter w:val="1"/>
          <w:trHeight w:val="349"/>
          <w:tblCellSpacing w:w="15" w:type="dxa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信息管理岗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信息管理与信息系统(120102)专业，大学本科及以上学历；35周岁及以下(1984年5月1日以后出生)；取得高校教师资格证；具有1年及以上高校工作经历。</w:t>
            </w:r>
          </w:p>
        </w:tc>
      </w:tr>
      <w:tr w:rsidR="0039352A" w:rsidRPr="0039352A" w:rsidTr="0039352A">
        <w:trPr>
          <w:gridAfter w:val="1"/>
          <w:trHeight w:val="586"/>
          <w:tblCellSpacing w:w="15" w:type="dxa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财务会计岗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会计学(120203k)专业，大学本科及以上学历；35周岁及以下(1984年5月1日以后出生)；具有1年及以上高校工作经历。</w:t>
            </w:r>
          </w:p>
        </w:tc>
      </w:tr>
      <w:tr w:rsidR="0039352A" w:rsidRPr="0039352A" w:rsidTr="0039352A">
        <w:trPr>
          <w:trHeight w:val="672"/>
          <w:tblCellSpacing w:w="15" w:type="dxa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教务岗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52A" w:rsidRPr="0039352A" w:rsidRDefault="0039352A" w:rsidP="0039352A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52A">
              <w:rPr>
                <w:rFonts w:ascii="宋体" w:eastAsia="宋体" w:hAnsi="宋体" w:cs="宋体"/>
                <w:kern w:val="0"/>
                <w:sz w:val="24"/>
                <w:szCs w:val="24"/>
              </w:rPr>
              <w:t>教育管理(040107)专业，大学本科及以上学历；35周岁及以下(1984年5月1日以后出生)；取得高校教师资格证；具有1年及以上高校工作经历。</w:t>
            </w:r>
          </w:p>
        </w:tc>
      </w:tr>
    </w:tbl>
    <w:p w:rsidR="007C7F1D" w:rsidRPr="0039352A" w:rsidRDefault="007C7F1D" w:rsidP="0039352A">
      <w:pPr>
        <w:ind w:firstLine="420"/>
      </w:pPr>
    </w:p>
    <w:sectPr w:rsidR="007C7F1D" w:rsidRPr="0039352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43BE"/>
    <w:rsid w:val="00102812"/>
    <w:rsid w:val="001F643C"/>
    <w:rsid w:val="0039352A"/>
    <w:rsid w:val="007A0D36"/>
    <w:rsid w:val="007C7F1D"/>
    <w:rsid w:val="008756A7"/>
    <w:rsid w:val="009C43BE"/>
    <w:rsid w:val="00EF7368"/>
    <w:rsid w:val="00FA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81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2812"/>
    <w:rPr>
      <w:b/>
      <w:bCs/>
    </w:rPr>
  </w:style>
  <w:style w:type="character" w:styleId="a5">
    <w:name w:val="Emphasis"/>
    <w:basedOn w:val="a0"/>
    <w:uiPriority w:val="20"/>
    <w:qFormat/>
    <w:rsid w:val="008756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2342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3357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432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2020-05-26T00:37:00Z</dcterms:created>
  <dcterms:modified xsi:type="dcterms:W3CDTF">2020-05-26T02:32:00Z</dcterms:modified>
</cp:coreProperties>
</file>