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DF" w:rsidRPr="004F61DF" w:rsidRDefault="004F61DF" w:rsidP="004F61DF">
      <w:pPr>
        <w:ind w:firstLine="562"/>
        <w:jc w:val="center"/>
        <w:rPr>
          <w:rFonts w:ascii="microsoft yahei" w:eastAsia="宋体" w:hAnsi="microsoft yahei" w:cs="宋体" w:hint="eastAsia"/>
          <w:b/>
          <w:color w:val="333333"/>
          <w:kern w:val="0"/>
          <w:sz w:val="28"/>
          <w:szCs w:val="28"/>
        </w:rPr>
      </w:pPr>
      <w:r w:rsidRPr="004F61DF">
        <w:rPr>
          <w:rFonts w:ascii="microsoft yahei" w:eastAsia="宋体" w:hAnsi="microsoft yahei" w:cs="宋体"/>
          <w:b/>
          <w:color w:val="333333"/>
          <w:kern w:val="0"/>
          <w:sz w:val="28"/>
          <w:szCs w:val="28"/>
        </w:rPr>
        <w:t>石阡县人民医院</w:t>
      </w:r>
      <w:r w:rsidRPr="004F61DF">
        <w:rPr>
          <w:rFonts w:ascii="microsoft yahei" w:eastAsia="宋体" w:hAnsi="microsoft yahei" w:cs="宋体"/>
          <w:b/>
          <w:color w:val="333333"/>
          <w:kern w:val="0"/>
          <w:sz w:val="28"/>
          <w:szCs w:val="28"/>
        </w:rPr>
        <w:t>2020</w:t>
      </w:r>
      <w:r w:rsidRPr="004F61DF">
        <w:rPr>
          <w:rFonts w:ascii="microsoft yahei" w:eastAsia="宋体" w:hAnsi="microsoft yahei" w:cs="宋体"/>
          <w:b/>
          <w:color w:val="333333"/>
          <w:kern w:val="0"/>
          <w:sz w:val="28"/>
          <w:szCs w:val="28"/>
        </w:rPr>
        <w:t>年公开招聘医务人员</w:t>
      </w:r>
      <w:r w:rsidRPr="004F61DF">
        <w:rPr>
          <w:rFonts w:ascii="microsoft yahei" w:eastAsia="宋体" w:hAnsi="microsoft yahei" w:cs="宋体"/>
          <w:b/>
          <w:color w:val="333333"/>
          <w:kern w:val="0"/>
          <w:sz w:val="28"/>
          <w:szCs w:val="28"/>
        </w:rPr>
        <w:t xml:space="preserve"> </w:t>
      </w:r>
      <w:r w:rsidRPr="004F61DF">
        <w:rPr>
          <w:rFonts w:ascii="microsoft yahei" w:eastAsia="宋体" w:hAnsi="microsoft yahei" w:cs="宋体"/>
          <w:b/>
          <w:color w:val="333333"/>
          <w:kern w:val="0"/>
          <w:sz w:val="28"/>
          <w:szCs w:val="28"/>
        </w:rPr>
        <w:t>职位一览表</w:t>
      </w:r>
    </w:p>
    <w:tbl>
      <w:tblPr>
        <w:tblStyle w:val="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"/>
        <w:gridCol w:w="477"/>
        <w:gridCol w:w="242"/>
        <w:gridCol w:w="124"/>
        <w:gridCol w:w="118"/>
        <w:gridCol w:w="256"/>
        <w:gridCol w:w="1722"/>
        <w:gridCol w:w="39"/>
        <w:gridCol w:w="38"/>
        <w:gridCol w:w="38"/>
        <w:gridCol w:w="2020"/>
        <w:gridCol w:w="548"/>
        <w:gridCol w:w="486"/>
        <w:gridCol w:w="487"/>
        <w:gridCol w:w="487"/>
        <w:gridCol w:w="487"/>
        <w:gridCol w:w="487"/>
        <w:gridCol w:w="6"/>
      </w:tblGrid>
      <w:tr w:rsidR="004F61DF" w:rsidRPr="004F61DF" w:rsidTr="004F61DF">
        <w:trPr>
          <w:gridAfter w:val="1"/>
          <w:trHeight w:val="300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序号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岗位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职位代码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招聘人数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学历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专业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备注</w:t>
            </w:r>
          </w:p>
        </w:tc>
      </w:tr>
      <w:tr w:rsidR="004F61DF" w:rsidRPr="004F61DF" w:rsidTr="004F61DF">
        <w:trPr>
          <w:trHeight w:val="1091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临床护士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专科及以上学历</w:t>
            </w: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</w:t>
            </w:r>
          </w:p>
        </w:tc>
        <w:tc>
          <w:tcPr>
            <w:tcW w:w="1542" w:type="pct"/>
            <w:gridSpan w:val="4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护理、高级护理、护理学、</w:t>
            </w: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助产</w:t>
            </w:r>
          </w:p>
        </w:tc>
        <w:tc>
          <w:tcPr>
            <w:tcW w:w="1482" w:type="pct"/>
            <w:gridSpan w:val="6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持护士资格证、护士执业证或卫生部加盖公章的考试合格证。</w:t>
            </w:r>
          </w:p>
        </w:tc>
      </w:tr>
      <w:tr w:rsidR="004F61DF" w:rsidRPr="004F61DF" w:rsidTr="004F61DF">
        <w:trPr>
          <w:trHeight w:val="1091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临床护士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专科及以上学历</w:t>
            </w: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</w:t>
            </w:r>
          </w:p>
        </w:tc>
        <w:tc>
          <w:tcPr>
            <w:tcW w:w="1542" w:type="pct"/>
            <w:gridSpan w:val="4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护理、高级护理、护理学、</w:t>
            </w: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助产</w:t>
            </w:r>
          </w:p>
        </w:tc>
        <w:tc>
          <w:tcPr>
            <w:tcW w:w="1482" w:type="pct"/>
            <w:gridSpan w:val="6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石阡县户籍建档立卡贫困户。持护士资格证、护士执业证或卫生部加盖公章的考试合格证。</w:t>
            </w:r>
          </w:p>
        </w:tc>
      </w:tr>
      <w:tr w:rsidR="004F61DF" w:rsidRPr="004F61DF" w:rsidTr="004F61DF">
        <w:trPr>
          <w:trHeight w:val="1091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临床护士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本科及以上学历</w:t>
            </w: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</w:t>
            </w:r>
          </w:p>
        </w:tc>
        <w:tc>
          <w:tcPr>
            <w:tcW w:w="1542" w:type="pct"/>
            <w:gridSpan w:val="4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护理学、高级护理</w:t>
            </w:r>
          </w:p>
        </w:tc>
        <w:tc>
          <w:tcPr>
            <w:tcW w:w="1482" w:type="pct"/>
            <w:gridSpan w:val="6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持护士资格证、护士执业证或卫生部加盖公章的考试合格证。</w:t>
            </w:r>
          </w:p>
        </w:tc>
      </w:tr>
      <w:tr w:rsidR="004F61DF" w:rsidRPr="004F61DF" w:rsidTr="004F61DF">
        <w:trPr>
          <w:trHeight w:val="1091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审计人员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全日制普通高校本科及以上学历（学士学位）</w:t>
            </w: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</w:t>
            </w:r>
          </w:p>
        </w:tc>
        <w:tc>
          <w:tcPr>
            <w:tcW w:w="1542" w:type="pct"/>
            <w:gridSpan w:val="4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审计学、会计与审计</w:t>
            </w:r>
          </w:p>
        </w:tc>
        <w:tc>
          <w:tcPr>
            <w:tcW w:w="1482" w:type="pct"/>
            <w:gridSpan w:val="6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4F61DF" w:rsidRPr="004F61DF" w:rsidTr="004F61DF">
        <w:trPr>
          <w:trHeight w:val="1091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财务人员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全日制普通高校专科及以上学历</w:t>
            </w: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</w:t>
            </w:r>
          </w:p>
        </w:tc>
        <w:tc>
          <w:tcPr>
            <w:tcW w:w="1542" w:type="pct"/>
            <w:gridSpan w:val="4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会计、经济学</w:t>
            </w:r>
          </w:p>
        </w:tc>
        <w:tc>
          <w:tcPr>
            <w:tcW w:w="1482" w:type="pct"/>
            <w:gridSpan w:val="6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4F61DF" w:rsidRPr="004F61DF" w:rsidTr="004F61DF">
        <w:trPr>
          <w:trHeight w:val="1091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临床医师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07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全日制普通高校本科及以上学历（学士学位）</w:t>
            </w: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</w:t>
            </w:r>
          </w:p>
        </w:tc>
        <w:tc>
          <w:tcPr>
            <w:tcW w:w="1542" w:type="pct"/>
            <w:gridSpan w:val="4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临床医学</w:t>
            </w:r>
          </w:p>
        </w:tc>
        <w:tc>
          <w:tcPr>
            <w:tcW w:w="1482" w:type="pct"/>
            <w:gridSpan w:val="6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石阡县户籍建档立卡贫困户</w:t>
            </w:r>
          </w:p>
        </w:tc>
      </w:tr>
      <w:tr w:rsidR="004F61DF" w:rsidRPr="004F61DF" w:rsidTr="004F61DF">
        <w:trPr>
          <w:trHeight w:val="1091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临床药师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全日制普通高校本科及以上学历（学士学位）</w:t>
            </w:r>
          </w:p>
        </w:tc>
        <w:tc>
          <w:tcPr>
            <w:tcW w:w="1542" w:type="pct"/>
            <w:gridSpan w:val="4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药学、临床药学</w:t>
            </w:r>
          </w:p>
        </w:tc>
        <w:tc>
          <w:tcPr>
            <w:tcW w:w="1482" w:type="pct"/>
            <w:gridSpan w:val="6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4F61DF" w:rsidRPr="004F61DF" w:rsidTr="004F61DF">
        <w:trPr>
          <w:trHeight w:val="1091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工程管理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全日制普通高校本科及以上学历（学士学位）</w:t>
            </w:r>
          </w:p>
        </w:tc>
        <w:tc>
          <w:tcPr>
            <w:tcW w:w="1542" w:type="pct"/>
            <w:gridSpan w:val="4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土木工程</w:t>
            </w:r>
          </w:p>
        </w:tc>
        <w:tc>
          <w:tcPr>
            <w:tcW w:w="1482" w:type="pct"/>
            <w:gridSpan w:val="6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具备二级建筑师以上证书</w:t>
            </w:r>
          </w:p>
        </w:tc>
      </w:tr>
      <w:tr w:rsidR="004F61DF" w:rsidRPr="004F61DF" w:rsidTr="004F61DF">
        <w:trPr>
          <w:trHeight w:val="1091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设备维护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全日制普通高校本科及以上学历（学士学位）</w:t>
            </w:r>
          </w:p>
        </w:tc>
        <w:tc>
          <w:tcPr>
            <w:tcW w:w="1542" w:type="pct"/>
            <w:gridSpan w:val="4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生物医学工程、医疗仪器维修</w:t>
            </w:r>
          </w:p>
        </w:tc>
        <w:tc>
          <w:tcPr>
            <w:tcW w:w="1482" w:type="pct"/>
            <w:gridSpan w:val="6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4F61DF" w:rsidRPr="004F61DF" w:rsidTr="004F61DF">
        <w:trPr>
          <w:trHeight w:val="1091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总计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542" w:type="pct"/>
            <w:gridSpan w:val="4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482" w:type="pct"/>
            <w:gridSpan w:val="6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4F61DF" w:rsidRPr="004F61DF" w:rsidTr="004F61DF">
        <w:trPr>
          <w:trHeight w:val="1091"/>
        </w:trPr>
        <w:tc>
          <w:tcPr>
            <w:tcW w:w="0" w:type="auto"/>
            <w:gridSpan w:val="4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F61DF" w:rsidRPr="004F61DF" w:rsidRDefault="004F61DF" w:rsidP="004F61D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F61D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</w:tbl>
    <w:p w:rsidR="004F61DF" w:rsidRPr="004F61DF" w:rsidRDefault="004F61DF" w:rsidP="004F61DF">
      <w:pPr>
        <w:ind w:firstLine="420"/>
      </w:pPr>
    </w:p>
    <w:sectPr w:rsidR="004F61DF" w:rsidRPr="004F61DF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2419"/>
    <w:rsid w:val="004F61DF"/>
    <w:rsid w:val="007A0D36"/>
    <w:rsid w:val="007C7F1D"/>
    <w:rsid w:val="00880541"/>
    <w:rsid w:val="00AC3820"/>
    <w:rsid w:val="00D42419"/>
    <w:rsid w:val="00F144B0"/>
    <w:rsid w:val="00F17A25"/>
    <w:rsid w:val="00F9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41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4241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4241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424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2020-05-22T07:01:00Z</dcterms:created>
  <dcterms:modified xsi:type="dcterms:W3CDTF">2020-05-22T07:39:00Z</dcterms:modified>
</cp:coreProperties>
</file>