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071495"/>
            <wp:effectExtent l="0" t="0" r="6350" b="14605"/>
            <wp:docPr id="1" name="图片 1" descr="c0744de02e6eb428a29bc0384cedc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744de02e6eb428a29bc0384cedce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674745"/>
            <wp:effectExtent l="0" t="0" r="3175" b="1905"/>
            <wp:docPr id="2" name="图片 2" descr="9d810789ecc8d42e072c19fe0c87d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810789ecc8d42e072c19fe0c87df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00985"/>
            <wp:effectExtent l="0" t="0" r="6985" b="18415"/>
            <wp:docPr id="3" name="图片 3" descr="ef78ddcad97a23c0666bf04ecbb75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78ddcad97a23c0666bf04ecbb75d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4BC5"/>
    <w:rsid w:val="2C1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2020-05-21T06:18:00Z</dcterms:created>
  <dc:creator>第三维</dc:creator>
  <cp:lastModifiedBy>第三维</cp:lastModifiedBy>
  <dcterms:modified xsi:type="dcterms:W3CDTF">2020-05-21T06:20:06Z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