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EAF1DD"/>
  <w:body>
    <w:p>
      <w:pPr>
        <w:pStyle w:val="8"/>
      </w:pPr>
      <w:r>
        <w:rPr>
          <w:rFonts w:hint="eastAsia"/>
        </w:rPr>
        <w:t>苏家屯区</w:t>
      </w:r>
      <w:r>
        <w:rPr>
          <w:rFonts w:hint="eastAsia"/>
          <w:lang w:eastAsia="zh-CN"/>
        </w:rPr>
        <w:t>概况</w:t>
      </w:r>
      <w:bookmarkStart w:id="0" w:name="_GoBack"/>
      <w:bookmarkEnd w:id="0"/>
    </w:p>
    <w:p>
      <w:pPr>
        <w:ind w:firstLine="640"/>
      </w:pPr>
    </w:p>
    <w:p>
      <w:pPr>
        <w:spacing w:line="360" w:lineRule="auto"/>
        <w:ind w:right="-86" w:rightChars="-27" w:firstLine="643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苏家屯区是</w:t>
      </w:r>
      <w:r>
        <w:rPr>
          <w:rFonts w:hint="eastAsia" w:ascii="仿宋_GB2312" w:hAnsi="仿宋_GB2312" w:eastAsia="仿宋_GB2312" w:cs="仿宋_GB2312"/>
          <w:sz w:val="32"/>
          <w:szCs w:val="32"/>
        </w:rPr>
        <w:t>沈阳主城区之一，位于浑河南岸，毗邻沈阳市新行政中心，区域面积782平方公里，下辖1个省级开发区和1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个街道。位居沈阳经济区的几何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中心，</w:t>
      </w:r>
      <w:r>
        <w:rPr>
          <w:rFonts w:hint="eastAsia" w:ascii="仿宋_GB2312" w:hAnsi="仿宋_GB2312" w:eastAsia="仿宋_GB2312" w:cs="仿宋_GB2312"/>
          <w:sz w:val="32"/>
          <w:szCs w:val="32"/>
        </w:rPr>
        <w:t>是沈阳连接辽南城市群的桥头堡，更是沈阳南大门，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东与抚顺市相连，南与本溪市、辽阳市接壤，西与沈阳市铁西区隔河相望</w:t>
      </w:r>
      <w:r>
        <w:rPr>
          <w:rFonts w:hint="eastAsia" w:ascii="仿宋_GB2312" w:hAnsi="仿宋_GB2312" w:eastAsia="仿宋_GB2312" w:cs="仿宋_GB2312"/>
          <w:sz w:val="32"/>
          <w:szCs w:val="32"/>
        </w:rPr>
        <w:t>，是沈阳建设国家中心城市、向南发展的新核心。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这里还</w:t>
      </w:r>
      <w:r>
        <w:rPr>
          <w:rFonts w:hint="eastAsia" w:ascii="仿宋_GB2312" w:hAnsi="仿宋_GB2312" w:eastAsia="仿宋_GB2312" w:cs="仿宋_GB2312"/>
          <w:sz w:val="32"/>
          <w:szCs w:val="32"/>
        </w:rPr>
        <w:t>是辽宁省唯一的县区级国家产城融合示范区。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枢纽城市优势凸显。汇集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沈阳桃仙国际机场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沈阳国际展览</w:t>
      </w:r>
      <w:r>
        <w:rPr>
          <w:rFonts w:hint="eastAsia" w:ascii="仿宋_GB2312" w:hAnsi="仿宋_GB2312" w:eastAsia="仿宋_GB2312" w:cs="仿宋_GB2312"/>
          <w:sz w:val="32"/>
          <w:szCs w:val="32"/>
        </w:rPr>
        <w:t>中心、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沈阳</w:t>
      </w:r>
      <w:r>
        <w:rPr>
          <w:rFonts w:hint="eastAsia" w:ascii="仿宋_GB2312" w:hAnsi="仿宋_GB2312" w:eastAsia="仿宋_GB2312" w:cs="仿宋_GB2312"/>
          <w:sz w:val="32"/>
          <w:szCs w:val="32"/>
        </w:rPr>
        <w:t>南站、东北最大铁路货运编组站、多条轨道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交通规划线路入区等城市核心功能，是东北地区重要交通枢纽和沈阳国际物流中心，以特有的临空港、近海港、享陆港优势，成为自由贸易试验区商贸物流产业承载区，以及建设陆海空互联互通、多式联运内陆开放口岸——沈阳港的核心区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生态空间资源绝佳。是国家生态区，山水田园，自然风光，禀赋天成。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北</w:t>
      </w:r>
      <w:r>
        <w:rPr>
          <w:rFonts w:hint="eastAsia" w:ascii="仿宋_GB2312" w:hAnsi="仿宋_GB2312" w:eastAsia="仿宋_GB2312" w:cs="仿宋_GB2312"/>
          <w:sz w:val="32"/>
          <w:szCs w:val="32"/>
        </w:rPr>
        <w:t>沙河流经全境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西部依傍“母亲河”浑河，东部拥有330平方公里长白山余脉，是沈阳城区绝版生态空间。沈南第一峰马耳山，山林葱郁、山水相映，是登山休闲的“天然氧吧”。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产业发展基础厚实。素有“沈阳工业重镇”之称，曾在汽车生产、有色金属、电子器件等加工制造领域开创多个全国、全省“第一”，具有深厚的技术基础和文化沉淀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以高质量发展引领转型升级、绿色发展</w:t>
      </w:r>
      <w:r>
        <w:rPr>
          <w:rFonts w:hint="eastAsia" w:ascii="仿宋_GB2312" w:hAnsi="仿宋_GB2312" w:cs="仿宋_GB2312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都市文化旅游、烟酒食品轻工、汽车零部件三大主导产业稳步发展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。一批世界500强企业、外资企业项目纷纷入驻。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文化事业底蕴深厚。坐拥沈阳体育学院、沈阳城市学院等多所高等院校，省重点三十中学高考成绩斐然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省血栓病中西医结合医疗中心享誉全国。辽绣、剪纸、唢呐等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省市</w:t>
      </w:r>
      <w:r>
        <w:rPr>
          <w:rFonts w:hint="eastAsia" w:ascii="仿宋_GB2312" w:hAnsi="仿宋_GB2312" w:eastAsia="仿宋_GB2312" w:cs="仿宋_GB2312"/>
          <w:sz w:val="32"/>
          <w:szCs w:val="32"/>
        </w:rPr>
        <w:t>非物质文化遗产闻名遐迩；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这里也</w:t>
      </w:r>
      <w:r>
        <w:rPr>
          <w:rFonts w:hint="eastAsia" w:ascii="仿宋_GB2312" w:hAnsi="仿宋_GB2312" w:eastAsia="仿宋_GB2312" w:cs="仿宋_GB2312"/>
          <w:sz w:val="32"/>
          <w:szCs w:val="32"/>
        </w:rPr>
        <w:t>是“十二运”马术和山地自行车比赛承办地、国家自由式滑雪训练基地，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曾经</w:t>
      </w:r>
      <w:r>
        <w:rPr>
          <w:rFonts w:hint="eastAsia" w:ascii="仿宋_GB2312" w:hAnsi="仿宋_GB2312" w:eastAsia="仿宋_GB2312" w:cs="仿宋_GB2312"/>
          <w:sz w:val="32"/>
          <w:szCs w:val="32"/>
        </w:rPr>
        <w:t>培养出王娇、孙英杰等多位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世界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冠军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实干书写精彩答卷，奋斗开创幸福未来！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当前，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苏家屯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区委、区政府在市委、市政府的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坚强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领导下，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正锐意进取，改革创新，凝心聚力，拼搏实干，扎实推进治理体系和治理能力现代化，为确保全面建成小康社会和“十三五”规划圆满收官，加快建设高品质新城区而努力奋斗！</w:t>
      </w:r>
    </w:p>
    <w:p>
      <w:pPr>
        <w:spacing w:line="360" w:lineRule="auto"/>
        <w:ind w:right="-86" w:rightChars="-27" w:firstLine="643"/>
        <w:rPr>
          <w:rStyle w:val="14"/>
          <w:rFonts w:hint="eastAsia"/>
        </w:rPr>
      </w:pPr>
    </w:p>
    <w:p>
      <w:pPr>
        <w:ind w:left="0" w:leftChars="0" w:firstLine="0" w:firstLineChars="0"/>
        <w:rPr>
          <w:rFonts w:hint="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isplayBackgroundShape w:val="1"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D99"/>
    <w:rsid w:val="00000969"/>
    <w:rsid w:val="0000337F"/>
    <w:rsid w:val="00030F09"/>
    <w:rsid w:val="00034B6F"/>
    <w:rsid w:val="00035FB5"/>
    <w:rsid w:val="000741A0"/>
    <w:rsid w:val="000868DD"/>
    <w:rsid w:val="000906FA"/>
    <w:rsid w:val="000D34FB"/>
    <w:rsid w:val="000E3740"/>
    <w:rsid w:val="000E62FC"/>
    <w:rsid w:val="000F12AF"/>
    <w:rsid w:val="0011697F"/>
    <w:rsid w:val="00150E2F"/>
    <w:rsid w:val="001601FE"/>
    <w:rsid w:val="001743AB"/>
    <w:rsid w:val="001B5630"/>
    <w:rsid w:val="001B5A24"/>
    <w:rsid w:val="001F608B"/>
    <w:rsid w:val="00220742"/>
    <w:rsid w:val="0023540E"/>
    <w:rsid w:val="00247BB8"/>
    <w:rsid w:val="00255E6C"/>
    <w:rsid w:val="0027008D"/>
    <w:rsid w:val="002768AC"/>
    <w:rsid w:val="00296A5C"/>
    <w:rsid w:val="002B4F79"/>
    <w:rsid w:val="002C4B7E"/>
    <w:rsid w:val="002D679C"/>
    <w:rsid w:val="003050E4"/>
    <w:rsid w:val="003314C9"/>
    <w:rsid w:val="003352BD"/>
    <w:rsid w:val="003734C3"/>
    <w:rsid w:val="003B0F60"/>
    <w:rsid w:val="003B59D6"/>
    <w:rsid w:val="003C28B6"/>
    <w:rsid w:val="003D3A16"/>
    <w:rsid w:val="003F0818"/>
    <w:rsid w:val="0045322A"/>
    <w:rsid w:val="004C2BFF"/>
    <w:rsid w:val="004C6429"/>
    <w:rsid w:val="00510447"/>
    <w:rsid w:val="00542E0B"/>
    <w:rsid w:val="00555D99"/>
    <w:rsid w:val="00564CA5"/>
    <w:rsid w:val="00583E8B"/>
    <w:rsid w:val="005846C9"/>
    <w:rsid w:val="005C4AE9"/>
    <w:rsid w:val="005C60FE"/>
    <w:rsid w:val="005C6D99"/>
    <w:rsid w:val="005E297A"/>
    <w:rsid w:val="005E7FF3"/>
    <w:rsid w:val="006232E4"/>
    <w:rsid w:val="0065122D"/>
    <w:rsid w:val="006848AC"/>
    <w:rsid w:val="0069321B"/>
    <w:rsid w:val="006B6460"/>
    <w:rsid w:val="006C1F66"/>
    <w:rsid w:val="006F36B7"/>
    <w:rsid w:val="007063E4"/>
    <w:rsid w:val="00732132"/>
    <w:rsid w:val="00735A33"/>
    <w:rsid w:val="00745FB3"/>
    <w:rsid w:val="00772303"/>
    <w:rsid w:val="00781641"/>
    <w:rsid w:val="007F7177"/>
    <w:rsid w:val="008250A5"/>
    <w:rsid w:val="00851D37"/>
    <w:rsid w:val="008766BB"/>
    <w:rsid w:val="00885F5E"/>
    <w:rsid w:val="008A1468"/>
    <w:rsid w:val="008B2A1A"/>
    <w:rsid w:val="008C4D59"/>
    <w:rsid w:val="008D6688"/>
    <w:rsid w:val="008E2D13"/>
    <w:rsid w:val="009075C8"/>
    <w:rsid w:val="009168FD"/>
    <w:rsid w:val="00960F21"/>
    <w:rsid w:val="00994790"/>
    <w:rsid w:val="00996997"/>
    <w:rsid w:val="009A608A"/>
    <w:rsid w:val="009A7F3F"/>
    <w:rsid w:val="009D075C"/>
    <w:rsid w:val="009D08C8"/>
    <w:rsid w:val="009D48BD"/>
    <w:rsid w:val="00A00C36"/>
    <w:rsid w:val="00A00CDC"/>
    <w:rsid w:val="00A40447"/>
    <w:rsid w:val="00A52434"/>
    <w:rsid w:val="00A635CB"/>
    <w:rsid w:val="00A774C7"/>
    <w:rsid w:val="00A97D6E"/>
    <w:rsid w:val="00AB0E49"/>
    <w:rsid w:val="00AC30D8"/>
    <w:rsid w:val="00AC4EBD"/>
    <w:rsid w:val="00AD6EC6"/>
    <w:rsid w:val="00AE0B7F"/>
    <w:rsid w:val="00AE6E3C"/>
    <w:rsid w:val="00B05D8E"/>
    <w:rsid w:val="00B14294"/>
    <w:rsid w:val="00B40899"/>
    <w:rsid w:val="00BA7825"/>
    <w:rsid w:val="00BB3E12"/>
    <w:rsid w:val="00BB69B1"/>
    <w:rsid w:val="00BC4B26"/>
    <w:rsid w:val="00BE1826"/>
    <w:rsid w:val="00BF0D72"/>
    <w:rsid w:val="00BF1209"/>
    <w:rsid w:val="00C35958"/>
    <w:rsid w:val="00C56EEF"/>
    <w:rsid w:val="00C729C2"/>
    <w:rsid w:val="00C82998"/>
    <w:rsid w:val="00CD5E5D"/>
    <w:rsid w:val="00D0282D"/>
    <w:rsid w:val="00D0310C"/>
    <w:rsid w:val="00D70B26"/>
    <w:rsid w:val="00D72A35"/>
    <w:rsid w:val="00D82F8E"/>
    <w:rsid w:val="00DA1C6F"/>
    <w:rsid w:val="00DC0360"/>
    <w:rsid w:val="00DD4BB5"/>
    <w:rsid w:val="00E61FD2"/>
    <w:rsid w:val="00ED0F2A"/>
    <w:rsid w:val="00EE20FA"/>
    <w:rsid w:val="00EF302B"/>
    <w:rsid w:val="00F43252"/>
    <w:rsid w:val="00F4705D"/>
    <w:rsid w:val="00F522EC"/>
    <w:rsid w:val="00F67D66"/>
    <w:rsid w:val="00F850A6"/>
    <w:rsid w:val="00F91457"/>
    <w:rsid w:val="00F96D9A"/>
    <w:rsid w:val="00FA7A6C"/>
    <w:rsid w:val="00FB6509"/>
    <w:rsid w:val="00FF09C2"/>
    <w:rsid w:val="00FF5163"/>
    <w:rsid w:val="013B4BB5"/>
    <w:rsid w:val="01BE0114"/>
    <w:rsid w:val="027123DB"/>
    <w:rsid w:val="031C6556"/>
    <w:rsid w:val="03490A13"/>
    <w:rsid w:val="041C7766"/>
    <w:rsid w:val="06E93F5E"/>
    <w:rsid w:val="06F57C23"/>
    <w:rsid w:val="0734058E"/>
    <w:rsid w:val="07604360"/>
    <w:rsid w:val="078B5BC3"/>
    <w:rsid w:val="07AF3809"/>
    <w:rsid w:val="07C63F96"/>
    <w:rsid w:val="082C7F2A"/>
    <w:rsid w:val="08BE0655"/>
    <w:rsid w:val="09527FA0"/>
    <w:rsid w:val="09956EE1"/>
    <w:rsid w:val="09CF07D4"/>
    <w:rsid w:val="09FC126D"/>
    <w:rsid w:val="0A00476E"/>
    <w:rsid w:val="0B1373BB"/>
    <w:rsid w:val="0B5561CE"/>
    <w:rsid w:val="0B5F0B89"/>
    <w:rsid w:val="0C935135"/>
    <w:rsid w:val="0DFA6BDD"/>
    <w:rsid w:val="0EAA14BB"/>
    <w:rsid w:val="0FAB67E0"/>
    <w:rsid w:val="10677758"/>
    <w:rsid w:val="11FB3A70"/>
    <w:rsid w:val="12695291"/>
    <w:rsid w:val="127A418B"/>
    <w:rsid w:val="12A7035A"/>
    <w:rsid w:val="12EF603A"/>
    <w:rsid w:val="12FD70BD"/>
    <w:rsid w:val="130044DA"/>
    <w:rsid w:val="13386F18"/>
    <w:rsid w:val="133C31FE"/>
    <w:rsid w:val="1359586F"/>
    <w:rsid w:val="13AB65FB"/>
    <w:rsid w:val="13AE6922"/>
    <w:rsid w:val="13D22E92"/>
    <w:rsid w:val="14016F81"/>
    <w:rsid w:val="1411207A"/>
    <w:rsid w:val="14400AA0"/>
    <w:rsid w:val="153C0FEE"/>
    <w:rsid w:val="158C56DD"/>
    <w:rsid w:val="161116C8"/>
    <w:rsid w:val="162B42DC"/>
    <w:rsid w:val="162F2C29"/>
    <w:rsid w:val="163D5A06"/>
    <w:rsid w:val="174320B2"/>
    <w:rsid w:val="178516CB"/>
    <w:rsid w:val="187A1D93"/>
    <w:rsid w:val="189B7DC5"/>
    <w:rsid w:val="18C744E8"/>
    <w:rsid w:val="192A10A1"/>
    <w:rsid w:val="194F6E6B"/>
    <w:rsid w:val="1A9F37F2"/>
    <w:rsid w:val="1AC876C9"/>
    <w:rsid w:val="1C304F09"/>
    <w:rsid w:val="1C48510D"/>
    <w:rsid w:val="1C870B75"/>
    <w:rsid w:val="1C8A749E"/>
    <w:rsid w:val="1C8C3A4A"/>
    <w:rsid w:val="1E3B19E1"/>
    <w:rsid w:val="1E454439"/>
    <w:rsid w:val="1ECF11D4"/>
    <w:rsid w:val="1F2112DE"/>
    <w:rsid w:val="1F8336FB"/>
    <w:rsid w:val="1FEE4B32"/>
    <w:rsid w:val="21271E56"/>
    <w:rsid w:val="213E5D15"/>
    <w:rsid w:val="214B58A3"/>
    <w:rsid w:val="22CD39DD"/>
    <w:rsid w:val="22E41255"/>
    <w:rsid w:val="22E6121E"/>
    <w:rsid w:val="23514C82"/>
    <w:rsid w:val="235D1F57"/>
    <w:rsid w:val="23987E45"/>
    <w:rsid w:val="23CE37A1"/>
    <w:rsid w:val="23D50F07"/>
    <w:rsid w:val="23ED099F"/>
    <w:rsid w:val="258905F1"/>
    <w:rsid w:val="260F5C60"/>
    <w:rsid w:val="262B74C2"/>
    <w:rsid w:val="270A1EF3"/>
    <w:rsid w:val="28515688"/>
    <w:rsid w:val="2863340D"/>
    <w:rsid w:val="2A5640B3"/>
    <w:rsid w:val="2AD95F57"/>
    <w:rsid w:val="2B0C3537"/>
    <w:rsid w:val="2B722BE3"/>
    <w:rsid w:val="2D7A295C"/>
    <w:rsid w:val="2DDF1B9E"/>
    <w:rsid w:val="2DFB544D"/>
    <w:rsid w:val="2F1666A0"/>
    <w:rsid w:val="31375A70"/>
    <w:rsid w:val="32DC5E53"/>
    <w:rsid w:val="33195E94"/>
    <w:rsid w:val="346477D6"/>
    <w:rsid w:val="34765367"/>
    <w:rsid w:val="3519010B"/>
    <w:rsid w:val="35284FF0"/>
    <w:rsid w:val="361159BB"/>
    <w:rsid w:val="368A38A8"/>
    <w:rsid w:val="36BD7674"/>
    <w:rsid w:val="371E2FD1"/>
    <w:rsid w:val="37DA3DC1"/>
    <w:rsid w:val="392B291C"/>
    <w:rsid w:val="393207FE"/>
    <w:rsid w:val="39A46815"/>
    <w:rsid w:val="3ACC022C"/>
    <w:rsid w:val="3B986D07"/>
    <w:rsid w:val="3C8F64A7"/>
    <w:rsid w:val="3C9F2077"/>
    <w:rsid w:val="3D050055"/>
    <w:rsid w:val="3D9F6C8C"/>
    <w:rsid w:val="3DE14F77"/>
    <w:rsid w:val="3E142B16"/>
    <w:rsid w:val="3F2F3FD9"/>
    <w:rsid w:val="3F584C93"/>
    <w:rsid w:val="3FDA53C2"/>
    <w:rsid w:val="40367A35"/>
    <w:rsid w:val="40EC16AC"/>
    <w:rsid w:val="426A72A7"/>
    <w:rsid w:val="42BC3110"/>
    <w:rsid w:val="430E4A15"/>
    <w:rsid w:val="439C466B"/>
    <w:rsid w:val="44B23841"/>
    <w:rsid w:val="46CF0C74"/>
    <w:rsid w:val="46D065B8"/>
    <w:rsid w:val="46F63EA5"/>
    <w:rsid w:val="47544DEB"/>
    <w:rsid w:val="479D0642"/>
    <w:rsid w:val="482608D6"/>
    <w:rsid w:val="48803474"/>
    <w:rsid w:val="49144856"/>
    <w:rsid w:val="49927F1A"/>
    <w:rsid w:val="49AE10A0"/>
    <w:rsid w:val="4B5741B3"/>
    <w:rsid w:val="4B8B3440"/>
    <w:rsid w:val="4B920FFC"/>
    <w:rsid w:val="4BBC2B3A"/>
    <w:rsid w:val="4BE54EA2"/>
    <w:rsid w:val="4D5B4FA9"/>
    <w:rsid w:val="4E85468B"/>
    <w:rsid w:val="4E922D32"/>
    <w:rsid w:val="50B5246D"/>
    <w:rsid w:val="50E240F0"/>
    <w:rsid w:val="51697732"/>
    <w:rsid w:val="51722485"/>
    <w:rsid w:val="51A92B8E"/>
    <w:rsid w:val="52BA1802"/>
    <w:rsid w:val="52DB764F"/>
    <w:rsid w:val="52FD5745"/>
    <w:rsid w:val="536B786F"/>
    <w:rsid w:val="53A90103"/>
    <w:rsid w:val="5457423F"/>
    <w:rsid w:val="550F0A1D"/>
    <w:rsid w:val="55AD035F"/>
    <w:rsid w:val="5641145B"/>
    <w:rsid w:val="5652146F"/>
    <w:rsid w:val="566A31E1"/>
    <w:rsid w:val="56720587"/>
    <w:rsid w:val="56A12B1D"/>
    <w:rsid w:val="56DA4797"/>
    <w:rsid w:val="59FE1BB2"/>
    <w:rsid w:val="5A986531"/>
    <w:rsid w:val="5B856EE7"/>
    <w:rsid w:val="5BD7503F"/>
    <w:rsid w:val="5C075AF8"/>
    <w:rsid w:val="5C5947E7"/>
    <w:rsid w:val="5C987729"/>
    <w:rsid w:val="5CED7AA8"/>
    <w:rsid w:val="5F563EA4"/>
    <w:rsid w:val="603D1DB3"/>
    <w:rsid w:val="604C24A1"/>
    <w:rsid w:val="615032C0"/>
    <w:rsid w:val="62452257"/>
    <w:rsid w:val="627662FC"/>
    <w:rsid w:val="63530A37"/>
    <w:rsid w:val="63D43081"/>
    <w:rsid w:val="642F2A4D"/>
    <w:rsid w:val="643F34E0"/>
    <w:rsid w:val="64462E54"/>
    <w:rsid w:val="645F58C4"/>
    <w:rsid w:val="64F80BE5"/>
    <w:rsid w:val="64FE6D79"/>
    <w:rsid w:val="660B211D"/>
    <w:rsid w:val="66341E61"/>
    <w:rsid w:val="66FF67E3"/>
    <w:rsid w:val="68990CBE"/>
    <w:rsid w:val="68A0602E"/>
    <w:rsid w:val="698346AC"/>
    <w:rsid w:val="69A56DDF"/>
    <w:rsid w:val="6A043318"/>
    <w:rsid w:val="6A6B6915"/>
    <w:rsid w:val="6AB4093F"/>
    <w:rsid w:val="6AE80754"/>
    <w:rsid w:val="6BF96CD2"/>
    <w:rsid w:val="6CF51258"/>
    <w:rsid w:val="6D0B3940"/>
    <w:rsid w:val="6DDB5966"/>
    <w:rsid w:val="6E3339DB"/>
    <w:rsid w:val="6E3D1745"/>
    <w:rsid w:val="6FC7651E"/>
    <w:rsid w:val="6FE26CE5"/>
    <w:rsid w:val="70416DF7"/>
    <w:rsid w:val="70585CE3"/>
    <w:rsid w:val="70EC4816"/>
    <w:rsid w:val="71C26C59"/>
    <w:rsid w:val="71C42E3D"/>
    <w:rsid w:val="733636EE"/>
    <w:rsid w:val="73961A8A"/>
    <w:rsid w:val="73F45F42"/>
    <w:rsid w:val="743932BA"/>
    <w:rsid w:val="748018E0"/>
    <w:rsid w:val="74E50979"/>
    <w:rsid w:val="751E366F"/>
    <w:rsid w:val="75FA6AC8"/>
    <w:rsid w:val="767E13FC"/>
    <w:rsid w:val="76AF521E"/>
    <w:rsid w:val="76B421D8"/>
    <w:rsid w:val="770922DD"/>
    <w:rsid w:val="772036BC"/>
    <w:rsid w:val="77234A61"/>
    <w:rsid w:val="782E6E63"/>
    <w:rsid w:val="788C5A54"/>
    <w:rsid w:val="7A2430D8"/>
    <w:rsid w:val="7A8E747B"/>
    <w:rsid w:val="7CA47481"/>
    <w:rsid w:val="7D486133"/>
    <w:rsid w:val="7D5233D5"/>
    <w:rsid w:val="7DA063F3"/>
    <w:rsid w:val="7EB022E1"/>
    <w:rsid w:val="7EF2065F"/>
    <w:rsid w:val="7F7A65D9"/>
    <w:rsid w:val="7FD2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jc w:val="left"/>
      <w:outlineLvl w:val="0"/>
    </w:pPr>
    <w:rPr>
      <w:rFonts w:eastAsia="黑体"/>
      <w:b/>
      <w:bCs/>
      <w:kern w:val="44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jc w:val="left"/>
      <w:outlineLvl w:val="1"/>
    </w:pPr>
    <w:rPr>
      <w:rFonts w:ascii="Cambria" w:hAnsi="Cambria" w:eastAsia="楷体_GB2312"/>
      <w:b/>
      <w:bCs/>
      <w:szCs w:val="32"/>
    </w:rPr>
  </w:style>
  <w:style w:type="paragraph" w:styleId="4">
    <w:name w:val="heading 3"/>
    <w:basedOn w:val="1"/>
    <w:next w:val="1"/>
    <w:link w:val="16"/>
    <w:unhideWhenUsed/>
    <w:qFormat/>
    <w:uiPriority w:val="9"/>
    <w:pPr>
      <w:outlineLvl w:val="2"/>
    </w:pPr>
    <w:rPr>
      <w:b/>
      <w:bCs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19"/>
    <w:qFormat/>
    <w:uiPriority w:val="11"/>
    <w:pPr>
      <w:spacing w:line="312" w:lineRule="auto"/>
      <w:ind w:firstLine="0" w:firstLineChars="0"/>
      <w:jc w:val="center"/>
      <w:outlineLvl w:val="1"/>
    </w:pPr>
    <w:rPr>
      <w:rFonts w:ascii="Cambria" w:hAnsi="Cambria" w:eastAsia="华文仿宋"/>
      <w:b/>
      <w:bCs/>
      <w:kern w:val="28"/>
      <w:szCs w:val="32"/>
    </w:rPr>
  </w:style>
  <w:style w:type="paragraph" w:styleId="8">
    <w:name w:val="Title"/>
    <w:basedOn w:val="1"/>
    <w:next w:val="1"/>
    <w:link w:val="13"/>
    <w:qFormat/>
    <w:uiPriority w:val="10"/>
    <w:pPr>
      <w:ind w:firstLine="0" w:firstLineChars="0"/>
      <w:jc w:val="center"/>
      <w:outlineLvl w:val="0"/>
    </w:pPr>
    <w:rPr>
      <w:rFonts w:ascii="Cambria" w:hAnsi="Cambria" w:eastAsia="宋体"/>
      <w:b/>
      <w:bCs/>
      <w:sz w:val="44"/>
      <w:szCs w:val="32"/>
    </w:rPr>
  </w:style>
  <w:style w:type="table" w:styleId="10">
    <w:name w:val="Table Grid"/>
    <w:basedOn w:val="9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customStyle="1" w:styleId="13">
    <w:name w:val="标题 字符"/>
    <w:link w:val="8"/>
    <w:qFormat/>
    <w:uiPriority w:val="10"/>
    <w:rPr>
      <w:rFonts w:ascii="Cambria" w:hAnsi="Cambria" w:eastAsia="宋体"/>
      <w:b/>
      <w:bCs/>
      <w:kern w:val="2"/>
      <w:sz w:val="44"/>
      <w:szCs w:val="32"/>
    </w:rPr>
  </w:style>
  <w:style w:type="character" w:customStyle="1" w:styleId="14">
    <w:name w:val="标题 1 字符"/>
    <w:link w:val="2"/>
    <w:qFormat/>
    <w:uiPriority w:val="9"/>
    <w:rPr>
      <w:rFonts w:ascii="Times New Roman" w:hAnsi="Times New Roman" w:eastAsia="黑体"/>
      <w:b/>
      <w:bCs/>
      <w:kern w:val="44"/>
      <w:sz w:val="32"/>
      <w:szCs w:val="44"/>
    </w:rPr>
  </w:style>
  <w:style w:type="character" w:customStyle="1" w:styleId="15">
    <w:name w:val="标题 2 字符"/>
    <w:link w:val="3"/>
    <w:qFormat/>
    <w:uiPriority w:val="9"/>
    <w:rPr>
      <w:rFonts w:ascii="Cambria" w:hAnsi="Cambria" w:eastAsia="楷体_GB2312" w:cs="Times New Roman"/>
      <w:b/>
      <w:bCs/>
      <w:kern w:val="2"/>
      <w:sz w:val="32"/>
      <w:szCs w:val="32"/>
    </w:rPr>
  </w:style>
  <w:style w:type="character" w:customStyle="1" w:styleId="16">
    <w:name w:val="标题 3 字符"/>
    <w:link w:val="4"/>
    <w:qFormat/>
    <w:uiPriority w:val="9"/>
    <w:rPr>
      <w:rFonts w:eastAsia="仿宋_GB2312"/>
      <w:b/>
      <w:bCs/>
      <w:kern w:val="2"/>
      <w:sz w:val="32"/>
      <w:szCs w:val="32"/>
    </w:rPr>
  </w:style>
  <w:style w:type="character" w:customStyle="1" w:styleId="17">
    <w:name w:val="页眉 字符"/>
    <w:link w:val="6"/>
    <w:qFormat/>
    <w:uiPriority w:val="99"/>
    <w:rPr>
      <w:rFonts w:eastAsia="仿宋_GB2312"/>
      <w:kern w:val="2"/>
      <w:sz w:val="18"/>
      <w:szCs w:val="18"/>
    </w:rPr>
  </w:style>
  <w:style w:type="character" w:customStyle="1" w:styleId="18">
    <w:name w:val="页脚 字符"/>
    <w:link w:val="5"/>
    <w:qFormat/>
    <w:uiPriority w:val="99"/>
    <w:rPr>
      <w:rFonts w:eastAsia="仿宋_GB2312"/>
      <w:kern w:val="2"/>
      <w:sz w:val="18"/>
      <w:szCs w:val="18"/>
    </w:rPr>
  </w:style>
  <w:style w:type="character" w:customStyle="1" w:styleId="19">
    <w:name w:val="副标题 字符"/>
    <w:link w:val="7"/>
    <w:qFormat/>
    <w:uiPriority w:val="11"/>
    <w:rPr>
      <w:rFonts w:ascii="Cambria" w:hAnsi="Cambria" w:eastAsia="华文仿宋"/>
      <w:b/>
      <w:bCs/>
      <w:kern w:val="28"/>
      <w:sz w:val="32"/>
      <w:szCs w:val="32"/>
    </w:rPr>
  </w:style>
  <w:style w:type="paragraph" w:styleId="20">
    <w:name w:val="List Paragraph"/>
    <w:basedOn w:val="1"/>
    <w:qFormat/>
    <w:uiPriority w:val="34"/>
    <w:pPr>
      <w:ind w:firstLine="420"/>
    </w:pPr>
  </w:style>
  <w:style w:type="character" w:customStyle="1" w:styleId="21">
    <w:name w:val="NormalCharacter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3567;&#25163;&#25235;&#23453;\&#24120;&#29992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818BB9-F4ED-495C-8A3C-27B110EBB7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常用模板</Template>
  <Company>微软中国</Company>
  <Pages>26</Pages>
  <Words>1693</Words>
  <Characters>9653</Characters>
  <Lines>80</Lines>
  <Paragraphs>22</Paragraphs>
  <TotalTime>75</TotalTime>
  <ScaleCrop>false</ScaleCrop>
  <LinksUpToDate>false</LinksUpToDate>
  <CharactersWithSpaces>11324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2019-07-19T06:41:00Z</dcterms:created>
  <dc:creator>Administrator</dc:creator>
  <cp:lastModifiedBy>彰显Le</cp:lastModifiedBy>
  <cp:lastPrinted>2013-07-25T06:35:00Z</cp:lastPrinted>
  <dcterms:modified xsi:type="dcterms:W3CDTF">2020-05-14T13:10:22Z</dcterms:modified>
  <cp:revision>115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