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0C6E91" w:rsidRDefault="000C6E91" w:rsidP="000C6E91">
      <w:pPr>
        <w:ind w:firstLine="562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</w:pPr>
      <w:r w:rsidRPr="000C6E91">
        <w:rPr>
          <w:rStyle w:val="a4"/>
          <w:rFonts w:ascii="Tahoma" w:hAnsi="Tahoma" w:cs="Tahoma"/>
          <w:color w:val="000000"/>
          <w:sz w:val="28"/>
          <w:szCs w:val="28"/>
        </w:rPr>
        <w:t>招聘专业及具体要求</w:t>
      </w:r>
    </w:p>
    <w:tbl>
      <w:tblPr>
        <w:tblStyle w:val="a"/>
        <w:tblW w:w="740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8"/>
        <w:gridCol w:w="864"/>
        <w:gridCol w:w="1020"/>
        <w:gridCol w:w="2628"/>
        <w:gridCol w:w="636"/>
        <w:gridCol w:w="1908"/>
      </w:tblGrid>
      <w:tr w:rsidR="000C6E91" w:rsidRPr="000C6E91" w:rsidTr="002A238E">
        <w:trPr>
          <w:trHeight w:val="576"/>
        </w:trPr>
        <w:tc>
          <w:tcPr>
            <w:tcW w:w="348" w:type="dxa"/>
            <w:vMerge w:val="restar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宋体" w:eastAsia="宋体" w:hAnsi="Calibri" w:cs="宋体" w:hint="eastAsia"/>
                <w:b/>
                <w:bCs/>
                <w:color w:val="000000"/>
                <w:sz w:val="18"/>
              </w:rPr>
              <w:t>序号</w:t>
            </w:r>
          </w:p>
        </w:tc>
        <w:tc>
          <w:tcPr>
            <w:tcW w:w="7056" w:type="dxa"/>
            <w:gridSpan w:val="5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招聘专业及具体要求</w:t>
            </w:r>
          </w:p>
        </w:tc>
      </w:tr>
      <w:tr w:rsidR="000C6E91" w:rsidRPr="000C6E91" w:rsidTr="002A238E">
        <w:trPr>
          <w:trHeight w:val="816"/>
        </w:trPr>
        <w:tc>
          <w:tcPr>
            <w:tcW w:w="1212" w:type="dxa"/>
            <w:vMerge/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二级学院</w:t>
            </w:r>
          </w:p>
        </w:tc>
        <w:tc>
          <w:tcPr>
            <w:tcW w:w="10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学历</w:t>
            </w:r>
          </w:p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（人数）</w:t>
            </w:r>
          </w:p>
        </w:tc>
        <w:tc>
          <w:tcPr>
            <w:tcW w:w="262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专业</w:t>
            </w:r>
          </w:p>
        </w:tc>
        <w:tc>
          <w:tcPr>
            <w:tcW w:w="63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宋体" w:eastAsia="宋体" w:hAnsi="Calibri" w:cs="宋体" w:hint="eastAsia"/>
                <w:b/>
                <w:bCs/>
                <w:color w:val="000000"/>
                <w:sz w:val="18"/>
              </w:rPr>
              <w:t>岗位</w:t>
            </w:r>
          </w:p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宋体" w:eastAsia="宋体" w:hAnsi="Calibri" w:cs="宋体" w:hint="eastAsia"/>
                <w:b/>
                <w:bCs/>
                <w:color w:val="000000"/>
                <w:sz w:val="18"/>
              </w:rPr>
              <w:t>类别</w:t>
            </w:r>
          </w:p>
        </w:tc>
        <w:tc>
          <w:tcPr>
            <w:tcW w:w="190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联系人 联系电话</w:t>
            </w:r>
          </w:p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和邮箱</w:t>
            </w:r>
          </w:p>
        </w:tc>
      </w:tr>
      <w:tr w:rsidR="000C6E91" w:rsidRPr="000C6E91" w:rsidTr="002A238E">
        <w:trPr>
          <w:trHeight w:val="900"/>
        </w:trPr>
        <w:tc>
          <w:tcPr>
            <w:tcW w:w="348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10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（6人）</w:t>
            </w:r>
          </w:p>
        </w:tc>
        <w:tc>
          <w:tcPr>
            <w:tcW w:w="262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中国语言文学（文艺学、汉语言文字学、中国古代文学、中国现当代文学、比较文学与世界文学）；艺术学（戏剧戏曲学）</w:t>
            </w:r>
          </w:p>
        </w:tc>
        <w:tc>
          <w:tcPr>
            <w:tcW w:w="63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教学</w:t>
            </w:r>
          </w:p>
        </w:tc>
        <w:tc>
          <w:tcPr>
            <w:tcW w:w="190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sz w:val="18"/>
                <w:szCs w:val="18"/>
              </w:rPr>
              <w:t>马院长0931-8524153</w:t>
            </w:r>
          </w:p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sz w:val="18"/>
                <w:szCs w:val="18"/>
              </w:rPr>
              <w:t>549573439@qq.com</w:t>
            </w:r>
          </w:p>
        </w:tc>
      </w:tr>
      <w:tr w:rsidR="000C6E91" w:rsidRPr="000C6E91" w:rsidTr="002A238E">
        <w:trPr>
          <w:trHeight w:val="684"/>
        </w:trPr>
        <w:tc>
          <w:tcPr>
            <w:tcW w:w="348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0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博士研究生（3人）</w:t>
            </w:r>
          </w:p>
        </w:tc>
        <w:tc>
          <w:tcPr>
            <w:tcW w:w="262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新闻传播学（新闻学、传播学）</w:t>
            </w:r>
          </w:p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艺术学（广播电视艺术学）</w:t>
            </w:r>
          </w:p>
        </w:tc>
        <w:tc>
          <w:tcPr>
            <w:tcW w:w="63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教学</w:t>
            </w:r>
          </w:p>
        </w:tc>
        <w:tc>
          <w:tcPr>
            <w:tcW w:w="190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王书记13519448873</w:t>
            </w:r>
          </w:p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sz w:val="18"/>
                <w:szCs w:val="18"/>
              </w:rPr>
              <w:t>1184523059@qq.com</w:t>
            </w:r>
          </w:p>
        </w:tc>
      </w:tr>
      <w:tr w:rsidR="000C6E91" w:rsidRPr="000C6E91" w:rsidTr="002A238E">
        <w:trPr>
          <w:trHeight w:val="648"/>
        </w:trPr>
        <w:tc>
          <w:tcPr>
            <w:tcW w:w="348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6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sz w:val="18"/>
                <w:szCs w:val="18"/>
              </w:rPr>
              <w:t>旅游学院</w:t>
            </w:r>
          </w:p>
        </w:tc>
        <w:tc>
          <w:tcPr>
            <w:tcW w:w="10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博士研究生（3人）</w:t>
            </w:r>
          </w:p>
        </w:tc>
        <w:tc>
          <w:tcPr>
            <w:tcW w:w="262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工商管理（旅游管理）</w:t>
            </w:r>
          </w:p>
        </w:tc>
        <w:tc>
          <w:tcPr>
            <w:tcW w:w="63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教学</w:t>
            </w:r>
          </w:p>
        </w:tc>
        <w:tc>
          <w:tcPr>
            <w:tcW w:w="190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雷院长0931-8517851</w:t>
            </w:r>
          </w:p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457205625@qq.com</w:t>
            </w:r>
          </w:p>
        </w:tc>
      </w:tr>
      <w:tr w:rsidR="000C6E91" w:rsidRPr="000C6E91" w:rsidTr="002A238E">
        <w:trPr>
          <w:trHeight w:val="876"/>
        </w:trPr>
        <w:tc>
          <w:tcPr>
            <w:tcW w:w="348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6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0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（5人）</w:t>
            </w:r>
          </w:p>
        </w:tc>
        <w:tc>
          <w:tcPr>
            <w:tcW w:w="262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应用经济学（金融学、产业经济学、区域经济学）</w:t>
            </w:r>
          </w:p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工商管理（企业管理、会计学）</w:t>
            </w:r>
          </w:p>
        </w:tc>
        <w:tc>
          <w:tcPr>
            <w:tcW w:w="63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教学</w:t>
            </w:r>
          </w:p>
        </w:tc>
        <w:tc>
          <w:tcPr>
            <w:tcW w:w="190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刘校长0931-8260435</w:t>
            </w:r>
          </w:p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sz w:val="18"/>
                <w:szCs w:val="18"/>
              </w:rPr>
              <w:t>372617489@qq.com</w:t>
            </w:r>
          </w:p>
        </w:tc>
      </w:tr>
      <w:tr w:rsidR="000C6E91" w:rsidRPr="000C6E91" w:rsidTr="002A238E">
        <w:trPr>
          <w:trHeight w:val="1104"/>
        </w:trPr>
        <w:tc>
          <w:tcPr>
            <w:tcW w:w="348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6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0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（5人）</w:t>
            </w:r>
          </w:p>
        </w:tc>
        <w:tc>
          <w:tcPr>
            <w:tcW w:w="262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马克思主义哲学</w:t>
            </w:r>
          </w:p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马克思主义理论（马克思主义基本原理、马克思主义发展史、马克思主义中国化研究、思想政治教育）</w:t>
            </w:r>
          </w:p>
        </w:tc>
        <w:tc>
          <w:tcPr>
            <w:tcW w:w="63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教学</w:t>
            </w:r>
          </w:p>
        </w:tc>
        <w:tc>
          <w:tcPr>
            <w:tcW w:w="190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宿院长13659436835</w:t>
            </w:r>
          </w:p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sz w:val="18"/>
                <w:szCs w:val="18"/>
              </w:rPr>
              <w:t>270197097@qq.com</w:t>
            </w:r>
          </w:p>
        </w:tc>
      </w:tr>
      <w:tr w:rsidR="000C6E91" w:rsidRPr="000C6E91" w:rsidTr="002A238E">
        <w:trPr>
          <w:trHeight w:val="636"/>
        </w:trPr>
        <w:tc>
          <w:tcPr>
            <w:tcW w:w="348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6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数字媒体学院</w:t>
            </w:r>
          </w:p>
        </w:tc>
        <w:tc>
          <w:tcPr>
            <w:tcW w:w="10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（3人）</w:t>
            </w:r>
          </w:p>
        </w:tc>
        <w:tc>
          <w:tcPr>
            <w:tcW w:w="262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计算机科学与技术（计算机系统结构、计算机软件与理论、计算机应用技术）</w:t>
            </w:r>
          </w:p>
        </w:tc>
        <w:tc>
          <w:tcPr>
            <w:tcW w:w="63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教学</w:t>
            </w:r>
          </w:p>
        </w:tc>
        <w:tc>
          <w:tcPr>
            <w:tcW w:w="190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李院长 13519315275</w:t>
            </w:r>
          </w:p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sz w:val="18"/>
                <w:szCs w:val="18"/>
              </w:rPr>
              <w:t>462302657@qq.com</w:t>
            </w:r>
          </w:p>
        </w:tc>
      </w:tr>
      <w:tr w:rsidR="000C6E91" w:rsidRPr="000C6E91" w:rsidTr="002A238E">
        <w:trPr>
          <w:trHeight w:val="1344"/>
        </w:trPr>
        <w:tc>
          <w:tcPr>
            <w:tcW w:w="348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6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传媒工程学院</w:t>
            </w:r>
          </w:p>
        </w:tc>
        <w:tc>
          <w:tcPr>
            <w:tcW w:w="10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（6人）</w:t>
            </w:r>
          </w:p>
        </w:tc>
        <w:tc>
          <w:tcPr>
            <w:tcW w:w="262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电气工程（电工理论与新技术）；电子科学与技术（电路与系统）；信息与通信工程（通信与信息系统、信号与信息处理）；控制科学与工程（控制理论与控制工程、检测技术与自动化装置）；</w:t>
            </w:r>
          </w:p>
        </w:tc>
        <w:tc>
          <w:tcPr>
            <w:tcW w:w="63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教学</w:t>
            </w:r>
          </w:p>
        </w:tc>
        <w:tc>
          <w:tcPr>
            <w:tcW w:w="190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 xml:space="preserve">陈院长 </w:t>
            </w:r>
            <w:r w:rsidRPr="000C6E91">
              <w:rPr>
                <w:rFonts w:ascii="仿宋" w:eastAsia="仿宋" w:hAnsi="仿宋" w:cs="宋体" w:hint="eastAsia"/>
                <w:sz w:val="18"/>
                <w:szCs w:val="18"/>
              </w:rPr>
              <w:t>13893344184</w:t>
            </w:r>
          </w:p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sz w:val="18"/>
                <w:szCs w:val="18"/>
              </w:rPr>
              <w:t>1927722055@qq.com</w:t>
            </w:r>
          </w:p>
        </w:tc>
      </w:tr>
      <w:tr w:rsidR="000C6E91" w:rsidRPr="000C6E91" w:rsidTr="002A238E">
        <w:trPr>
          <w:trHeight w:val="768"/>
        </w:trPr>
        <w:tc>
          <w:tcPr>
            <w:tcW w:w="348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6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sz w:val="18"/>
                <w:szCs w:val="18"/>
              </w:rPr>
              <w:t>化工学院</w:t>
            </w:r>
          </w:p>
        </w:tc>
        <w:tc>
          <w:tcPr>
            <w:tcW w:w="10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（3人）</w:t>
            </w:r>
          </w:p>
        </w:tc>
        <w:tc>
          <w:tcPr>
            <w:tcW w:w="262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材料科学与工程（材料学）</w:t>
            </w:r>
          </w:p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化学工程与技术（化学工艺、应用化学）</w:t>
            </w:r>
          </w:p>
        </w:tc>
        <w:tc>
          <w:tcPr>
            <w:tcW w:w="63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教学</w:t>
            </w:r>
          </w:p>
        </w:tc>
        <w:tc>
          <w:tcPr>
            <w:tcW w:w="190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sz w:val="18"/>
                <w:szCs w:val="18"/>
              </w:rPr>
              <w:t>张院长 0931-8685568</w:t>
            </w:r>
          </w:p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sz w:val="18"/>
                <w:szCs w:val="18"/>
              </w:rPr>
              <w:t>zhxh135@163.com</w:t>
            </w:r>
          </w:p>
        </w:tc>
      </w:tr>
      <w:tr w:rsidR="000C6E91" w:rsidRPr="000C6E91" w:rsidTr="002A238E">
        <w:trPr>
          <w:trHeight w:val="624"/>
        </w:trPr>
        <w:tc>
          <w:tcPr>
            <w:tcW w:w="348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6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10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（7）</w:t>
            </w:r>
          </w:p>
        </w:tc>
        <w:tc>
          <w:tcPr>
            <w:tcW w:w="262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教育学（课程与教学论、学前教育学、高等教育学）；数学（基础数学、应用数学）</w:t>
            </w:r>
          </w:p>
        </w:tc>
        <w:tc>
          <w:tcPr>
            <w:tcW w:w="63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教学</w:t>
            </w:r>
          </w:p>
        </w:tc>
        <w:tc>
          <w:tcPr>
            <w:tcW w:w="190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董院长 0931-8685714</w:t>
            </w:r>
          </w:p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dxp</w:t>
            </w:r>
            <w:r w:rsidRPr="000C6E91">
              <w:rPr>
                <w:rFonts w:ascii="宋体" w:eastAsia="宋体" w:hAnsi="宋体" w:cs="宋体"/>
                <w:kern w:val="0"/>
                <w:sz w:val="24"/>
                <w:szCs w:val="24"/>
              </w:rPr>
              <w:t>dyq@163.com</w:t>
            </w:r>
          </w:p>
        </w:tc>
      </w:tr>
      <w:tr w:rsidR="000C6E91" w:rsidRPr="000C6E91" w:rsidTr="002A238E">
        <w:trPr>
          <w:trHeight w:val="636"/>
        </w:trPr>
        <w:tc>
          <w:tcPr>
            <w:tcW w:w="348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sz w:val="18"/>
                <w:szCs w:val="18"/>
              </w:rPr>
              <w:t>外语学院</w:t>
            </w:r>
          </w:p>
        </w:tc>
        <w:tc>
          <w:tcPr>
            <w:tcW w:w="10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（3人）</w:t>
            </w:r>
          </w:p>
        </w:tc>
        <w:tc>
          <w:tcPr>
            <w:tcW w:w="262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外国语言文学（英语语言文学）</w:t>
            </w:r>
          </w:p>
        </w:tc>
        <w:tc>
          <w:tcPr>
            <w:tcW w:w="63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教学</w:t>
            </w:r>
          </w:p>
        </w:tc>
        <w:tc>
          <w:tcPr>
            <w:tcW w:w="190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sz w:val="18"/>
                <w:szCs w:val="18"/>
              </w:rPr>
              <w:t>张院长18809403873 Nathanztj@163.com</w:t>
            </w:r>
          </w:p>
        </w:tc>
      </w:tr>
      <w:tr w:rsidR="000C6E91" w:rsidRPr="000C6E91" w:rsidTr="002A238E">
        <w:trPr>
          <w:trHeight w:val="720"/>
        </w:trPr>
        <w:tc>
          <w:tcPr>
            <w:tcW w:w="348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sz w:val="18"/>
                <w:szCs w:val="18"/>
              </w:rPr>
              <w:t>11</w:t>
            </w:r>
          </w:p>
        </w:tc>
        <w:tc>
          <w:tcPr>
            <w:tcW w:w="86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sz w:val="18"/>
                <w:szCs w:val="18"/>
              </w:rPr>
              <w:t>美术与设计学院</w:t>
            </w:r>
          </w:p>
        </w:tc>
        <w:tc>
          <w:tcPr>
            <w:tcW w:w="10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sz w:val="18"/>
                <w:szCs w:val="18"/>
              </w:rPr>
              <w:t>博士研究生（3人）</w:t>
            </w:r>
          </w:p>
        </w:tc>
        <w:tc>
          <w:tcPr>
            <w:tcW w:w="262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艺术学（美术学、设计艺术学）</w:t>
            </w:r>
          </w:p>
        </w:tc>
        <w:tc>
          <w:tcPr>
            <w:tcW w:w="63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教学</w:t>
            </w:r>
          </w:p>
        </w:tc>
        <w:tc>
          <w:tcPr>
            <w:tcW w:w="190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sz w:val="18"/>
                <w:szCs w:val="18"/>
              </w:rPr>
              <w:t>吴院长0931-8515373</w:t>
            </w:r>
          </w:p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sz w:val="18"/>
                <w:szCs w:val="18"/>
              </w:rPr>
              <w:t>1264571765@qq.com</w:t>
            </w:r>
          </w:p>
        </w:tc>
      </w:tr>
    </w:tbl>
    <w:tbl>
      <w:tblPr>
        <w:tblW w:w="740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8"/>
        <w:gridCol w:w="864"/>
        <w:gridCol w:w="1020"/>
        <w:gridCol w:w="2628"/>
        <w:gridCol w:w="636"/>
        <w:gridCol w:w="1908"/>
      </w:tblGrid>
      <w:tr w:rsidR="000C6E91" w:rsidRPr="000C6E91" w:rsidTr="002A238E">
        <w:trPr>
          <w:trHeight w:val="636"/>
        </w:trPr>
        <w:tc>
          <w:tcPr>
            <w:tcW w:w="348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86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sz w:val="18"/>
                <w:szCs w:val="18"/>
              </w:rPr>
              <w:t>音乐舞蹈学院</w:t>
            </w:r>
          </w:p>
        </w:tc>
        <w:tc>
          <w:tcPr>
            <w:tcW w:w="10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（3人）</w:t>
            </w:r>
          </w:p>
        </w:tc>
        <w:tc>
          <w:tcPr>
            <w:tcW w:w="262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艺术学（艺术学、音乐学、舞蹈学）</w:t>
            </w:r>
          </w:p>
        </w:tc>
        <w:tc>
          <w:tcPr>
            <w:tcW w:w="63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教学</w:t>
            </w:r>
          </w:p>
        </w:tc>
        <w:tc>
          <w:tcPr>
            <w:tcW w:w="190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sz w:val="18"/>
                <w:szCs w:val="18"/>
              </w:rPr>
              <w:t>王院长0931-8685185</w:t>
            </w:r>
          </w:p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sz w:val="18"/>
                <w:szCs w:val="18"/>
              </w:rPr>
              <w:t>1258586942@qq.com</w:t>
            </w:r>
          </w:p>
        </w:tc>
      </w:tr>
      <w:tr w:rsidR="000C6E91" w:rsidRPr="000C6E91" w:rsidTr="002A238E">
        <w:trPr>
          <w:trHeight w:val="396"/>
        </w:trPr>
        <w:tc>
          <w:tcPr>
            <w:tcW w:w="121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50人</w:t>
            </w:r>
          </w:p>
        </w:tc>
        <w:tc>
          <w:tcPr>
            <w:tcW w:w="262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0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6E91" w:rsidRPr="000C6E91" w:rsidRDefault="000C6E91" w:rsidP="002A238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E9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</w:tbl>
    <w:p w:rsidR="000C6E91" w:rsidRDefault="000C6E91" w:rsidP="000C6E91">
      <w:pPr>
        <w:ind w:firstLine="420"/>
      </w:pPr>
    </w:p>
    <w:sectPr w:rsidR="000C6E91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6E91"/>
    <w:rsid w:val="000C6E91"/>
    <w:rsid w:val="007A0D36"/>
    <w:rsid w:val="007C7F1D"/>
    <w:rsid w:val="0090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E9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C6E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2020-05-14T09:01:00Z</dcterms:created>
  <dcterms:modified xsi:type="dcterms:W3CDTF">2020-05-14T09:03:00Z</dcterms:modified>
</cp:coreProperties>
</file>