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</w:rPr>
      </w:pPr>
      <w:r>
        <w:rPr>
          <w:rFonts w:hint="eastAsia" w:ascii="黑体" w:hAnsi="仿宋" w:eastAsia="黑体"/>
        </w:rPr>
        <w:t>附件</w:t>
      </w:r>
      <w:r>
        <w:rPr>
          <w:rFonts w:ascii="黑体" w:hAnsi="仿宋" w:eastAsia="黑体"/>
        </w:rPr>
        <w:t>2</w:t>
      </w:r>
    </w:p>
    <w:p>
      <w:pPr>
        <w:spacing w:line="560" w:lineRule="exact"/>
        <w:jc w:val="center"/>
        <w:rPr>
          <w:rFonts w:ascii="方正小标宋简体" w:hAnsi="Tahoma" w:eastAsia="方正小标宋简体" w:cs="Tahoma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玉林市重大项目工作领导小组办公室</w:t>
      </w:r>
      <w:r>
        <w:rPr>
          <w:rFonts w:hint="eastAsia" w:ascii="方正小标宋简体" w:hAnsi="Tahoma" w:eastAsia="方正小标宋简体" w:cs="Tahoma"/>
          <w:spacing w:val="-26"/>
          <w:kern w:val="0"/>
          <w:sz w:val="44"/>
          <w:szCs w:val="44"/>
        </w:rPr>
        <w:t>公开招聘重大项目工作辅助人员报名登记表</w:t>
      </w:r>
    </w:p>
    <w:bookmarkEnd w:id="0"/>
    <w:p>
      <w:pPr>
        <w:jc w:val="center"/>
        <w:rPr>
          <w:rFonts w:ascii="方正小标宋简体" w:hAnsi="Tahoma" w:eastAsia="方正小标宋简体" w:cs="Tahoma"/>
          <w:color w:val="333333"/>
          <w:kern w:val="0"/>
          <w:sz w:val="18"/>
          <w:szCs w:val="18"/>
        </w:rPr>
      </w:pPr>
    </w:p>
    <w:p>
      <w:pPr>
        <w:ind w:left="0" w:leftChars="-44" w:hanging="141" w:hangingChars="59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报考岗位：填报时间：年月日</w:t>
      </w:r>
    </w:p>
    <w:tbl>
      <w:tblPr>
        <w:tblStyle w:val="2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360"/>
        <w:gridCol w:w="18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身高</w:t>
            </w:r>
            <w:r>
              <w:rPr>
                <w:rFonts w:hAnsi="仿宋" w:cs="宋体"/>
                <w:kern w:val="0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</w:t>
            </w:r>
            <w:r>
              <w:rPr>
                <w:rFonts w:hAnsi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hAnsi="仿宋" w:cs="宋体"/>
                <w:kern w:val="0"/>
                <w:sz w:val="24"/>
                <w:szCs w:val="24"/>
              </w:rPr>
              <w:t>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2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firstLine="417" w:firstLineChars="174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int="eastAsia" w:hAnsi="仿宋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int="eastAsia" w:hAnsi="仿宋"/>
          <w:sz w:val="24"/>
          <w:szCs w:val="24"/>
        </w:rPr>
        <w:t>纸正反面打印；</w:t>
      </w:r>
    </w:p>
    <w:p>
      <w:pPr>
        <w:spacing w:line="360" w:lineRule="auto"/>
        <w:ind w:left="-547" w:leftChars="-171" w:firstLine="1137" w:firstLineChars="474"/>
      </w:pPr>
      <w:r>
        <w:rPr>
          <w:rFonts w:hAnsi="仿宋"/>
          <w:sz w:val="24"/>
          <w:szCs w:val="24"/>
        </w:rPr>
        <w:t>2</w:t>
      </w:r>
      <w:r>
        <w:rPr>
          <w:rFonts w:hint="eastAsia" w:hAnsi="仿宋"/>
          <w:sz w:val="24"/>
          <w:szCs w:val="24"/>
        </w:rPr>
        <w:t>、“报名人签名”须手写签名。</w:t>
      </w:r>
    </w:p>
    <w:sectPr>
      <w:pgSz w:w="11906" w:h="16838"/>
      <w:pgMar w:top="1440" w:right="1797" w:bottom="1440" w:left="179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2020-05-09T07:31:04Z</dcterms:created>
  <dc:creator>lenovo</dc:creator>
  <cp:lastModifiedBy>小小二</cp:lastModifiedBy>
  <dcterms:modified xsi:type="dcterms:W3CDTF">2020-05-09T07:31:16Z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