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86" w:rsidRDefault="004F0B57">
      <w:pPr>
        <w:rPr>
          <w:rFonts w:ascii="黑体" w:eastAsia="黑体" w:hAnsi="黑体"/>
        </w:rPr>
      </w:pPr>
      <w:r w:rsidRPr="004F0B57">
        <w:rPr>
          <w:rFonts w:ascii="黑体" w:eastAsia="黑体" w:hAnsi="黑体" w:hint="eastAsia"/>
        </w:rPr>
        <w:t>附件</w:t>
      </w:r>
      <w:r w:rsidR="006F3EF6">
        <w:rPr>
          <w:rFonts w:ascii="黑体" w:eastAsia="黑体" w:hAnsi="黑体" w:hint="eastAsia"/>
        </w:rPr>
        <w:t>1</w:t>
      </w:r>
      <w:bookmarkStart w:id="0" w:name="_GoBack"/>
      <w:bookmarkEnd w:id="0"/>
    </w:p>
    <w:p w:rsidR="004F0B57" w:rsidRPr="004F0B57" w:rsidRDefault="004F0B57" w:rsidP="004F0B57">
      <w:pPr>
        <w:jc w:val="center"/>
        <w:rPr>
          <w:rFonts w:ascii="方正大标宋简体" w:eastAsia="方正大标宋简体" w:hAnsi="黑体"/>
          <w:sz w:val="44"/>
          <w:szCs w:val="44"/>
        </w:rPr>
      </w:pPr>
      <w:r w:rsidRPr="004F0B57">
        <w:rPr>
          <w:rFonts w:ascii="方正大标宋简体" w:eastAsia="方正大标宋简体" w:hAnsi="黑体" w:hint="eastAsia"/>
          <w:sz w:val="44"/>
          <w:szCs w:val="44"/>
        </w:rPr>
        <w:t>中国（广西）自由贸易试验区南宁片区政府特聘雇员选聘职位表</w:t>
      </w:r>
    </w:p>
    <w:tbl>
      <w:tblPr>
        <w:tblW w:w="5003" w:type="pct"/>
        <w:tblInd w:w="-5" w:type="dxa"/>
        <w:tblLook w:val="04A0" w:firstRow="1" w:lastRow="0" w:firstColumn="1" w:lastColumn="0" w:noHBand="0" w:noVBand="1"/>
      </w:tblPr>
      <w:tblGrid>
        <w:gridCol w:w="569"/>
        <w:gridCol w:w="708"/>
        <w:gridCol w:w="4960"/>
        <w:gridCol w:w="569"/>
        <w:gridCol w:w="992"/>
        <w:gridCol w:w="1134"/>
        <w:gridCol w:w="1416"/>
        <w:gridCol w:w="4111"/>
        <w:gridCol w:w="1244"/>
      </w:tblGrid>
      <w:tr w:rsidR="00B91A85" w:rsidRPr="00B91A85" w:rsidTr="00B91A85">
        <w:trPr>
          <w:trHeight w:val="699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0B57" w:rsidRPr="004F0B57" w:rsidRDefault="004F0B57" w:rsidP="004F0B5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软雅黑" w:hAnsi="Times New Roman" w:cs="宋体"/>
                <w:b/>
                <w:kern w:val="0"/>
                <w:sz w:val="21"/>
                <w:szCs w:val="21"/>
              </w:rPr>
            </w:pPr>
            <w:r w:rsidRPr="004F0B57">
              <w:rPr>
                <w:rFonts w:ascii="Times New Roman" w:eastAsia="微软雅黑" w:hAnsi="Times New Roman" w:cs="宋体"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0B57" w:rsidRPr="004F0B57" w:rsidRDefault="004F0B57" w:rsidP="004F0B5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软雅黑" w:hAnsi="Times New Roman" w:cs="宋体"/>
                <w:b/>
                <w:kern w:val="0"/>
                <w:sz w:val="21"/>
                <w:szCs w:val="21"/>
              </w:rPr>
            </w:pPr>
            <w:r w:rsidRPr="004F0B57">
              <w:rPr>
                <w:rFonts w:ascii="Times New Roman" w:eastAsia="微软雅黑" w:hAnsi="Times New Roman" w:cs="宋体" w:hint="eastAsia"/>
                <w:b/>
                <w:kern w:val="0"/>
                <w:sz w:val="21"/>
                <w:szCs w:val="21"/>
              </w:rPr>
              <w:t>岗位</w:t>
            </w:r>
            <w:r w:rsidRPr="004F0B57">
              <w:rPr>
                <w:rFonts w:ascii="Times New Roman" w:eastAsia="微软雅黑" w:hAnsi="Times New Roman" w:cs="宋体" w:hint="eastAsia"/>
                <w:b/>
                <w:kern w:val="0"/>
                <w:sz w:val="21"/>
                <w:szCs w:val="21"/>
              </w:rPr>
              <w:br/>
            </w:r>
            <w:r w:rsidRPr="004F0B57">
              <w:rPr>
                <w:rFonts w:ascii="Times New Roman" w:eastAsia="微软雅黑" w:hAnsi="Times New Roman" w:cs="宋体" w:hint="eastAsia"/>
                <w:b/>
                <w:kern w:val="0"/>
                <w:sz w:val="21"/>
                <w:szCs w:val="21"/>
              </w:rPr>
              <w:t>名称</w:t>
            </w: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0B57" w:rsidRPr="004F0B57" w:rsidRDefault="004F0B57" w:rsidP="004F0B5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软雅黑" w:hAnsi="Times New Roman" w:cs="宋体"/>
                <w:b/>
                <w:kern w:val="0"/>
                <w:sz w:val="21"/>
                <w:szCs w:val="21"/>
              </w:rPr>
            </w:pPr>
            <w:r w:rsidRPr="004F0B57">
              <w:rPr>
                <w:rFonts w:ascii="Times New Roman" w:eastAsia="微软雅黑" w:hAnsi="Times New Roman" w:cs="宋体" w:hint="eastAsia"/>
                <w:b/>
                <w:kern w:val="0"/>
                <w:sz w:val="21"/>
                <w:szCs w:val="21"/>
              </w:rPr>
              <w:t>主要岗位职责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0B57" w:rsidRPr="004F0B57" w:rsidRDefault="004F0B57" w:rsidP="004F0B5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软雅黑" w:hAnsi="Times New Roman" w:cs="宋体"/>
                <w:b/>
                <w:kern w:val="0"/>
                <w:sz w:val="21"/>
                <w:szCs w:val="21"/>
              </w:rPr>
            </w:pPr>
            <w:r w:rsidRPr="004F0B57">
              <w:rPr>
                <w:rFonts w:ascii="Times New Roman" w:eastAsia="微软雅黑" w:hAnsi="Times New Roman" w:cs="宋体" w:hint="eastAsia"/>
                <w:b/>
                <w:kern w:val="0"/>
                <w:sz w:val="21"/>
                <w:szCs w:val="21"/>
              </w:rPr>
              <w:t>人数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0B57" w:rsidRPr="004F0B57" w:rsidRDefault="004F0B57" w:rsidP="004F0B5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软雅黑" w:hAnsi="Times New Roman" w:cs="宋体"/>
                <w:b/>
                <w:kern w:val="0"/>
                <w:sz w:val="21"/>
                <w:szCs w:val="21"/>
              </w:rPr>
            </w:pPr>
            <w:r w:rsidRPr="004F0B57">
              <w:rPr>
                <w:rFonts w:ascii="Times New Roman" w:eastAsia="微软雅黑" w:hAnsi="Times New Roman" w:cs="宋体" w:hint="eastAsia"/>
                <w:b/>
                <w:kern w:val="0"/>
                <w:sz w:val="21"/>
                <w:szCs w:val="21"/>
              </w:rPr>
              <w:t>年龄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0B57" w:rsidRPr="004F0B57" w:rsidRDefault="004F0B57" w:rsidP="004F0B5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软雅黑" w:hAnsi="Times New Roman" w:cs="宋体"/>
                <w:b/>
                <w:kern w:val="0"/>
                <w:sz w:val="21"/>
                <w:szCs w:val="21"/>
              </w:rPr>
            </w:pPr>
            <w:r w:rsidRPr="004F0B57">
              <w:rPr>
                <w:rFonts w:ascii="Times New Roman" w:eastAsia="微软雅黑" w:hAnsi="Times New Roman" w:cs="宋体" w:hint="eastAsia"/>
                <w:b/>
                <w:kern w:val="0"/>
                <w:sz w:val="21"/>
                <w:szCs w:val="21"/>
              </w:rPr>
              <w:t>学历学</w:t>
            </w:r>
            <w:r w:rsidRPr="004F0B57">
              <w:rPr>
                <w:rFonts w:ascii="Times New Roman" w:eastAsia="微软雅黑" w:hAnsi="Times New Roman" w:cs="宋体" w:hint="eastAsia"/>
                <w:b/>
                <w:kern w:val="0"/>
                <w:sz w:val="21"/>
                <w:szCs w:val="21"/>
              </w:rPr>
              <w:br/>
            </w:r>
            <w:r w:rsidRPr="004F0B57">
              <w:rPr>
                <w:rFonts w:ascii="Times New Roman" w:eastAsia="微软雅黑" w:hAnsi="Times New Roman" w:cs="宋体" w:hint="eastAsia"/>
                <w:b/>
                <w:kern w:val="0"/>
                <w:sz w:val="21"/>
                <w:szCs w:val="21"/>
              </w:rPr>
              <w:t>位要求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0B57" w:rsidRPr="004F0B57" w:rsidRDefault="004F0B57" w:rsidP="004F0B5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软雅黑" w:hAnsi="Times New Roman" w:cs="宋体"/>
                <w:b/>
                <w:kern w:val="0"/>
                <w:sz w:val="21"/>
                <w:szCs w:val="21"/>
              </w:rPr>
            </w:pPr>
            <w:r w:rsidRPr="004F0B57">
              <w:rPr>
                <w:rFonts w:ascii="Times New Roman" w:eastAsia="微软雅黑" w:hAnsi="Times New Roman" w:cs="宋体" w:hint="eastAsia"/>
                <w:b/>
                <w:kern w:val="0"/>
                <w:sz w:val="21"/>
                <w:szCs w:val="21"/>
              </w:rPr>
              <w:t>专业要求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0B57" w:rsidRPr="004F0B57" w:rsidRDefault="004F0B57" w:rsidP="004F0B5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软雅黑" w:hAnsi="Times New Roman" w:cs="宋体"/>
                <w:b/>
                <w:kern w:val="0"/>
                <w:sz w:val="21"/>
                <w:szCs w:val="21"/>
              </w:rPr>
            </w:pPr>
            <w:r w:rsidRPr="004F0B57">
              <w:rPr>
                <w:rFonts w:ascii="Times New Roman" w:eastAsia="微软雅黑" w:hAnsi="Times New Roman" w:cs="宋体" w:hint="eastAsia"/>
                <w:b/>
                <w:kern w:val="0"/>
                <w:sz w:val="21"/>
                <w:szCs w:val="21"/>
              </w:rPr>
              <w:t>专业背景与从业经历要求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0B57" w:rsidRPr="004F0B57" w:rsidRDefault="004F0B57" w:rsidP="004F0B5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软雅黑" w:hAnsi="Times New Roman" w:cs="宋体"/>
                <w:b/>
                <w:kern w:val="0"/>
                <w:sz w:val="21"/>
                <w:szCs w:val="21"/>
              </w:rPr>
            </w:pPr>
            <w:r w:rsidRPr="004F0B57">
              <w:rPr>
                <w:rFonts w:ascii="Times New Roman" w:eastAsia="微软雅黑" w:hAnsi="Times New Roman" w:cs="宋体" w:hint="eastAsia"/>
                <w:b/>
                <w:kern w:val="0"/>
                <w:sz w:val="21"/>
                <w:szCs w:val="21"/>
              </w:rPr>
              <w:t>备注</w:t>
            </w:r>
          </w:p>
        </w:tc>
      </w:tr>
      <w:tr w:rsidR="004F0B57" w:rsidRPr="00B91A85" w:rsidTr="004F0B57">
        <w:trPr>
          <w:trHeight w:val="39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57" w:rsidRPr="004F0B57" w:rsidRDefault="004F0B57" w:rsidP="00D51291">
            <w:pPr>
              <w:spacing w:line="240" w:lineRule="auto"/>
              <w:jc w:val="center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57" w:rsidRPr="004F0B57" w:rsidRDefault="004F0B57" w:rsidP="00D51291">
            <w:pPr>
              <w:spacing w:line="240" w:lineRule="auto"/>
              <w:jc w:val="center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现代金融产业发展专员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57" w:rsidRPr="00B91A85" w:rsidRDefault="004F0B57" w:rsidP="004F0B57">
            <w:pPr>
              <w:spacing w:afterLines="20" w:after="65"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1.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组织实施自贸试验区现代金融产业培育、金融企业招商和项目促进工作；</w:t>
            </w:r>
          </w:p>
          <w:p w:rsidR="004F0B57" w:rsidRPr="00B91A85" w:rsidRDefault="004F0B57" w:rsidP="004F0B57">
            <w:pPr>
              <w:spacing w:afterLines="20" w:after="65"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2.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研究自贸试验区金融开放创新政策、面向东盟的金融门户开放工作，协助推动落实相关金融政策，协调金融领域的管理和服务；</w:t>
            </w:r>
          </w:p>
          <w:p w:rsidR="004F0B57" w:rsidRPr="00B91A85" w:rsidRDefault="004F0B57" w:rsidP="004F0B57">
            <w:pPr>
              <w:spacing w:afterLines="20" w:after="65"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3.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研究拟定推进自贸试验区金融产业发展、金融服务体系建设的中长期规划、金融改革创新政策并组织实施；</w:t>
            </w:r>
          </w:p>
          <w:p w:rsidR="004F0B57" w:rsidRPr="004F0B57" w:rsidRDefault="004F0B57" w:rsidP="004F0B57">
            <w:pPr>
              <w:spacing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4.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组织开展金融服务国际合作和防范金融风险评估工作。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57" w:rsidRPr="004F0B57" w:rsidRDefault="004F0B57" w:rsidP="00D51291">
            <w:pPr>
              <w:spacing w:line="240" w:lineRule="auto"/>
              <w:jc w:val="center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57" w:rsidRPr="004F0B57" w:rsidRDefault="004F0B57" w:rsidP="004F0B57">
            <w:pPr>
              <w:spacing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45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周岁以下，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1975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年</w:t>
            </w:r>
            <w:r w:rsidR="006F3EF6">
              <w:rPr>
                <w:rFonts w:ascii="Times New Roman" w:hAnsi="Times New Roman" w:cs="宋体"/>
                <w:kern w:val="0"/>
                <w:sz w:val="21"/>
                <w:szCs w:val="21"/>
              </w:rPr>
              <w:t>5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月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1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日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(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含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)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以后出生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57" w:rsidRPr="004F0B57" w:rsidRDefault="004F0B57" w:rsidP="004F0B57">
            <w:pPr>
              <w:spacing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硕士研究生及以上，取得相应学位（国外留学人员须取得学历学位证书并经教育部留学服务中心认证），特别优秀的可以放宽至全日制本科学历，学士学位。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57" w:rsidRPr="004F0B57" w:rsidRDefault="004F0B57" w:rsidP="004F0B57">
            <w:pPr>
              <w:spacing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金融、经济、工商管理、法学、贸易等相关专业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57" w:rsidRPr="00B91A85" w:rsidRDefault="004F0B57" w:rsidP="004F0B57">
            <w:pPr>
              <w:spacing w:afterLines="20" w:after="65"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1.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具有扎实的金融理论知识，了解国家宏观经济政策、国内外金融政策、法律法规；</w:t>
            </w:r>
          </w:p>
          <w:p w:rsidR="004F0B57" w:rsidRPr="00B91A85" w:rsidRDefault="004F0B57" w:rsidP="004F0B57">
            <w:pPr>
              <w:spacing w:afterLines="20" w:after="65"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2.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熟悉金融市场环境，掌握相关行业发展动态和方向，有一定的金融投资分析和评估能力，善于行业分析及撰写行业研究报告；</w:t>
            </w:r>
          </w:p>
          <w:p w:rsidR="004F0B57" w:rsidRPr="00B91A85" w:rsidRDefault="004F0B57" w:rsidP="004F0B57">
            <w:pPr>
              <w:spacing w:afterLines="20" w:after="65"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3.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熟悉金融贷款、融资担保、基金运作、保险等相关业务从业实践经验，熟悉企业改制上市运作，有良好的金融行业人脉资源；</w:t>
            </w:r>
          </w:p>
          <w:p w:rsidR="004F0B57" w:rsidRPr="00B91A85" w:rsidRDefault="004F0B57" w:rsidP="004F0B57">
            <w:pPr>
              <w:spacing w:afterLines="20" w:after="65"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4.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有较强的项目策划能力，团队能力、创新能力、协调及谈判能力等，能高效的组织协调项目运作</w:t>
            </w:r>
            <w:r w:rsidR="00B91A85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；</w:t>
            </w:r>
          </w:p>
          <w:p w:rsidR="004F0B57" w:rsidRPr="004F0B57" w:rsidRDefault="004F0B57" w:rsidP="004F0B57">
            <w:pPr>
              <w:spacing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5.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具有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3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年以上相关岗位工作经验。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57" w:rsidRPr="00B91A85" w:rsidRDefault="004F0B57" w:rsidP="00B91A85">
            <w:pPr>
              <w:spacing w:afterLines="20" w:after="65"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1.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特别优秀的，年龄和从业经历可适当放宽；</w:t>
            </w:r>
          </w:p>
          <w:p w:rsidR="004F0B57" w:rsidRPr="004F0B57" w:rsidRDefault="004F0B57" w:rsidP="004F0B57">
            <w:pPr>
              <w:spacing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2.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时间计算截至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2020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年</w:t>
            </w:r>
            <w:r w:rsidR="006F3EF6">
              <w:rPr>
                <w:rFonts w:ascii="Times New Roman" w:hAnsi="Times New Roman" w:cs="宋体"/>
                <w:kern w:val="0"/>
                <w:sz w:val="21"/>
                <w:szCs w:val="21"/>
              </w:rPr>
              <w:t>5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月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1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日。</w:t>
            </w:r>
          </w:p>
        </w:tc>
      </w:tr>
      <w:tr w:rsidR="004F0B57" w:rsidRPr="00B91A85" w:rsidTr="004F0B57">
        <w:trPr>
          <w:trHeight w:val="668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57" w:rsidRPr="004F0B57" w:rsidRDefault="004F0B57" w:rsidP="00D51291">
            <w:pPr>
              <w:spacing w:line="240" w:lineRule="auto"/>
              <w:jc w:val="center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57" w:rsidRPr="004F0B57" w:rsidRDefault="004F0B57" w:rsidP="00D51291">
            <w:pPr>
              <w:spacing w:line="240" w:lineRule="auto"/>
              <w:jc w:val="center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数字经济产业发展专员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57" w:rsidRPr="00B91A85" w:rsidRDefault="004F0B57" w:rsidP="004F0B57">
            <w:pPr>
              <w:spacing w:afterLines="20" w:after="65"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1.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负责开展数字经济工作前瞻性研究，制定数字经济产业规划；</w:t>
            </w:r>
          </w:p>
          <w:p w:rsidR="004F0B57" w:rsidRPr="00B91A85" w:rsidRDefault="004F0B57" w:rsidP="004F0B57">
            <w:pPr>
              <w:spacing w:afterLines="20" w:after="65"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2.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负责推动数字经济产业加快发展，负责大数据、云计算产业和北斗导航、跨境电商、网络文化、数字金融等软件与信息技术服务业、智能终端制造业以及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5G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、物联网、人工智能和其他新兴前沿信息化技术产业的规划布局和应用落地；</w:t>
            </w:r>
          </w:p>
          <w:p w:rsidR="004F0B57" w:rsidRPr="00B91A85" w:rsidRDefault="004F0B57" w:rsidP="004F0B57">
            <w:pPr>
              <w:spacing w:afterLines="20" w:after="65"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3.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负责推进面向东盟的数字经济高地建设，强化中国—东盟信息港国际化平台建设，推动面向东盟的数字经济产业集聚；</w:t>
            </w:r>
          </w:p>
          <w:p w:rsidR="004F0B57" w:rsidRPr="004F0B57" w:rsidRDefault="004F0B57" w:rsidP="004F0B57">
            <w:pPr>
              <w:spacing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lastRenderedPageBreak/>
              <w:t>4.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负责数字经济产业项目招商工作。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57" w:rsidRPr="004F0B57" w:rsidRDefault="004F0B57" w:rsidP="00D51291">
            <w:pPr>
              <w:spacing w:line="240" w:lineRule="auto"/>
              <w:jc w:val="center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lastRenderedPageBreak/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57" w:rsidRPr="004F0B57" w:rsidRDefault="004F0B57" w:rsidP="004F0B57">
            <w:pPr>
              <w:spacing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45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周岁以下，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1975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年</w:t>
            </w:r>
            <w:r w:rsidR="006F3EF6">
              <w:rPr>
                <w:rFonts w:ascii="Times New Roman" w:hAnsi="Times New Roman" w:cs="宋体"/>
                <w:kern w:val="0"/>
                <w:sz w:val="21"/>
                <w:szCs w:val="21"/>
              </w:rPr>
              <w:t>5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月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1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日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(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含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)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以后出生</w:t>
            </w: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57" w:rsidRPr="004F0B57" w:rsidRDefault="004F0B57" w:rsidP="00D51291">
            <w:pPr>
              <w:spacing w:line="240" w:lineRule="auto"/>
              <w:jc w:val="left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57" w:rsidRPr="004F0B57" w:rsidRDefault="004F0B57" w:rsidP="004F0B57">
            <w:pPr>
              <w:spacing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电子信息类相关专业，包括但不限于计算机、电气类、电子类、通信类、大数据处理类以及与数字经济等相关专业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57" w:rsidRPr="00B91A85" w:rsidRDefault="004F0B57" w:rsidP="004F0B57">
            <w:pPr>
              <w:spacing w:afterLines="20" w:after="65"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1.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具有丰富的科技管理、产业研究、科技招商工作经历；</w:t>
            </w:r>
          </w:p>
          <w:p w:rsidR="004F0B57" w:rsidRPr="00B91A85" w:rsidRDefault="004F0B57" w:rsidP="004F0B57">
            <w:pPr>
              <w:spacing w:afterLines="20" w:after="65"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2.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熟悉数字经济、区块链、大数据、云计算产业促进、投资管理等工作；</w:t>
            </w:r>
          </w:p>
          <w:p w:rsidR="004F0B57" w:rsidRPr="00B91A85" w:rsidRDefault="004F0B57" w:rsidP="004F0B57">
            <w:pPr>
              <w:spacing w:afterLines="20" w:after="65"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3.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具备较强的中英双语能力和较强的统筹和沟通协调能力</w:t>
            </w:r>
            <w:r w:rsidR="00B91A85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；</w:t>
            </w:r>
          </w:p>
          <w:p w:rsidR="004F0B57" w:rsidRPr="004F0B57" w:rsidRDefault="004F0B57" w:rsidP="004F0B57">
            <w:pPr>
              <w:spacing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4.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具有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3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年以上相关岗位工作经验。</w:t>
            </w: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57" w:rsidRPr="004F0B57" w:rsidRDefault="004F0B57" w:rsidP="004F0B57">
            <w:pPr>
              <w:spacing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</w:p>
        </w:tc>
      </w:tr>
      <w:tr w:rsidR="004F0B57" w:rsidRPr="00B91A85" w:rsidTr="004F0B57">
        <w:trPr>
          <w:trHeight w:val="18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57" w:rsidRPr="004F0B57" w:rsidRDefault="004F0B57" w:rsidP="00D51291">
            <w:pPr>
              <w:spacing w:line="240" w:lineRule="auto"/>
              <w:jc w:val="center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lastRenderedPageBreak/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57" w:rsidRPr="004F0B57" w:rsidRDefault="004F0B57" w:rsidP="00D51291">
            <w:pPr>
              <w:spacing w:line="240" w:lineRule="auto"/>
              <w:jc w:val="center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政策研究与创新专员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57" w:rsidRPr="00B91A85" w:rsidRDefault="004F0B57" w:rsidP="004F0B57">
            <w:pPr>
              <w:spacing w:afterLines="20" w:after="65"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1.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研究分析国际经贸规则，借鉴国内外先进经验，研究提出南宁片区改革发展思路、相关政策措施和实施方案；</w:t>
            </w:r>
          </w:p>
          <w:p w:rsidR="004F0B57" w:rsidRPr="00B91A85" w:rsidRDefault="004F0B57" w:rsidP="004F0B57">
            <w:pPr>
              <w:spacing w:afterLines="20" w:after="65"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 xml:space="preserve">2. 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负责总结提炼南宁片区制度创新、功能拓展等实践成果，开展改革创新成果的评估和总结工作；</w:t>
            </w:r>
          </w:p>
          <w:p w:rsidR="004F0B57" w:rsidRPr="004F0B57" w:rsidRDefault="004F0B57" w:rsidP="004F0B57">
            <w:pPr>
              <w:spacing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3.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承担重大课题研究等工作。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57" w:rsidRPr="004F0B57" w:rsidRDefault="004F0B57" w:rsidP="00D51291">
            <w:pPr>
              <w:spacing w:line="240" w:lineRule="auto"/>
              <w:jc w:val="center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57" w:rsidRPr="004F0B57" w:rsidRDefault="004F0B57" w:rsidP="004F0B57">
            <w:pPr>
              <w:spacing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45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周岁以下，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1975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年</w:t>
            </w:r>
            <w:r w:rsidR="006F3EF6">
              <w:rPr>
                <w:rFonts w:ascii="Times New Roman" w:hAnsi="Times New Roman" w:cs="宋体"/>
                <w:kern w:val="0"/>
                <w:sz w:val="21"/>
                <w:szCs w:val="21"/>
              </w:rPr>
              <w:t>5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月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1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日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(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含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)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以后出生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57" w:rsidRPr="004F0B57" w:rsidRDefault="004F0B57" w:rsidP="004F0B57">
            <w:pPr>
              <w:spacing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硕士研究生及以上，取得相应学位（国外留学人员须取得学历学位证书并经教育部留学服务中心认证），特别优秀的可以放宽至全日制本科学历，学士学位。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57" w:rsidRPr="004F0B57" w:rsidRDefault="004F0B57" w:rsidP="004F0B57">
            <w:pPr>
              <w:spacing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经济学、国际贸易、金融、管理学、法学等相关专业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57" w:rsidRPr="00B91A85" w:rsidRDefault="004F0B57" w:rsidP="004F0B57">
            <w:pPr>
              <w:spacing w:afterLines="20" w:after="65"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1.3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年以上相关岗位工作经验，政策研究水平高；</w:t>
            </w:r>
          </w:p>
          <w:p w:rsidR="004F0B57" w:rsidRPr="004F0B57" w:rsidRDefault="004F0B57" w:rsidP="004F0B57">
            <w:pPr>
              <w:spacing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2.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具有党政机关文字岗位工作经验，或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3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年以上大型企事业单位综合文字岗位、规划研究岗位工作经验，或具有高校和科研单位研究经验者优先。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57" w:rsidRPr="004F0B57" w:rsidRDefault="004F0B57" w:rsidP="004F0B57">
            <w:pPr>
              <w:spacing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1.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特别优秀的，年龄和从业经历可适当放宽；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br w:type="page"/>
              <w:t>2.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时间计算截至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2020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年</w:t>
            </w:r>
            <w:r w:rsidR="006F3EF6">
              <w:rPr>
                <w:rFonts w:ascii="Times New Roman" w:hAnsi="Times New Roman" w:cs="宋体"/>
                <w:kern w:val="0"/>
                <w:sz w:val="21"/>
                <w:szCs w:val="21"/>
              </w:rPr>
              <w:t>5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月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 xml:space="preserve">  1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日。</w:t>
            </w:r>
          </w:p>
        </w:tc>
      </w:tr>
      <w:tr w:rsidR="004F0B57" w:rsidRPr="00B91A85" w:rsidTr="004F0B57">
        <w:trPr>
          <w:trHeight w:val="28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57" w:rsidRPr="004F0B57" w:rsidRDefault="004F0B57" w:rsidP="00D51291">
            <w:pPr>
              <w:spacing w:line="240" w:lineRule="auto"/>
              <w:jc w:val="center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57" w:rsidRPr="004F0B57" w:rsidRDefault="004F0B57" w:rsidP="00D51291">
            <w:pPr>
              <w:spacing w:line="240" w:lineRule="auto"/>
              <w:jc w:val="center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协调指导专员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57" w:rsidRPr="00B91A85" w:rsidRDefault="004F0B57" w:rsidP="004F0B57">
            <w:pPr>
              <w:spacing w:afterLines="20" w:after="65"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1.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协调南宁片区投资、贸易、统计等工作，协调海关部门在南宁片区有关工作，推进落实南宁片区各项改革试点任务，协调研究和解决改革创新中的难点和问题；</w:t>
            </w:r>
          </w:p>
          <w:p w:rsidR="004F0B57" w:rsidRPr="00B91A85" w:rsidRDefault="004F0B57" w:rsidP="004F0B57">
            <w:pPr>
              <w:spacing w:afterLines="20" w:after="65"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2.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负责组织策划、建立南宁片区监管信息共享平台；</w:t>
            </w:r>
          </w:p>
          <w:p w:rsidR="004F0B57" w:rsidRPr="004F0B57" w:rsidRDefault="004F0B57" w:rsidP="004F0B57">
            <w:pPr>
              <w:spacing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3.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负责对外交流、宣传的策划、组织实施工作。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57" w:rsidRPr="004F0B57" w:rsidRDefault="004F0B57" w:rsidP="00D51291">
            <w:pPr>
              <w:spacing w:line="240" w:lineRule="auto"/>
              <w:jc w:val="center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B91A85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57" w:rsidRPr="004F0B57" w:rsidRDefault="004F0B57" w:rsidP="004F0B57">
            <w:pPr>
              <w:spacing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45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周岁以下，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1975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年</w:t>
            </w:r>
            <w:r w:rsidR="006F3EF6">
              <w:rPr>
                <w:rFonts w:ascii="Times New Roman" w:hAnsi="Times New Roman" w:cs="宋体"/>
                <w:kern w:val="0"/>
                <w:sz w:val="21"/>
                <w:szCs w:val="21"/>
              </w:rPr>
              <w:t>5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月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1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日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(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含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)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以后出生</w:t>
            </w: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57" w:rsidRPr="004F0B57" w:rsidRDefault="004F0B57" w:rsidP="00D51291">
            <w:pPr>
              <w:spacing w:line="240" w:lineRule="auto"/>
              <w:jc w:val="left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57" w:rsidRPr="004F0B57" w:rsidRDefault="004F0B57" w:rsidP="004F0B57">
            <w:pPr>
              <w:spacing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经济学、国际贸易、管理学、法学等相关专业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57" w:rsidRPr="00B91A85" w:rsidRDefault="004F0B57" w:rsidP="004F0B57">
            <w:pPr>
              <w:spacing w:afterLines="20" w:after="65" w:line="240" w:lineRule="auto"/>
              <w:rPr>
                <w:rFonts w:ascii="Times New Roman" w:hAnsi="Times New Roman" w:cs="宋体"/>
                <w:color w:val="000000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1.3</w:t>
            </w:r>
            <w:r w:rsidRPr="004F0B57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年以上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相关</w:t>
            </w:r>
            <w:r w:rsidRPr="004F0B57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岗位工作经验，政策研究水平高；</w:t>
            </w:r>
          </w:p>
          <w:p w:rsidR="004F0B57" w:rsidRPr="00B91A85" w:rsidRDefault="004F0B57" w:rsidP="004F0B57">
            <w:pPr>
              <w:spacing w:afterLines="20" w:after="65" w:line="240" w:lineRule="auto"/>
              <w:rPr>
                <w:rFonts w:ascii="Times New Roman" w:hAnsi="Times New Roman" w:cs="宋体"/>
                <w:color w:val="000000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2.</w:t>
            </w:r>
            <w:r w:rsidRPr="004F0B57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具有党政机关文字岗位工作经验，或</w:t>
            </w:r>
            <w:r w:rsidRPr="004F0B57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3</w:t>
            </w:r>
            <w:r w:rsidRPr="004F0B57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年以上大型</w:t>
            </w:r>
            <w:r w:rsidRPr="004F0B57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企事业单位</w:t>
            </w:r>
            <w:r w:rsidRPr="004F0B57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综合文字岗位、经济研究岗位工作经验，或具有高校和科研单位研究经验；</w:t>
            </w:r>
          </w:p>
          <w:p w:rsidR="004F0B57" w:rsidRPr="00B91A85" w:rsidRDefault="004F0B57" w:rsidP="004F0B57">
            <w:pPr>
              <w:spacing w:afterLines="20" w:after="65" w:line="240" w:lineRule="auto"/>
              <w:rPr>
                <w:rFonts w:ascii="Times New Roman" w:hAnsi="Times New Roman" w:cs="宋体"/>
                <w:color w:val="000000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3.</w:t>
            </w:r>
            <w:r w:rsidRPr="004F0B57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具备较强的中英双语能力和较强的统筹和沟通协调能力；</w:t>
            </w:r>
          </w:p>
          <w:p w:rsidR="004F0B57" w:rsidRPr="004F0B57" w:rsidRDefault="004F0B57" w:rsidP="004F0B57">
            <w:pPr>
              <w:spacing w:line="240" w:lineRule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4F0B57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4.</w:t>
            </w:r>
            <w:r w:rsidRPr="004F0B57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有担任过国家级开发区、自贸试验区管理机构管理人员者优先。</w:t>
            </w: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57" w:rsidRPr="004F0B57" w:rsidRDefault="004F0B57" w:rsidP="00D51291">
            <w:pPr>
              <w:spacing w:line="240" w:lineRule="auto"/>
              <w:jc w:val="left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</w:p>
        </w:tc>
      </w:tr>
    </w:tbl>
    <w:p w:rsidR="004F0B57" w:rsidRDefault="004F0B57"/>
    <w:sectPr w:rsidR="004F0B57" w:rsidSect="004F0B57">
      <w:pgSz w:w="16838" w:h="11906" w:orient="landscape"/>
      <w:pgMar w:top="1134" w:right="567" w:bottom="794" w:left="567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33"/>
    <w:rsid w:val="000F6433"/>
    <w:rsid w:val="00405CBD"/>
    <w:rsid w:val="004D1C5C"/>
    <w:rsid w:val="004F0B57"/>
    <w:rsid w:val="00685F12"/>
    <w:rsid w:val="00696834"/>
    <w:rsid w:val="006F3EF6"/>
    <w:rsid w:val="00B91A85"/>
    <w:rsid w:val="00F4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A3EC20"/>
  <w15:chartTrackingRefBased/>
  <w15:docId w15:val="{504DD2CE-8083-494D-9802-8E43D2F2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696834"/>
    <w:pPr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Liangyu</dc:creator>
  <cp:keywords/>
  <dc:description/>
  <cp:lastModifiedBy>admin</cp:lastModifiedBy>
  <cp:revision>2</cp:revision>
  <dcterms:created xsi:type="dcterms:W3CDTF">2020-04-28T15:00:00Z</dcterms:created>
  <dcterms:modified xsi:type="dcterms:W3CDTF">2020-04-28T15:00:00Z</dcterms:modified>
</cp:coreProperties>
</file>