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佛山市南海区桂城义务工作者（志愿者）联合会公开招聘工作人员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职位表</w:t>
      </w:r>
    </w:p>
    <w:bookmarkEnd w:id="0"/>
    <w:tbl>
      <w:tblPr>
        <w:tblStyle w:val="4"/>
        <w:tblW w:w="9717" w:type="dxa"/>
        <w:jc w:val="center"/>
        <w:tblInd w:w="-5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989"/>
        <w:gridCol w:w="1394"/>
        <w:gridCol w:w="2377"/>
        <w:gridCol w:w="2465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招考岗位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聘用人数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秘书长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（全日制）本科或以上学历</w:t>
            </w:r>
          </w:p>
        </w:tc>
        <w:tc>
          <w:tcPr>
            <w:tcW w:w="237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公共管理类（B1204）、中国语言文学类（B0501）、新闻传播学类（B0503）、社会学类（B0303）</w:t>
            </w:r>
          </w:p>
        </w:tc>
        <w:tc>
          <w:tcPr>
            <w:tcW w:w="246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年龄：40周岁内；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写作与沟通组织能力强，有在政府部门、相关社会组织工作经验者优先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考虑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（须提交个人工作证明）。</w:t>
            </w:r>
          </w:p>
        </w:tc>
        <w:tc>
          <w:tcPr>
            <w:tcW w:w="106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10.5万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干事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若干</w:t>
            </w:r>
          </w:p>
        </w:tc>
        <w:tc>
          <w:tcPr>
            <w:tcW w:w="13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（全日制）本科或以上学历</w:t>
            </w:r>
          </w:p>
        </w:tc>
        <w:tc>
          <w:tcPr>
            <w:tcW w:w="237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公共管理类（B1204）、中国语言文学类（B0501）、新闻传播学类（B0503）、社会学类（B0303）</w:t>
            </w:r>
          </w:p>
        </w:tc>
        <w:tc>
          <w:tcPr>
            <w:tcW w:w="246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1、年龄：30周岁内；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2、社会工作专业、获得社会工作师证书者、具有社会团体单位经验者优先考虑。</w:t>
            </w:r>
          </w:p>
        </w:tc>
        <w:tc>
          <w:tcPr>
            <w:tcW w:w="106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8万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（税前）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汉语言文学、中文，社工、管理类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9624"/>
    <w:multiLevelType w:val="singleLevel"/>
    <w:tmpl w:val="309596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B447C"/>
    <w:rsid w:val="771B44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2020-04-08T00:54:00Z</dcterms:created>
  <dc:creator>区人才服务办</dc:creator>
  <cp:lastModifiedBy>区人才服务办</cp:lastModifiedBy>
  <dcterms:modified xsi:type="dcterms:W3CDTF">2020-04-08T00:54:54Z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