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0D" w:rsidRDefault="0018450D" w:rsidP="0018450D">
      <w:pPr>
        <w:spacing w:line="340" w:lineRule="exact"/>
        <w:rPr>
          <w:rFonts w:eastAsia="方正黑体简体"/>
          <w:color w:val="000000"/>
          <w:sz w:val="32"/>
          <w:szCs w:val="32"/>
        </w:rPr>
      </w:pPr>
    </w:p>
    <w:p w:rsidR="0018450D" w:rsidRDefault="0018450D" w:rsidP="0018450D">
      <w:pPr>
        <w:spacing w:line="340" w:lineRule="exact"/>
        <w:rPr>
          <w:rFonts w:eastAsia="方正黑体简体"/>
          <w:color w:val="000000"/>
          <w:sz w:val="32"/>
          <w:szCs w:val="32"/>
        </w:rPr>
      </w:pPr>
      <w:r w:rsidRPr="006B4803">
        <w:rPr>
          <w:rFonts w:eastAsia="方正黑体简体"/>
          <w:color w:val="000000"/>
          <w:sz w:val="32"/>
          <w:szCs w:val="32"/>
        </w:rPr>
        <w:t>附件</w:t>
      </w:r>
      <w:r w:rsidRPr="006B4803">
        <w:rPr>
          <w:rFonts w:eastAsia="方正黑体简体" w:hint="eastAsia"/>
          <w:color w:val="000000"/>
          <w:sz w:val="32"/>
          <w:szCs w:val="32"/>
        </w:rPr>
        <w:t>1</w:t>
      </w:r>
    </w:p>
    <w:p w:rsidR="0018450D" w:rsidRPr="006B4803" w:rsidRDefault="0018450D" w:rsidP="0018450D">
      <w:pPr>
        <w:spacing w:line="340" w:lineRule="exact"/>
        <w:rPr>
          <w:rFonts w:eastAsia="方正黑体简体"/>
          <w:color w:val="000000"/>
          <w:sz w:val="32"/>
          <w:szCs w:val="32"/>
        </w:rPr>
      </w:pPr>
    </w:p>
    <w:p w:rsidR="0018450D" w:rsidRPr="003E7CE6" w:rsidRDefault="0018450D" w:rsidP="0018450D">
      <w:pPr>
        <w:pStyle w:val="-31"/>
        <w:overflowPunct w:val="0"/>
        <w:adjustRightInd w:val="0"/>
        <w:snapToGrid w:val="0"/>
        <w:spacing w:afterLines="50" w:after="156" w:line="600" w:lineRule="exact"/>
        <w:ind w:firstLineChars="0" w:firstLine="0"/>
        <w:jc w:val="center"/>
        <w:rPr>
          <w:rFonts w:eastAsia="方正小标宋简体" w:hint="eastAsia"/>
          <w:color w:val="000000"/>
          <w:sz w:val="44"/>
          <w:szCs w:val="44"/>
        </w:rPr>
      </w:pPr>
      <w:r w:rsidRPr="003E7CE6">
        <w:rPr>
          <w:rFonts w:eastAsia="方正小标宋简体" w:hint="eastAsia"/>
          <w:color w:val="000000"/>
          <w:kern w:val="0"/>
          <w:sz w:val="44"/>
          <w:szCs w:val="44"/>
        </w:rPr>
        <w:t>成都市青白江区规划和自然资源局</w:t>
      </w:r>
      <w:r w:rsidRPr="003E7CE6">
        <w:rPr>
          <w:rFonts w:eastAsia="方正小标宋简体" w:hint="eastAsia"/>
          <w:color w:val="000000"/>
          <w:sz w:val="44"/>
          <w:szCs w:val="44"/>
        </w:rPr>
        <w:t>编外人员岗位需求</w:t>
      </w:r>
      <w:r w:rsidRPr="003E7CE6">
        <w:rPr>
          <w:rFonts w:eastAsia="方正小标宋简体"/>
          <w:color w:val="000000"/>
          <w:sz w:val="44"/>
          <w:szCs w:val="44"/>
        </w:rPr>
        <w:t>表（</w:t>
      </w:r>
      <w:r>
        <w:rPr>
          <w:rFonts w:eastAsia="方正小标宋简体" w:hint="eastAsia"/>
          <w:color w:val="000000"/>
          <w:sz w:val="44"/>
          <w:szCs w:val="44"/>
        </w:rPr>
        <w:t>5</w:t>
      </w:r>
      <w:r w:rsidRPr="003E7CE6">
        <w:rPr>
          <w:rFonts w:eastAsia="方正小标宋简体"/>
          <w:color w:val="000000"/>
          <w:sz w:val="44"/>
          <w:szCs w:val="44"/>
        </w:rPr>
        <w:t>名）</w:t>
      </w:r>
    </w:p>
    <w:tbl>
      <w:tblPr>
        <w:tblW w:w="15024" w:type="dxa"/>
        <w:jc w:val="center"/>
        <w:tblLayout w:type="fixed"/>
        <w:tblLook w:val="0000" w:firstRow="0" w:lastRow="0" w:firstColumn="0" w:lastColumn="0" w:noHBand="0" w:noVBand="0"/>
      </w:tblPr>
      <w:tblGrid>
        <w:gridCol w:w="1036"/>
        <w:gridCol w:w="947"/>
        <w:gridCol w:w="1080"/>
        <w:gridCol w:w="1272"/>
        <w:gridCol w:w="720"/>
        <w:gridCol w:w="708"/>
        <w:gridCol w:w="900"/>
        <w:gridCol w:w="2160"/>
        <w:gridCol w:w="1080"/>
        <w:gridCol w:w="4500"/>
        <w:gridCol w:w="621"/>
      </w:tblGrid>
      <w:tr w:rsidR="0018450D" w:rsidRPr="003E7CE6" w:rsidTr="00C63A9B">
        <w:trPr>
          <w:trHeight w:val="623"/>
          <w:tblHeader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主管</w:t>
            </w:r>
          </w:p>
          <w:p w:rsidR="0018450D" w:rsidRPr="003E7CE6" w:rsidRDefault="0018450D" w:rsidP="00C63A9B">
            <w:pPr>
              <w:spacing w:line="2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4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招    聘    单    位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18450D" w:rsidRPr="003E7CE6" w:rsidTr="00C63A9B">
        <w:trPr>
          <w:trHeight w:val="570"/>
          <w:tblHeader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名  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联系</w:t>
            </w:r>
          </w:p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地  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招聘总数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center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0D" w:rsidRPr="003E7CE6" w:rsidRDefault="0018450D" w:rsidP="00C63A9B">
            <w:pPr>
              <w:widowControl/>
              <w:spacing w:line="260" w:lineRule="exact"/>
              <w:jc w:val="left"/>
              <w:rPr>
                <w:rFonts w:ascii="方正仿宋简体" w:eastAsia="方正仿宋简体" w:hAnsi="黑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8450D" w:rsidRPr="003E7CE6" w:rsidTr="0018450D">
        <w:trPr>
          <w:trHeight w:val="2389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852BF4" w:rsidRDefault="0018450D" w:rsidP="00C63A9B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t>成都市青白江区规划和自然资源局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852BF4" w:rsidRDefault="0018450D" w:rsidP="00C63A9B">
            <w:pPr>
              <w:spacing w:line="300" w:lineRule="exact"/>
              <w:rPr>
                <w:rFonts w:ascii="方正仿宋简体" w:eastAsia="方正仿宋简体" w:hint="eastAsia"/>
                <w:szCs w:val="21"/>
              </w:rPr>
            </w:pPr>
            <w:r w:rsidRPr="00852BF4">
              <w:rPr>
                <w:rFonts w:ascii="方正仿宋简体" w:eastAsia="方正仿宋简体" w:hint="eastAsia"/>
                <w:szCs w:val="21"/>
              </w:rPr>
              <w:t>成都市青白江区建设用地统一征地办公室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852BF4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t>028-83667650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852BF4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t>四川省成都市青白江区华金大道二段527号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852BF4" w:rsidRDefault="0018450D" w:rsidP="00C63A9B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kern w:val="0"/>
                <w:szCs w:val="21"/>
              </w:rPr>
              <w:t>3</w:t>
            </w:r>
          </w:p>
          <w:p w:rsidR="0018450D" w:rsidRPr="00852BF4" w:rsidRDefault="0018450D" w:rsidP="00C63A9B">
            <w:pPr>
              <w:spacing w:line="300" w:lineRule="exact"/>
              <w:jc w:val="lef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土地规划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D71F7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自然地理与资源环境、</w:t>
            </w:r>
            <w:r w:rsidRPr="00F40CAF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信息管理与信息系统</w:t>
            </w:r>
            <w:r w:rsidRPr="00F40C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、</w:t>
            </w:r>
            <w:r w:rsidRPr="00D71F7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地理信息科学、地理信息系统、土地资源管理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3E7CE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全日制大学本科及以上学历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D71F7C" w:rsidRDefault="0018450D" w:rsidP="00C63A9B">
            <w:pPr>
              <w:widowControl/>
              <w:spacing w:line="300" w:lineRule="exac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71F7C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1.</w:t>
            </w:r>
            <w:r w:rsidRPr="00D71F7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熟练运用</w:t>
            </w:r>
            <w:r w:rsidRPr="00D71F7C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CAD</w:t>
            </w:r>
            <w:r w:rsidRPr="00D71F7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、</w:t>
            </w:r>
            <w:r w:rsidRPr="00D71F7C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ArcGIS</w:t>
            </w:r>
            <w:r w:rsidRPr="00D71F7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、</w:t>
            </w:r>
            <w:r w:rsidRPr="00D71F7C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MapGIS</w:t>
            </w:r>
            <w:r w:rsidRPr="00D71F7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等常用专业制图软件；</w:t>
            </w:r>
          </w:p>
          <w:p w:rsidR="0018450D" w:rsidRPr="00D71F7C" w:rsidRDefault="0018450D" w:rsidP="00C63A9B">
            <w:pPr>
              <w:widowControl/>
              <w:spacing w:line="300" w:lineRule="exac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71F7C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2.</w:t>
            </w:r>
            <w:r w:rsidRPr="00D71F7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具有较强文字写作功底和主动工作、协作意识；</w:t>
            </w:r>
          </w:p>
          <w:p w:rsidR="0018450D" w:rsidRPr="00D71F7C" w:rsidRDefault="0018450D" w:rsidP="00C63A9B">
            <w:pPr>
              <w:widowControl/>
              <w:spacing w:line="300" w:lineRule="exac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71F7C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3.</w:t>
            </w:r>
            <w:r w:rsidRPr="00D71F7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熟悉土地利用变更调查、第三次全国国土调查、土地登记等相关业务，具有</w:t>
            </w:r>
            <w:r w:rsidRPr="00D71F7C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1</w:t>
            </w:r>
            <w:r w:rsidRPr="00D71F7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年以上相关工作经验优先。</w:t>
            </w:r>
          </w:p>
          <w:p w:rsidR="0018450D" w:rsidRDefault="0018450D" w:rsidP="00C63A9B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90"/>
              </w:smartTagPr>
              <w:r>
                <w:rPr>
                  <w:rFonts w:ascii="方正仿宋简体" w:eastAsia="方正仿宋简体" w:hAnsi="宋体" w:cs="宋体"/>
                  <w:color w:val="000000"/>
                  <w:kern w:val="0"/>
                  <w:szCs w:val="21"/>
                </w:rPr>
                <w:t>1990</w:t>
              </w:r>
              <w:r w:rsidRPr="003E7CE6">
                <w:rPr>
                  <w:rFonts w:ascii="方正仿宋简体" w:eastAsia="方正仿宋简体" w:hAnsi="宋体" w:cs="宋体"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rFonts w:ascii="方正仿宋简体" w:eastAsia="方正仿宋简体" w:hAnsi="宋体" w:cs="宋体"/>
                  <w:color w:val="000000"/>
                  <w:kern w:val="0"/>
                  <w:szCs w:val="21"/>
                </w:rPr>
                <w:t>1</w:t>
              </w:r>
              <w:r w:rsidRPr="003E7CE6">
                <w:rPr>
                  <w:rFonts w:ascii="方正仿宋简体" w:eastAsia="方正仿宋简体" w:hAnsi="宋体" w:cs="宋体" w:hint="eastAsia"/>
                  <w:color w:val="000000"/>
                  <w:kern w:val="0"/>
                  <w:szCs w:val="21"/>
                </w:rPr>
                <w:t>月1日</w:t>
              </w:r>
            </w:smartTag>
            <w:r w:rsidRPr="003E7CE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以后出生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8450D" w:rsidRPr="00D71F7C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8450D" w:rsidRPr="003E7CE6" w:rsidTr="0018450D">
        <w:trPr>
          <w:trHeight w:val="1045"/>
          <w:jc w:val="center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852BF4" w:rsidRDefault="0018450D" w:rsidP="00C63A9B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852BF4" w:rsidRDefault="0018450D" w:rsidP="00C63A9B">
            <w:pPr>
              <w:spacing w:line="300" w:lineRule="exact"/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852BF4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852BF4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852BF4" w:rsidRDefault="0018450D" w:rsidP="00C63A9B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测绘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Default="0018450D" w:rsidP="00C63A9B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Default="0018450D" w:rsidP="00C63A9B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Default="0018450D" w:rsidP="00C63A9B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Pr="00F40CAF" w:rsidRDefault="0018450D" w:rsidP="00C63A9B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40CAF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测绘工程</w:t>
            </w:r>
            <w:r w:rsidRPr="00F40C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、</w:t>
            </w:r>
            <w:r w:rsidRPr="00F40CAF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遥感科学与技术</w:t>
            </w:r>
          </w:p>
          <w:p w:rsidR="0018450D" w:rsidRDefault="0018450D" w:rsidP="00C63A9B">
            <w:pPr>
              <w:widowControl/>
              <w:spacing w:line="300" w:lineRule="exac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  <w:p w:rsidR="0018450D" w:rsidRDefault="0018450D" w:rsidP="00C63A9B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Pr="003E7CE6" w:rsidRDefault="0018450D" w:rsidP="00C63A9B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3E7CE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全日制大学本科及以上学历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Default="0018450D" w:rsidP="00C63A9B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990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方正仿宋简体" w:eastAsia="方正仿宋简体" w:hAnsi="宋体" w:cs="宋体"/>
                  <w:color w:val="000000"/>
                  <w:kern w:val="0"/>
                  <w:szCs w:val="21"/>
                </w:rPr>
                <w:t>1990</w:t>
              </w:r>
              <w:r w:rsidRPr="003E7CE6">
                <w:rPr>
                  <w:rFonts w:ascii="方正仿宋简体" w:eastAsia="方正仿宋简体" w:hAnsi="宋体" w:cs="宋体"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rFonts w:ascii="方正仿宋简体" w:eastAsia="方正仿宋简体" w:hAnsi="宋体" w:cs="宋体"/>
                  <w:color w:val="000000"/>
                  <w:kern w:val="0"/>
                  <w:szCs w:val="21"/>
                </w:rPr>
                <w:t>1</w:t>
              </w:r>
              <w:r w:rsidRPr="003E7CE6">
                <w:rPr>
                  <w:rFonts w:ascii="方正仿宋简体" w:eastAsia="方正仿宋简体" w:hAnsi="宋体" w:cs="宋体" w:hint="eastAsia"/>
                  <w:color w:val="000000"/>
                  <w:kern w:val="0"/>
                  <w:szCs w:val="21"/>
                </w:rPr>
                <w:t>月1日</w:t>
              </w:r>
            </w:smartTag>
            <w:r w:rsidRPr="003E7CE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以后出生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8450D" w:rsidRPr="003E7CE6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8450D" w:rsidRPr="003E7CE6" w:rsidTr="00C63A9B">
        <w:trPr>
          <w:trHeight w:val="915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0D" w:rsidRPr="00852BF4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lastRenderedPageBreak/>
              <w:t>成都市青白江区规划和自然资源局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852BF4" w:rsidRDefault="0018450D" w:rsidP="00C63A9B">
            <w:pPr>
              <w:spacing w:line="300" w:lineRule="exac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t>成都市青白江区土地开发整治服务中心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852BF4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t>028-83667650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852BF4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t>四川省成都市青白江区华金大道二段527号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852BF4" w:rsidRDefault="0018450D" w:rsidP="00C63A9B">
            <w:pPr>
              <w:spacing w:line="300" w:lineRule="exact"/>
              <w:jc w:val="center"/>
              <w:rPr>
                <w:rFonts w:ascii="方正仿宋简体" w:eastAsia="方正仿宋简体" w:hAnsi="宋体" w:cs="宋体" w:hint="eastAsia"/>
                <w:kern w:val="0"/>
                <w:szCs w:val="21"/>
              </w:rPr>
            </w:pPr>
            <w:r w:rsidRPr="00852BF4">
              <w:rPr>
                <w:rFonts w:ascii="方正仿宋简体" w:eastAsia="方正仿宋简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城市规划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40CAF">
              <w:rPr>
                <w:rFonts w:ascii="方正仿宋简体" w:eastAsia="方正仿宋简体" w:hAnsi="宋体" w:cs="宋体"/>
                <w:kern w:val="0"/>
                <w:szCs w:val="21"/>
              </w:rPr>
              <w:t>建筑学</w:t>
            </w:r>
            <w:r w:rsidRPr="00F40CAF">
              <w:rPr>
                <w:rFonts w:ascii="方正仿宋简体" w:eastAsia="方正仿宋简体" w:hAnsi="宋体" w:cs="宋体" w:hint="eastAsia"/>
                <w:kern w:val="0"/>
                <w:szCs w:val="21"/>
              </w:rPr>
              <w:t>、</w:t>
            </w:r>
            <w:r w:rsidRPr="00F40CAF">
              <w:rPr>
                <w:rFonts w:ascii="方正仿宋简体" w:eastAsia="方正仿宋简体" w:hAnsi="宋体" w:cs="宋体"/>
                <w:kern w:val="0"/>
                <w:szCs w:val="21"/>
              </w:rPr>
              <w:t>城乡规划</w:t>
            </w:r>
            <w:r w:rsidRPr="00F40CAF">
              <w:rPr>
                <w:rFonts w:ascii="方正仿宋简体" w:eastAsia="方正仿宋简体" w:hAnsi="宋体" w:cs="宋体" w:hint="eastAsia"/>
                <w:kern w:val="0"/>
                <w:szCs w:val="21"/>
              </w:rPr>
              <w:t>、</w:t>
            </w:r>
            <w:r w:rsidRPr="00F40CAF">
              <w:rPr>
                <w:rFonts w:ascii="方正仿宋简体" w:eastAsia="方正仿宋简体" w:hAnsi="宋体" w:cs="宋体"/>
                <w:kern w:val="0"/>
                <w:szCs w:val="21"/>
              </w:rPr>
              <w:t>工程管理</w:t>
            </w:r>
            <w:r w:rsidRPr="00F40CAF">
              <w:rPr>
                <w:rFonts w:ascii="方正仿宋简体" w:eastAsia="方正仿宋简体" w:hAnsi="宋体" w:cs="宋体" w:hint="eastAsia"/>
                <w:kern w:val="0"/>
                <w:szCs w:val="21"/>
              </w:rPr>
              <w:t>、</w:t>
            </w:r>
            <w:r w:rsidRPr="00F40CAF">
              <w:rPr>
                <w:rFonts w:ascii="方正仿宋简体" w:eastAsia="方正仿宋简体" w:hAnsi="宋体" w:cs="宋体"/>
                <w:kern w:val="0"/>
                <w:szCs w:val="21"/>
              </w:rPr>
              <w:t>土木工程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3E7CE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全日制大学本科及以上学历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Default="0018450D" w:rsidP="00C63A9B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990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方正仿宋简体" w:eastAsia="方正仿宋简体" w:hAnsi="宋体" w:cs="宋体"/>
                  <w:color w:val="000000"/>
                  <w:kern w:val="0"/>
                  <w:szCs w:val="21"/>
                </w:rPr>
                <w:t>1990</w:t>
              </w:r>
              <w:r w:rsidRPr="003E7CE6">
                <w:rPr>
                  <w:rFonts w:ascii="方正仿宋简体" w:eastAsia="方正仿宋简体" w:hAnsi="宋体" w:cs="宋体"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rFonts w:ascii="方正仿宋简体" w:eastAsia="方正仿宋简体" w:hAnsi="宋体" w:cs="宋体"/>
                  <w:color w:val="000000"/>
                  <w:kern w:val="0"/>
                  <w:szCs w:val="21"/>
                </w:rPr>
                <w:t>1</w:t>
              </w:r>
              <w:r w:rsidRPr="003E7CE6">
                <w:rPr>
                  <w:rFonts w:ascii="方正仿宋简体" w:eastAsia="方正仿宋简体" w:hAnsi="宋体" w:cs="宋体" w:hint="eastAsia"/>
                  <w:color w:val="000000"/>
                  <w:kern w:val="0"/>
                  <w:szCs w:val="21"/>
                </w:rPr>
                <w:t>月1日</w:t>
              </w:r>
            </w:smartTag>
            <w:r w:rsidRPr="003E7CE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以后出生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8450D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Pr="003E7CE6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3E7CE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8450D" w:rsidRPr="003E7CE6" w:rsidTr="00C63A9B">
        <w:trPr>
          <w:trHeight w:val="915"/>
          <w:jc w:val="center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0D" w:rsidRPr="003E7CE6" w:rsidRDefault="0018450D" w:rsidP="00C63A9B">
            <w:pPr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D" w:rsidRPr="003E7CE6" w:rsidRDefault="0018450D" w:rsidP="00C63A9B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D" w:rsidRPr="003E7CE6" w:rsidRDefault="0018450D" w:rsidP="00C63A9B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40CAF">
              <w:rPr>
                <w:rFonts w:ascii="方正仿宋简体" w:eastAsia="方正仿宋简体" w:hAnsi="宋体" w:cs="宋体"/>
                <w:kern w:val="0"/>
                <w:szCs w:val="21"/>
              </w:rPr>
              <w:t>汉语言文学</w:t>
            </w:r>
            <w:r w:rsidRPr="00F40CAF">
              <w:rPr>
                <w:rFonts w:ascii="方正仿宋简体" w:eastAsia="方正仿宋简体" w:hAnsi="宋体" w:cs="宋体" w:hint="eastAsia"/>
                <w:kern w:val="0"/>
                <w:szCs w:val="21"/>
              </w:rPr>
              <w:t>、法学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3E7CE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全日制大学本科及以上学历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Default="0018450D" w:rsidP="00C63A9B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有机关事业单位公文写作工作经验者优先。</w:t>
            </w:r>
            <w:smartTag w:uri="urn:schemas-microsoft-com:office:smarttags" w:element="chsdate">
              <w:smartTagPr>
                <w:attr w:name="Year" w:val="1990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方正仿宋简体" w:eastAsia="方正仿宋简体" w:hAnsi="宋体" w:cs="宋体"/>
                  <w:color w:val="000000"/>
                  <w:kern w:val="0"/>
                  <w:szCs w:val="21"/>
                </w:rPr>
                <w:t>1990</w:t>
              </w:r>
              <w:r w:rsidRPr="003E7CE6">
                <w:rPr>
                  <w:rFonts w:ascii="方正仿宋简体" w:eastAsia="方正仿宋简体" w:hAnsi="宋体" w:cs="宋体"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rFonts w:ascii="方正仿宋简体" w:eastAsia="方正仿宋简体" w:hAnsi="宋体" w:cs="宋体"/>
                  <w:color w:val="000000"/>
                  <w:kern w:val="0"/>
                  <w:szCs w:val="21"/>
                </w:rPr>
                <w:t>1</w:t>
              </w:r>
              <w:r w:rsidRPr="003E7CE6">
                <w:rPr>
                  <w:rFonts w:ascii="方正仿宋简体" w:eastAsia="方正仿宋简体" w:hAnsi="宋体" w:cs="宋体" w:hint="eastAsia"/>
                  <w:color w:val="000000"/>
                  <w:kern w:val="0"/>
                  <w:szCs w:val="21"/>
                </w:rPr>
                <w:t>月1日</w:t>
              </w:r>
            </w:smartTag>
            <w:r w:rsidRPr="003E7CE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以后出生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8450D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  <w:p w:rsidR="0018450D" w:rsidRPr="003E7CE6" w:rsidRDefault="0018450D" w:rsidP="00C63A9B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D" w:rsidRPr="003E7CE6" w:rsidRDefault="0018450D" w:rsidP="00C63A9B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E62CBA" w:rsidRDefault="00CA2739"/>
    <w:sectPr w:rsidR="00E62CBA" w:rsidSect="001845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39" w:rsidRDefault="00CA2739" w:rsidP="0018450D">
      <w:r>
        <w:separator/>
      </w:r>
    </w:p>
  </w:endnote>
  <w:endnote w:type="continuationSeparator" w:id="0">
    <w:p w:rsidR="00CA2739" w:rsidRDefault="00CA2739" w:rsidP="0018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39" w:rsidRDefault="00CA2739" w:rsidP="0018450D">
      <w:r>
        <w:separator/>
      </w:r>
    </w:p>
  </w:footnote>
  <w:footnote w:type="continuationSeparator" w:id="0">
    <w:p w:rsidR="00CA2739" w:rsidRDefault="00CA2739" w:rsidP="00184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C8"/>
    <w:rsid w:val="00033BD6"/>
    <w:rsid w:val="000C6398"/>
    <w:rsid w:val="0018450D"/>
    <w:rsid w:val="00296306"/>
    <w:rsid w:val="002C1090"/>
    <w:rsid w:val="00350E13"/>
    <w:rsid w:val="00386BBA"/>
    <w:rsid w:val="005B6A52"/>
    <w:rsid w:val="00606F15"/>
    <w:rsid w:val="008E533F"/>
    <w:rsid w:val="00BB23E3"/>
    <w:rsid w:val="00BC27C8"/>
    <w:rsid w:val="00CA2739"/>
    <w:rsid w:val="00EE13C1"/>
    <w:rsid w:val="00F3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1557739"/>
  <w15:chartTrackingRefBased/>
  <w15:docId w15:val="{0C0A6ABD-A5F7-49E4-AD02-62D8AA7B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45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45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450D"/>
    <w:rPr>
      <w:sz w:val="18"/>
      <w:szCs w:val="18"/>
    </w:rPr>
  </w:style>
  <w:style w:type="paragraph" w:customStyle="1" w:styleId="-31">
    <w:name w:val="彩色底纹 - 强调文字颜色 31"/>
    <w:basedOn w:val="a"/>
    <w:qFormat/>
    <w:rsid w:val="001845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554</Characters>
  <Application>Microsoft Office Word</Application>
  <DocSecurity>0</DocSecurity>
  <Lines>4</Lines>
  <Paragraphs>1</Paragraphs>
  <ScaleCrop>false</ScaleCrop>
  <Company>China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李松</dc:creator>
  <cp:keywords/>
  <dc:description/>
  <cp:lastModifiedBy>李松</cp:lastModifiedBy>
  <cp:revision>2</cp:revision>
  <dcterms:created xsi:type="dcterms:W3CDTF">2020-04-02T01:39:00Z</dcterms:created>
  <dcterms:modified xsi:type="dcterms:W3CDTF">2020-04-02T01:44:00Z</dcterms:modified>
</cp:coreProperties>
</file>