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pacing w:val="34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pacing w:val="34"/>
          <w:sz w:val="44"/>
          <w:szCs w:val="44"/>
          <w:lang w:eastAsia="zh-CN"/>
        </w:rPr>
        <w:t>诚信</w:t>
      </w:r>
      <w:r>
        <w:rPr>
          <w:rFonts w:hint="eastAsia" w:ascii="黑体" w:hAnsi="黑体" w:eastAsia="黑体" w:cs="黑体"/>
          <w:b/>
          <w:bCs/>
          <w:spacing w:val="34"/>
          <w:sz w:val="44"/>
          <w:szCs w:val="44"/>
        </w:rPr>
        <w:t>承诺书</w:t>
      </w:r>
    </w:p>
    <w:p>
      <w:pPr>
        <w:jc w:val="center"/>
        <w:rPr>
          <w:rFonts w:hint="eastAsia" w:ascii="仿宋" w:hAnsi="仿宋" w:eastAsia="仿宋"/>
          <w:b/>
          <w:bCs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8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济南市历城区政协工作人员招聘简章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清楚并理解其内容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一、自觉遵守《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招聘简章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》工作的有关要求和相关规定，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尊重招聘工作人员，遵守考试纪律，服从考试安排，不舞弊或协助他人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二、真实、准确、完整地提供本人个人信息、证明资料、证件等相关材料；同时准确填写及核对有效的手机号码、联系电话、通讯地址等联系方式，并保证联系畅通。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三、不弄虚作假，不伪造、不使用假证明、假证书。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四、我保证符合招聘简章及招聘计划中要求的资格条件。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对违反以上承诺所造成的后果，本人自愿承担相应责任。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ind w:left="4320" w:hanging="4320" w:hangingChars="135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       </w:t>
      </w:r>
    </w:p>
    <w:p>
      <w:pPr>
        <w:ind w:left="4320" w:hanging="4320" w:hangingChars="135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（签字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手印）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ind w:right="480" w:firstLine="4800" w:firstLineChars="15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E1CA5"/>
    <w:rsid w:val="275E1C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2020-04-01T06:38:00Z</dcterms:created>
  <dc:creator>环球人力</dc:creator>
  <cp:lastModifiedBy>环球人力</cp:lastModifiedBy>
  <dcterms:modified xsi:type="dcterms:W3CDTF">2020-04-01T06:39:03Z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