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03" w:rsidRPr="00870F03" w:rsidRDefault="00870F03" w:rsidP="00870F03">
      <w:pPr>
        <w:widowControl/>
        <w:shd w:val="clear" w:color="auto" w:fill="FFFFFF"/>
        <w:wordWrap w:val="0"/>
        <w:spacing w:line="288" w:lineRule="atLeast"/>
        <w:ind w:firstLineChars="0" w:firstLine="440"/>
        <w:jc w:val="center"/>
        <w:rPr>
          <w:rFonts w:ascii="微软雅黑" w:eastAsia="微软雅黑" w:hAnsi="微软雅黑" w:cs="宋体"/>
          <w:b/>
          <w:bCs/>
          <w:color w:val="FF672E"/>
          <w:kern w:val="0"/>
          <w:sz w:val="22"/>
        </w:rPr>
      </w:pPr>
      <w:r w:rsidRPr="00870F03">
        <w:rPr>
          <w:rFonts w:ascii="微软雅黑" w:eastAsia="微软雅黑" w:hAnsi="微软雅黑" w:cs="宋体" w:hint="eastAsia"/>
          <w:b/>
          <w:bCs/>
          <w:color w:val="FF672E"/>
          <w:kern w:val="0"/>
          <w:sz w:val="22"/>
        </w:rPr>
        <w:t>2020年金昌市公安局公开招聘警务辅助人员报名表填报说明</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color w:val="222222"/>
          <w:kern w:val="0"/>
          <w:sz w:val="17"/>
          <w:szCs w:val="17"/>
        </w:rPr>
      </w:pPr>
      <w:r w:rsidRPr="00870F03">
        <w:rPr>
          <w:rFonts w:ascii="微软雅黑" w:eastAsia="微软雅黑" w:hAnsi="微软雅黑" w:cs="宋体" w:hint="eastAsia"/>
          <w:color w:val="222222"/>
          <w:kern w:val="0"/>
          <w:sz w:val="28"/>
          <w:szCs w:val="28"/>
        </w:rPr>
        <w:t>1、报考岗位代码、报考岗位名称按照金昌市公局招聘警务辅助人员岗位列表中相关内容填写。</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2、出生年月栏填写(如：1995.03.12)。</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3、照片为近期正面白底免冠彩照，图像清晰、无变形。</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4、手机号码请预留本人日常使用的电话号码。</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5、没有在职教育学历的该栏填无即可。</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6、现工作单位和参加工作时间根据实际情况填写，如没有工作单位，填无即可。</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7、户籍所在地栏填写为××县（区）××街（乡镇）×社区（村）及门牌号，户籍地所在地派出所栏填写××公安局××派出所。</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8、现居住址填写目前的居住地，详细到××县（区）××街（乡镇）××社区（村）及门牌号，持有居住证人员填写居住证上所记录的住址。</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9、个人简历从高中开始填写（如“2001年9月-2004年7月  金昌市一中学生”），分段填写学习经历和工作经历，填写至今。</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10、应聘岗位是否服从调剂填写“是”或“否”。填写“是”为同意服从调剂到其他岗位，因招录工作需要调剂时不再征求本人意见。</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11、考生签名栏暂不填写，待资格审查时由考生现场填写。</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t>12、审核意见栏由负责资格审查的工作人员填写。</w:t>
      </w:r>
    </w:p>
    <w:p w:rsidR="00870F03" w:rsidRPr="00870F03" w:rsidRDefault="00870F03" w:rsidP="00870F03">
      <w:pPr>
        <w:widowControl/>
        <w:shd w:val="clear" w:color="auto" w:fill="FFFFFF"/>
        <w:wordWrap w:val="0"/>
        <w:spacing w:line="572" w:lineRule="atLeast"/>
        <w:ind w:firstLineChars="0" w:firstLine="560"/>
        <w:jc w:val="left"/>
        <w:rPr>
          <w:rFonts w:ascii="微软雅黑" w:eastAsia="微软雅黑" w:hAnsi="微软雅黑" w:cs="宋体" w:hint="eastAsia"/>
          <w:color w:val="222222"/>
          <w:kern w:val="0"/>
          <w:sz w:val="17"/>
          <w:szCs w:val="17"/>
        </w:rPr>
      </w:pPr>
      <w:r w:rsidRPr="00870F03">
        <w:rPr>
          <w:rFonts w:ascii="微软雅黑" w:eastAsia="微软雅黑" w:hAnsi="微软雅黑" w:cs="宋体" w:hint="eastAsia"/>
          <w:color w:val="222222"/>
          <w:kern w:val="0"/>
          <w:sz w:val="28"/>
          <w:szCs w:val="28"/>
        </w:rPr>
        <w:lastRenderedPageBreak/>
        <w:t>13、考生严格按照报名表所设定的固定格式填写，不得随意更改表格内容和格式，否则此表视为无效。</w:t>
      </w:r>
    </w:p>
    <w:p w:rsidR="00870F03" w:rsidRPr="00870F03" w:rsidRDefault="00870F03" w:rsidP="00870F03">
      <w:pPr>
        <w:ind w:firstLine="420"/>
      </w:pPr>
    </w:p>
    <w:sectPr w:rsidR="00870F03" w:rsidRPr="00870F03"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A49"/>
    <w:rsid w:val="007A0D36"/>
    <w:rsid w:val="007C7F1D"/>
    <w:rsid w:val="00870A49"/>
    <w:rsid w:val="00870F03"/>
    <w:rsid w:val="00C0128D"/>
    <w:rsid w:val="00F96A54"/>
    <w:rsid w:val="00FB6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A49"/>
    <w:pPr>
      <w:widowControl/>
      <w:ind w:firstLineChars="0" w:firstLine="0"/>
      <w:jc w:val="left"/>
    </w:pPr>
    <w:rPr>
      <w:rFonts w:ascii="宋体" w:eastAsia="宋体" w:hAnsi="宋体" w:cs="宋体"/>
      <w:kern w:val="0"/>
      <w:sz w:val="24"/>
      <w:szCs w:val="24"/>
    </w:rPr>
  </w:style>
  <w:style w:type="character" w:styleId="a4">
    <w:name w:val="Strong"/>
    <w:basedOn w:val="a0"/>
    <w:uiPriority w:val="22"/>
    <w:qFormat/>
    <w:rsid w:val="00870A49"/>
    <w:rPr>
      <w:b/>
      <w:bCs/>
    </w:rPr>
  </w:style>
  <w:style w:type="paragraph" w:styleId="a5">
    <w:name w:val="Balloon Text"/>
    <w:basedOn w:val="a"/>
    <w:link w:val="Char"/>
    <w:uiPriority w:val="99"/>
    <w:semiHidden/>
    <w:unhideWhenUsed/>
    <w:rsid w:val="00F96A54"/>
    <w:rPr>
      <w:sz w:val="18"/>
      <w:szCs w:val="18"/>
    </w:rPr>
  </w:style>
  <w:style w:type="character" w:customStyle="1" w:styleId="Char">
    <w:name w:val="批注框文本 Char"/>
    <w:basedOn w:val="a0"/>
    <w:link w:val="a5"/>
    <w:uiPriority w:val="99"/>
    <w:semiHidden/>
    <w:rsid w:val="00F96A54"/>
    <w:rPr>
      <w:sz w:val="18"/>
      <w:szCs w:val="18"/>
    </w:rPr>
  </w:style>
</w:styles>
</file>

<file path=word/webSettings.xml><?xml version="1.0" encoding="utf-8"?>
<w:webSettings xmlns:r="http://schemas.openxmlformats.org/officeDocument/2006/relationships" xmlns:w="http://schemas.openxmlformats.org/wordprocessingml/2006/main">
  <w:divs>
    <w:div w:id="201331307">
      <w:bodyDiv w:val="1"/>
      <w:marLeft w:val="0"/>
      <w:marRight w:val="0"/>
      <w:marTop w:val="0"/>
      <w:marBottom w:val="0"/>
      <w:divBdr>
        <w:top w:val="none" w:sz="0" w:space="0" w:color="auto"/>
        <w:left w:val="none" w:sz="0" w:space="0" w:color="auto"/>
        <w:bottom w:val="none" w:sz="0" w:space="0" w:color="auto"/>
        <w:right w:val="none" w:sz="0" w:space="0" w:color="auto"/>
      </w:divBdr>
      <w:divsChild>
        <w:div w:id="1356538469">
          <w:marLeft w:val="0"/>
          <w:marRight w:val="0"/>
          <w:marTop w:val="0"/>
          <w:marBottom w:val="0"/>
          <w:divBdr>
            <w:top w:val="none" w:sz="0" w:space="0" w:color="auto"/>
            <w:left w:val="none" w:sz="0" w:space="0" w:color="auto"/>
            <w:bottom w:val="none" w:sz="0" w:space="0" w:color="auto"/>
            <w:right w:val="none" w:sz="0" w:space="0" w:color="auto"/>
          </w:divBdr>
          <w:divsChild>
            <w:div w:id="1396120363">
              <w:marLeft w:val="0"/>
              <w:marRight w:val="0"/>
              <w:marTop w:val="0"/>
              <w:marBottom w:val="0"/>
              <w:divBdr>
                <w:top w:val="none" w:sz="0" w:space="0" w:color="auto"/>
                <w:left w:val="none" w:sz="0" w:space="0" w:color="auto"/>
                <w:bottom w:val="none" w:sz="0" w:space="0" w:color="auto"/>
                <w:right w:val="none" w:sz="0" w:space="0" w:color="auto"/>
              </w:divBdr>
              <w:divsChild>
                <w:div w:id="1155414219">
                  <w:marLeft w:val="0"/>
                  <w:marRight w:val="0"/>
                  <w:marTop w:val="0"/>
                  <w:marBottom w:val="0"/>
                  <w:divBdr>
                    <w:top w:val="none" w:sz="0" w:space="0" w:color="auto"/>
                    <w:left w:val="none" w:sz="0" w:space="0" w:color="auto"/>
                    <w:bottom w:val="none" w:sz="0" w:space="0" w:color="auto"/>
                    <w:right w:val="none" w:sz="0" w:space="0" w:color="auto"/>
                  </w:divBdr>
                  <w:divsChild>
                    <w:div w:id="1899240328">
                      <w:marLeft w:val="72"/>
                      <w:marRight w:val="0"/>
                      <w:marTop w:val="0"/>
                      <w:marBottom w:val="0"/>
                      <w:divBdr>
                        <w:top w:val="none" w:sz="0" w:space="0" w:color="auto"/>
                        <w:left w:val="none" w:sz="0" w:space="0" w:color="auto"/>
                        <w:bottom w:val="none" w:sz="0" w:space="0" w:color="auto"/>
                        <w:right w:val="none" w:sz="0" w:space="0" w:color="auto"/>
                      </w:divBdr>
                      <w:divsChild>
                        <w:div w:id="906574698">
                          <w:marLeft w:val="0"/>
                          <w:marRight w:val="0"/>
                          <w:marTop w:val="0"/>
                          <w:marBottom w:val="0"/>
                          <w:divBdr>
                            <w:top w:val="none" w:sz="0" w:space="0" w:color="auto"/>
                            <w:left w:val="none" w:sz="0" w:space="0" w:color="auto"/>
                            <w:bottom w:val="none" w:sz="0" w:space="0" w:color="auto"/>
                            <w:right w:val="none" w:sz="0" w:space="0" w:color="auto"/>
                          </w:divBdr>
                          <w:divsChild>
                            <w:div w:id="19149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6466">
      <w:bodyDiv w:val="1"/>
      <w:marLeft w:val="0"/>
      <w:marRight w:val="0"/>
      <w:marTop w:val="0"/>
      <w:marBottom w:val="0"/>
      <w:divBdr>
        <w:top w:val="none" w:sz="0" w:space="0" w:color="auto"/>
        <w:left w:val="none" w:sz="0" w:space="0" w:color="auto"/>
        <w:bottom w:val="none" w:sz="0" w:space="0" w:color="auto"/>
        <w:right w:val="none" w:sz="0" w:space="0" w:color="auto"/>
      </w:divBdr>
      <w:divsChild>
        <w:div w:id="339629007">
          <w:marLeft w:val="0"/>
          <w:marRight w:val="0"/>
          <w:marTop w:val="0"/>
          <w:marBottom w:val="0"/>
          <w:divBdr>
            <w:top w:val="none" w:sz="0" w:space="0" w:color="auto"/>
            <w:left w:val="none" w:sz="0" w:space="0" w:color="auto"/>
            <w:bottom w:val="none" w:sz="0" w:space="0" w:color="auto"/>
            <w:right w:val="none" w:sz="0" w:space="0" w:color="auto"/>
          </w:divBdr>
          <w:divsChild>
            <w:div w:id="622150414">
              <w:marLeft w:val="0"/>
              <w:marRight w:val="0"/>
              <w:marTop w:val="0"/>
              <w:marBottom w:val="0"/>
              <w:divBdr>
                <w:top w:val="none" w:sz="0" w:space="0" w:color="auto"/>
                <w:left w:val="none" w:sz="0" w:space="0" w:color="auto"/>
                <w:bottom w:val="none" w:sz="0" w:space="0" w:color="auto"/>
                <w:right w:val="none" w:sz="0" w:space="0" w:color="auto"/>
              </w:divBdr>
              <w:divsChild>
                <w:div w:id="1975064669">
                  <w:marLeft w:val="0"/>
                  <w:marRight w:val="0"/>
                  <w:marTop w:val="0"/>
                  <w:marBottom w:val="0"/>
                  <w:divBdr>
                    <w:top w:val="none" w:sz="0" w:space="0" w:color="auto"/>
                    <w:left w:val="none" w:sz="0" w:space="0" w:color="auto"/>
                    <w:bottom w:val="none" w:sz="0" w:space="0" w:color="auto"/>
                    <w:right w:val="none" w:sz="0" w:space="0" w:color="auto"/>
                  </w:divBdr>
                  <w:divsChild>
                    <w:div w:id="523134025">
                      <w:marLeft w:val="72"/>
                      <w:marRight w:val="0"/>
                      <w:marTop w:val="0"/>
                      <w:marBottom w:val="0"/>
                      <w:divBdr>
                        <w:top w:val="none" w:sz="0" w:space="0" w:color="auto"/>
                        <w:left w:val="none" w:sz="0" w:space="0" w:color="auto"/>
                        <w:bottom w:val="none" w:sz="0" w:space="0" w:color="auto"/>
                        <w:right w:val="none" w:sz="0" w:space="0" w:color="auto"/>
                      </w:divBdr>
                      <w:divsChild>
                        <w:div w:id="169493089">
                          <w:marLeft w:val="0"/>
                          <w:marRight w:val="0"/>
                          <w:marTop w:val="0"/>
                          <w:marBottom w:val="0"/>
                          <w:divBdr>
                            <w:top w:val="none" w:sz="0" w:space="0" w:color="auto"/>
                            <w:left w:val="none" w:sz="0" w:space="0" w:color="auto"/>
                            <w:bottom w:val="none" w:sz="0" w:space="0" w:color="auto"/>
                            <w:right w:val="none" w:sz="0" w:space="0" w:color="auto"/>
                          </w:divBdr>
                          <w:divsChild>
                            <w:div w:id="1192836798">
                              <w:marLeft w:val="0"/>
                              <w:marRight w:val="0"/>
                              <w:marTop w:val="0"/>
                              <w:marBottom w:val="0"/>
                              <w:divBdr>
                                <w:top w:val="none" w:sz="0" w:space="0" w:color="auto"/>
                                <w:left w:val="none" w:sz="0" w:space="0" w:color="auto"/>
                                <w:bottom w:val="none" w:sz="0" w:space="0" w:color="auto"/>
                                <w:right w:val="none" w:sz="0" w:space="0" w:color="auto"/>
                              </w:divBdr>
                              <w:divsChild>
                                <w:div w:id="377972321">
                                  <w:marLeft w:val="0"/>
                                  <w:marRight w:val="0"/>
                                  <w:marTop w:val="0"/>
                                  <w:marBottom w:val="0"/>
                                  <w:divBdr>
                                    <w:top w:val="none" w:sz="0" w:space="0" w:color="auto"/>
                                    <w:left w:val="none" w:sz="0" w:space="0" w:color="auto"/>
                                    <w:bottom w:val="none" w:sz="0" w:space="0" w:color="auto"/>
                                    <w:right w:val="none" w:sz="0" w:space="0" w:color="auto"/>
                                  </w:divBdr>
                                  <w:divsChild>
                                    <w:div w:id="30152272">
                                      <w:marLeft w:val="0"/>
                                      <w:marRight w:val="0"/>
                                      <w:marTop w:val="0"/>
                                      <w:marBottom w:val="0"/>
                                      <w:divBdr>
                                        <w:top w:val="none" w:sz="0" w:space="0" w:color="auto"/>
                                        <w:left w:val="none" w:sz="0" w:space="0" w:color="auto"/>
                                        <w:bottom w:val="none" w:sz="0" w:space="0" w:color="auto"/>
                                        <w:right w:val="none" w:sz="0" w:space="0" w:color="auto"/>
                                      </w:divBdr>
                                    </w:div>
                                    <w:div w:id="263194894">
                                      <w:marLeft w:val="0"/>
                                      <w:marRight w:val="0"/>
                                      <w:marTop w:val="0"/>
                                      <w:marBottom w:val="0"/>
                                      <w:divBdr>
                                        <w:top w:val="none" w:sz="0" w:space="0" w:color="auto"/>
                                        <w:left w:val="none" w:sz="0" w:space="0" w:color="auto"/>
                                        <w:bottom w:val="none" w:sz="0" w:space="0" w:color="auto"/>
                                        <w:right w:val="none" w:sz="0" w:space="0" w:color="auto"/>
                                      </w:divBdr>
                                    </w:div>
                                    <w:div w:id="1547911416">
                                      <w:marLeft w:val="0"/>
                                      <w:marRight w:val="0"/>
                                      <w:marTop w:val="0"/>
                                      <w:marBottom w:val="0"/>
                                      <w:divBdr>
                                        <w:top w:val="none" w:sz="0" w:space="0" w:color="auto"/>
                                        <w:left w:val="none" w:sz="0" w:space="0" w:color="auto"/>
                                        <w:bottom w:val="none" w:sz="0" w:space="0" w:color="auto"/>
                                        <w:right w:val="none" w:sz="0" w:space="0" w:color="auto"/>
                                      </w:divBdr>
                                    </w:div>
                                    <w:div w:id="346715949">
                                      <w:marLeft w:val="0"/>
                                      <w:marRight w:val="0"/>
                                      <w:marTop w:val="0"/>
                                      <w:marBottom w:val="0"/>
                                      <w:divBdr>
                                        <w:top w:val="none" w:sz="0" w:space="0" w:color="auto"/>
                                        <w:left w:val="none" w:sz="0" w:space="0" w:color="auto"/>
                                        <w:bottom w:val="none" w:sz="0" w:space="0" w:color="auto"/>
                                        <w:right w:val="none" w:sz="0" w:space="0" w:color="auto"/>
                                      </w:divBdr>
                                    </w:div>
                                    <w:div w:id="337200144">
                                      <w:marLeft w:val="0"/>
                                      <w:marRight w:val="0"/>
                                      <w:marTop w:val="0"/>
                                      <w:marBottom w:val="0"/>
                                      <w:divBdr>
                                        <w:top w:val="none" w:sz="0" w:space="0" w:color="auto"/>
                                        <w:left w:val="none" w:sz="0" w:space="0" w:color="auto"/>
                                        <w:bottom w:val="none" w:sz="0" w:space="0" w:color="auto"/>
                                        <w:right w:val="none" w:sz="0" w:space="0" w:color="auto"/>
                                      </w:divBdr>
                                    </w:div>
                                    <w:div w:id="682899721">
                                      <w:marLeft w:val="0"/>
                                      <w:marRight w:val="0"/>
                                      <w:marTop w:val="0"/>
                                      <w:marBottom w:val="0"/>
                                      <w:divBdr>
                                        <w:top w:val="none" w:sz="0" w:space="0" w:color="auto"/>
                                        <w:left w:val="none" w:sz="0" w:space="0" w:color="auto"/>
                                        <w:bottom w:val="none" w:sz="0" w:space="0" w:color="auto"/>
                                        <w:right w:val="none" w:sz="0" w:space="0" w:color="auto"/>
                                      </w:divBdr>
                                    </w:div>
                                    <w:div w:id="677006012">
                                      <w:marLeft w:val="0"/>
                                      <w:marRight w:val="0"/>
                                      <w:marTop w:val="0"/>
                                      <w:marBottom w:val="0"/>
                                      <w:divBdr>
                                        <w:top w:val="none" w:sz="0" w:space="0" w:color="auto"/>
                                        <w:left w:val="none" w:sz="0" w:space="0" w:color="auto"/>
                                        <w:bottom w:val="none" w:sz="0" w:space="0" w:color="auto"/>
                                        <w:right w:val="none" w:sz="0" w:space="0" w:color="auto"/>
                                      </w:divBdr>
                                    </w:div>
                                    <w:div w:id="758477604">
                                      <w:marLeft w:val="0"/>
                                      <w:marRight w:val="0"/>
                                      <w:marTop w:val="0"/>
                                      <w:marBottom w:val="0"/>
                                      <w:divBdr>
                                        <w:top w:val="none" w:sz="0" w:space="0" w:color="auto"/>
                                        <w:left w:val="none" w:sz="0" w:space="0" w:color="auto"/>
                                        <w:bottom w:val="none" w:sz="0" w:space="0" w:color="auto"/>
                                        <w:right w:val="none" w:sz="0" w:space="0" w:color="auto"/>
                                      </w:divBdr>
                                    </w:div>
                                    <w:div w:id="1728719409">
                                      <w:marLeft w:val="0"/>
                                      <w:marRight w:val="0"/>
                                      <w:marTop w:val="0"/>
                                      <w:marBottom w:val="0"/>
                                      <w:divBdr>
                                        <w:top w:val="none" w:sz="0" w:space="0" w:color="auto"/>
                                        <w:left w:val="none" w:sz="0" w:space="0" w:color="auto"/>
                                        <w:bottom w:val="none" w:sz="0" w:space="0" w:color="auto"/>
                                        <w:right w:val="none" w:sz="0" w:space="0" w:color="auto"/>
                                      </w:divBdr>
                                    </w:div>
                                    <w:div w:id="1008678859">
                                      <w:marLeft w:val="0"/>
                                      <w:marRight w:val="0"/>
                                      <w:marTop w:val="0"/>
                                      <w:marBottom w:val="0"/>
                                      <w:divBdr>
                                        <w:top w:val="none" w:sz="0" w:space="0" w:color="auto"/>
                                        <w:left w:val="none" w:sz="0" w:space="0" w:color="auto"/>
                                        <w:bottom w:val="none" w:sz="0" w:space="0" w:color="auto"/>
                                        <w:right w:val="none" w:sz="0" w:space="0" w:color="auto"/>
                                      </w:divBdr>
                                    </w:div>
                                    <w:div w:id="161631127">
                                      <w:marLeft w:val="0"/>
                                      <w:marRight w:val="0"/>
                                      <w:marTop w:val="0"/>
                                      <w:marBottom w:val="0"/>
                                      <w:divBdr>
                                        <w:top w:val="none" w:sz="0" w:space="0" w:color="auto"/>
                                        <w:left w:val="none" w:sz="0" w:space="0" w:color="auto"/>
                                        <w:bottom w:val="none" w:sz="0" w:space="0" w:color="auto"/>
                                        <w:right w:val="none" w:sz="0" w:space="0" w:color="auto"/>
                                      </w:divBdr>
                                    </w:div>
                                    <w:div w:id="2055962162">
                                      <w:marLeft w:val="0"/>
                                      <w:marRight w:val="0"/>
                                      <w:marTop w:val="0"/>
                                      <w:marBottom w:val="0"/>
                                      <w:divBdr>
                                        <w:top w:val="none" w:sz="0" w:space="0" w:color="auto"/>
                                        <w:left w:val="none" w:sz="0" w:space="0" w:color="auto"/>
                                        <w:bottom w:val="none" w:sz="0" w:space="0" w:color="auto"/>
                                        <w:right w:val="none" w:sz="0" w:space="0" w:color="auto"/>
                                      </w:divBdr>
                                    </w:div>
                                    <w:div w:id="19363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41409">
      <w:bodyDiv w:val="1"/>
      <w:marLeft w:val="0"/>
      <w:marRight w:val="0"/>
      <w:marTop w:val="0"/>
      <w:marBottom w:val="0"/>
      <w:divBdr>
        <w:top w:val="none" w:sz="0" w:space="0" w:color="auto"/>
        <w:left w:val="none" w:sz="0" w:space="0" w:color="auto"/>
        <w:bottom w:val="none" w:sz="0" w:space="0" w:color="auto"/>
        <w:right w:val="none" w:sz="0" w:space="0" w:color="auto"/>
      </w:divBdr>
    </w:div>
    <w:div w:id="1255285241">
      <w:bodyDiv w:val="1"/>
      <w:marLeft w:val="0"/>
      <w:marRight w:val="0"/>
      <w:marTop w:val="0"/>
      <w:marBottom w:val="0"/>
      <w:divBdr>
        <w:top w:val="none" w:sz="0" w:space="0" w:color="auto"/>
        <w:left w:val="none" w:sz="0" w:space="0" w:color="auto"/>
        <w:bottom w:val="none" w:sz="0" w:space="0" w:color="auto"/>
        <w:right w:val="none" w:sz="0" w:space="0" w:color="auto"/>
      </w:divBdr>
      <w:divsChild>
        <w:div w:id="1264530364">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0"/>
              <w:marRight w:val="0"/>
              <w:marTop w:val="0"/>
              <w:marBottom w:val="0"/>
              <w:divBdr>
                <w:top w:val="none" w:sz="0" w:space="0" w:color="auto"/>
                <w:left w:val="none" w:sz="0" w:space="0" w:color="auto"/>
                <w:bottom w:val="none" w:sz="0" w:space="0" w:color="auto"/>
                <w:right w:val="none" w:sz="0" w:space="0" w:color="auto"/>
              </w:divBdr>
              <w:divsChild>
                <w:div w:id="1088038847">
                  <w:marLeft w:val="0"/>
                  <w:marRight w:val="0"/>
                  <w:marTop w:val="0"/>
                  <w:marBottom w:val="0"/>
                  <w:divBdr>
                    <w:top w:val="none" w:sz="0" w:space="0" w:color="auto"/>
                    <w:left w:val="none" w:sz="0" w:space="0" w:color="auto"/>
                    <w:bottom w:val="none" w:sz="0" w:space="0" w:color="auto"/>
                    <w:right w:val="none" w:sz="0" w:space="0" w:color="auto"/>
                  </w:divBdr>
                  <w:divsChild>
                    <w:div w:id="719670666">
                      <w:marLeft w:val="0"/>
                      <w:marRight w:val="0"/>
                      <w:marTop w:val="240"/>
                      <w:marBottom w:val="0"/>
                      <w:divBdr>
                        <w:top w:val="none" w:sz="0" w:space="0" w:color="auto"/>
                        <w:left w:val="none" w:sz="0" w:space="0" w:color="auto"/>
                        <w:bottom w:val="none" w:sz="0" w:space="0" w:color="auto"/>
                        <w:right w:val="none" w:sz="0" w:space="0" w:color="auto"/>
                      </w:divBdr>
                      <w:divsChild>
                        <w:div w:id="508835074">
                          <w:marLeft w:val="0"/>
                          <w:marRight w:val="0"/>
                          <w:marTop w:val="0"/>
                          <w:marBottom w:val="240"/>
                          <w:divBdr>
                            <w:top w:val="none" w:sz="0" w:space="0" w:color="auto"/>
                            <w:left w:val="none" w:sz="0" w:space="0" w:color="auto"/>
                            <w:bottom w:val="none" w:sz="0" w:space="0" w:color="auto"/>
                            <w:right w:val="single" w:sz="4" w:space="0" w:color="CCCCCC"/>
                          </w:divBdr>
                          <w:divsChild>
                            <w:div w:id="168838159">
                              <w:marLeft w:val="0"/>
                              <w:marRight w:val="0"/>
                              <w:marTop w:val="0"/>
                              <w:marBottom w:val="0"/>
                              <w:divBdr>
                                <w:top w:val="none" w:sz="0" w:space="0" w:color="auto"/>
                                <w:left w:val="none" w:sz="0" w:space="0" w:color="auto"/>
                                <w:bottom w:val="none" w:sz="0" w:space="0" w:color="auto"/>
                                <w:right w:val="none" w:sz="0" w:space="0" w:color="auto"/>
                              </w:divBdr>
                              <w:divsChild>
                                <w:div w:id="103157067">
                                  <w:marLeft w:val="0"/>
                                  <w:marRight w:val="0"/>
                                  <w:marTop w:val="0"/>
                                  <w:marBottom w:val="0"/>
                                  <w:divBdr>
                                    <w:top w:val="none" w:sz="0" w:space="0" w:color="auto"/>
                                    <w:left w:val="none" w:sz="0" w:space="0" w:color="auto"/>
                                    <w:bottom w:val="none" w:sz="0" w:space="0" w:color="auto"/>
                                    <w:right w:val="none" w:sz="0" w:space="0" w:color="auto"/>
                                  </w:divBdr>
                                  <w:divsChild>
                                    <w:div w:id="1517311065">
                                      <w:marLeft w:val="0"/>
                                      <w:marRight w:val="0"/>
                                      <w:marTop w:val="0"/>
                                      <w:marBottom w:val="0"/>
                                      <w:divBdr>
                                        <w:top w:val="none" w:sz="0" w:space="0" w:color="auto"/>
                                        <w:left w:val="none" w:sz="0" w:space="0" w:color="auto"/>
                                        <w:bottom w:val="none" w:sz="0" w:space="0" w:color="auto"/>
                                        <w:right w:val="none" w:sz="0" w:space="0" w:color="auto"/>
                                      </w:divBdr>
                                      <w:divsChild>
                                        <w:div w:id="1780757587">
                                          <w:marLeft w:val="0"/>
                                          <w:marRight w:val="0"/>
                                          <w:marTop w:val="0"/>
                                          <w:marBottom w:val="0"/>
                                          <w:divBdr>
                                            <w:top w:val="none" w:sz="0" w:space="0" w:color="auto"/>
                                            <w:left w:val="none" w:sz="0" w:space="0" w:color="auto"/>
                                            <w:bottom w:val="none" w:sz="0" w:space="0" w:color="auto"/>
                                            <w:right w:val="none" w:sz="0" w:space="0" w:color="auto"/>
                                          </w:divBdr>
                                          <w:divsChild>
                                            <w:div w:id="9080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486451">
      <w:bodyDiv w:val="1"/>
      <w:marLeft w:val="0"/>
      <w:marRight w:val="0"/>
      <w:marTop w:val="0"/>
      <w:marBottom w:val="0"/>
      <w:divBdr>
        <w:top w:val="none" w:sz="0" w:space="0" w:color="auto"/>
        <w:left w:val="none" w:sz="0" w:space="0" w:color="auto"/>
        <w:bottom w:val="none" w:sz="0" w:space="0" w:color="auto"/>
        <w:right w:val="none" w:sz="0" w:space="0" w:color="auto"/>
      </w:divBdr>
    </w:div>
    <w:div w:id="1848052395">
      <w:bodyDiv w:val="1"/>
      <w:marLeft w:val="0"/>
      <w:marRight w:val="0"/>
      <w:marTop w:val="0"/>
      <w:marBottom w:val="0"/>
      <w:divBdr>
        <w:top w:val="none" w:sz="0" w:space="0" w:color="auto"/>
        <w:left w:val="none" w:sz="0" w:space="0" w:color="auto"/>
        <w:bottom w:val="none" w:sz="0" w:space="0" w:color="auto"/>
        <w:right w:val="none" w:sz="0" w:space="0" w:color="auto"/>
      </w:divBdr>
      <w:divsChild>
        <w:div w:id="1582369989">
          <w:marLeft w:val="0"/>
          <w:marRight w:val="0"/>
          <w:marTop w:val="0"/>
          <w:marBottom w:val="0"/>
          <w:divBdr>
            <w:top w:val="none" w:sz="0" w:space="0" w:color="auto"/>
            <w:left w:val="none" w:sz="0" w:space="0" w:color="auto"/>
            <w:bottom w:val="none" w:sz="0" w:space="0" w:color="auto"/>
            <w:right w:val="none" w:sz="0" w:space="0" w:color="auto"/>
          </w:divBdr>
          <w:divsChild>
            <w:div w:id="1662545166">
              <w:marLeft w:val="0"/>
              <w:marRight w:val="0"/>
              <w:marTop w:val="120"/>
              <w:marBottom w:val="0"/>
              <w:divBdr>
                <w:top w:val="none" w:sz="0" w:space="0" w:color="auto"/>
                <w:left w:val="none" w:sz="0" w:space="0" w:color="auto"/>
                <w:bottom w:val="none" w:sz="0" w:space="0" w:color="auto"/>
                <w:right w:val="none" w:sz="0" w:space="0" w:color="auto"/>
              </w:divBdr>
              <w:divsChild>
                <w:div w:id="1754547821">
                  <w:marLeft w:val="0"/>
                  <w:marRight w:val="0"/>
                  <w:marTop w:val="0"/>
                  <w:marBottom w:val="0"/>
                  <w:divBdr>
                    <w:top w:val="none" w:sz="0" w:space="0" w:color="auto"/>
                    <w:left w:val="none" w:sz="0" w:space="0" w:color="auto"/>
                    <w:bottom w:val="none" w:sz="0" w:space="0" w:color="auto"/>
                    <w:right w:val="none" w:sz="0" w:space="0" w:color="auto"/>
                  </w:divBdr>
                  <w:divsChild>
                    <w:div w:id="1611549660">
                      <w:marLeft w:val="0"/>
                      <w:marRight w:val="0"/>
                      <w:marTop w:val="0"/>
                      <w:marBottom w:val="0"/>
                      <w:divBdr>
                        <w:top w:val="none" w:sz="0" w:space="0" w:color="auto"/>
                        <w:left w:val="none" w:sz="0" w:space="0" w:color="auto"/>
                        <w:bottom w:val="none" w:sz="0" w:space="0" w:color="auto"/>
                        <w:right w:val="none" w:sz="0" w:space="0" w:color="auto"/>
                      </w:divBdr>
                      <w:divsChild>
                        <w:div w:id="1592545692">
                          <w:marLeft w:val="0"/>
                          <w:marRight w:val="0"/>
                          <w:marTop w:val="0"/>
                          <w:marBottom w:val="0"/>
                          <w:divBdr>
                            <w:top w:val="none" w:sz="0" w:space="0" w:color="auto"/>
                            <w:left w:val="none" w:sz="0" w:space="0" w:color="auto"/>
                            <w:bottom w:val="none" w:sz="0" w:space="0" w:color="auto"/>
                            <w:right w:val="none" w:sz="0" w:space="0" w:color="auto"/>
                          </w:divBdr>
                          <w:divsChild>
                            <w:div w:id="1381977242">
                              <w:marLeft w:val="0"/>
                              <w:marRight w:val="0"/>
                              <w:marTop w:val="0"/>
                              <w:marBottom w:val="0"/>
                              <w:divBdr>
                                <w:top w:val="none" w:sz="0" w:space="0" w:color="auto"/>
                                <w:left w:val="none" w:sz="0" w:space="0" w:color="auto"/>
                                <w:bottom w:val="none" w:sz="0" w:space="0" w:color="auto"/>
                                <w:right w:val="none" w:sz="0" w:space="0" w:color="auto"/>
                              </w:divBdr>
                              <w:divsChild>
                                <w:div w:id="18441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2020-03-13T06:07:00Z</dcterms:created>
  <dcterms:modified xsi:type="dcterms:W3CDTF">2020-03-13T07:05:00Z</dcterms:modified>
</cp:coreProperties>
</file>