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</w:rPr>
        <w:t>附</w:t>
      </w:r>
      <w:r>
        <w:rPr>
          <w:rFonts w:hint="eastAsia" w:ascii="黑体" w:hAnsi="黑体" w:eastAsia="黑体" w:cs="黑体"/>
          <w:sz w:val="32"/>
          <w:szCs w:val="28"/>
          <w:lang w:eastAsia="zh-CN"/>
        </w:rPr>
        <w:t>表</w:t>
      </w:r>
    </w:p>
    <w:p>
      <w:pPr>
        <w:rPr>
          <w:rFonts w:hint="eastAsia" w:ascii="宋体" w:hAnsi="宋体" w:cs="宋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国家统计局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田东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调查队20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年选调工作人员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zh-CN"/>
        </w:rPr>
        <w:t>报名登记表</w:t>
      </w:r>
    </w:p>
    <w:tbl>
      <w:tblPr>
        <w:tblStyle w:val="5"/>
        <w:tblpPr w:leftFromText="180" w:rightFromText="180" w:vertAnchor="text" w:horzAnchor="margin" w:tblpXSpec="center" w:tblpY="15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99"/>
        <w:gridCol w:w="173"/>
        <w:gridCol w:w="1230"/>
        <w:gridCol w:w="262"/>
        <w:gridCol w:w="448"/>
        <w:gridCol w:w="261"/>
        <w:gridCol w:w="425"/>
        <w:gridCol w:w="737"/>
        <w:gridCol w:w="114"/>
        <w:gridCol w:w="247"/>
        <w:gridCol w:w="356"/>
        <w:gridCol w:w="708"/>
        <w:gridCol w:w="20"/>
        <w:gridCol w:w="223"/>
        <w:gridCol w:w="714"/>
        <w:gridCol w:w="28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1寸近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期彩色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napToGrid w:val="0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799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50" w:type="dxa"/>
            <w:gridSpan w:val="5"/>
            <w:tcBorders>
              <w:top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9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编制情况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行政（  ）参公（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9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8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61" w:type="dxa"/>
            <w:gridSpan w:val="11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21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起止时间（年、月）</w:t>
            </w:r>
          </w:p>
        </w:tc>
        <w:tc>
          <w:tcPr>
            <w:tcW w:w="22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院校名称（从高中阶段填写）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1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起止时间（年、月）</w:t>
            </w:r>
          </w:p>
        </w:tc>
        <w:tc>
          <w:tcPr>
            <w:tcW w:w="4253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2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tabs>
                <w:tab w:val="left" w:pos="1050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290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767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767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5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767" w:type="dxa"/>
            <w:gridSpan w:val="15"/>
            <w:vAlign w:val="center"/>
          </w:tcPr>
          <w:p>
            <w:pPr>
              <w:snapToGrid w:val="0"/>
              <w:spacing w:line="360" w:lineRule="auto"/>
              <w:ind w:firstLine="703" w:firstLineChars="25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703" w:firstLineChars="25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3486" w:firstLineChars="1240"/>
              <w:rPr>
                <w:rFonts w:ascii="仿宋_GB2312" w:hAnsi="黑体" w:eastAsia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报名人（签名）：</w:t>
            </w:r>
          </w:p>
          <w:p>
            <w:pPr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</w:trPr>
        <w:tc>
          <w:tcPr>
            <w:tcW w:w="15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资格审查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767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240" w:lineRule="exact"/>
        <w:ind w:firstLine="632" w:firstLineChars="300"/>
        <w:rPr>
          <w:rFonts w:ascii="宋体"/>
          <w:b/>
          <w:color w:val="000000"/>
          <w:szCs w:val="21"/>
        </w:rPr>
      </w:pPr>
    </w:p>
    <w:p>
      <w:pPr>
        <w:spacing w:line="240" w:lineRule="exact"/>
        <w:ind w:firstLine="632" w:firstLineChars="300"/>
        <w:rPr>
          <w:rFonts w:asci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注：本表A4纸正反面打印。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1F"/>
    <w:rsid w:val="0001186A"/>
    <w:rsid w:val="00035CF3"/>
    <w:rsid w:val="000454CF"/>
    <w:rsid w:val="001043E1"/>
    <w:rsid w:val="00152822"/>
    <w:rsid w:val="00192581"/>
    <w:rsid w:val="00204415"/>
    <w:rsid w:val="00214610"/>
    <w:rsid w:val="00243305"/>
    <w:rsid w:val="00326A0E"/>
    <w:rsid w:val="004A6E0B"/>
    <w:rsid w:val="004C503D"/>
    <w:rsid w:val="004E3155"/>
    <w:rsid w:val="00505C00"/>
    <w:rsid w:val="00791581"/>
    <w:rsid w:val="008A3F62"/>
    <w:rsid w:val="009F556A"/>
    <w:rsid w:val="00AA2725"/>
    <w:rsid w:val="00B010C8"/>
    <w:rsid w:val="00B47F58"/>
    <w:rsid w:val="00B75251"/>
    <w:rsid w:val="00B9331F"/>
    <w:rsid w:val="00BC1D09"/>
    <w:rsid w:val="00BD289D"/>
    <w:rsid w:val="00DF2E1F"/>
    <w:rsid w:val="00E56EF7"/>
    <w:rsid w:val="00E57137"/>
    <w:rsid w:val="00E87DED"/>
    <w:rsid w:val="13213D5D"/>
    <w:rsid w:val="2C0A14F0"/>
    <w:rsid w:val="38AF7B6C"/>
    <w:rsid w:val="541675D3"/>
    <w:rsid w:val="5E841441"/>
    <w:rsid w:val="629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6</Pages>
  <Words>281</Words>
  <Characters>1602</Characters>
  <Lines>13</Lines>
  <Paragraphs>3</Paragraphs>
  <TotalTime>2</TotalTime>
  <ScaleCrop>false</ScaleCrop>
  <LinksUpToDate>false</LinksUpToDate>
  <CharactersWithSpaces>1880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2019-07-19T02:52:00Z</dcterms:created>
  <dc:creator>郑晴晴</dc:creator>
  <cp:lastModifiedBy>离心</cp:lastModifiedBy>
  <dcterms:modified xsi:type="dcterms:W3CDTF">2020-01-22T11:52:36Z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